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FD892">
      <w:pPr>
        <w:rPr>
          <w:rFonts w:hint="default"/>
          <w:b/>
          <w:bCs/>
          <w:sz w:val="52"/>
          <w:szCs w:val="52"/>
          <w:highlight w:val="blue"/>
          <w:lang w:val="en-IN"/>
        </w:rPr>
      </w:pPr>
      <w:r>
        <w:rPr>
          <w:rFonts w:hint="default"/>
          <w:b/>
          <w:bCs/>
          <w:sz w:val="52"/>
          <w:szCs w:val="52"/>
          <w:highlight w:val="blue"/>
        </w:rPr>
        <w:t>Unsupervised Financial Anomaly Detection via Isolation Forest from First Principles</w:t>
      </w:r>
    </w:p>
    <w:p w14:paraId="7A37A6CE">
      <w:pPr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>1. Introduction</w:t>
      </w:r>
    </w:p>
    <w:p w14:paraId="24B5B21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Forest is an unsupervised machine-learning algorithm used to detect anomalies (unusual transactions) in financial data.</w:t>
      </w:r>
    </w:p>
    <w:p w14:paraId="6F64AEA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main idea is simple:</w:t>
      </w:r>
    </w:p>
    <w:p w14:paraId="2FCBD87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Anomalies are easier to isolate than normal data points.</w:t>
      </w:r>
    </w:p>
    <w:p w14:paraId="5031369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For example, if most transactions are between ₹100 and ₹5,000 but one transaction is ₹5,00,000, that transaction can be </w:t>
      </w:r>
      <w:bookmarkStart w:id="0" w:name="_GoBack"/>
      <w:bookmarkEnd w:id="0"/>
      <w:r>
        <w:rPr>
          <w:rFonts w:hint="default"/>
          <w:sz w:val="32"/>
          <w:szCs w:val="32"/>
        </w:rPr>
        <w:t>isolated quickly using random splits.</w:t>
      </w:r>
    </w:p>
    <w:p w14:paraId="22213E70">
      <w:pPr>
        <w:rPr>
          <w:rFonts w:hint="default"/>
          <w:b/>
          <w:bCs/>
          <w:sz w:val="52"/>
          <w:szCs w:val="52"/>
        </w:rPr>
      </w:pPr>
      <w:r>
        <w:rPr>
          <w:rFonts w:hint="default"/>
          <w:b/>
          <w:bCs/>
          <w:sz w:val="52"/>
          <w:szCs w:val="52"/>
        </w:rPr>
        <w:t>2. What is an Anomaly?</w:t>
      </w:r>
    </w:p>
    <w:p w14:paraId="494AD4D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 anomaly is a data point that is significantly different from normal observations.</w:t>
      </w:r>
    </w:p>
    <w:p w14:paraId="4A2B43A9">
      <w:pPr>
        <w:rPr>
          <w:rFonts w:hint="default"/>
          <w:sz w:val="32"/>
          <w:szCs w:val="32"/>
          <w:vertAlign w:val="baseline"/>
        </w:rPr>
      </w:pPr>
      <w:r>
        <w:rPr>
          <w:rFonts w:hint="default"/>
          <w:sz w:val="32"/>
          <w:szCs w:val="32"/>
        </w:rPr>
        <w:t>Example: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7"/>
        <w:gridCol w:w="1704"/>
        <w:gridCol w:w="1704"/>
        <w:gridCol w:w="1705"/>
      </w:tblGrid>
      <w:tr w14:paraId="05D4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704" w:type="dxa"/>
          </w:tcPr>
          <w:p w14:paraId="41F2D96B">
            <w:pPr>
              <w:rPr>
                <w:rFonts w:hint="default"/>
                <w:sz w:val="36"/>
                <w:szCs w:val="36"/>
                <w:vertAlign w:val="baseline"/>
                <w:lang w:val="en-IN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IN"/>
              </w:rPr>
              <w:t>Transaction</w:t>
            </w:r>
          </w:p>
        </w:tc>
        <w:tc>
          <w:tcPr>
            <w:tcW w:w="1704" w:type="dxa"/>
          </w:tcPr>
          <w:p w14:paraId="6017945D">
            <w:pPr>
              <w:rPr>
                <w:rFonts w:hint="default"/>
                <w:sz w:val="36"/>
                <w:szCs w:val="36"/>
                <w:vertAlign w:val="baseline"/>
                <w:lang w:val="en-IN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IN"/>
              </w:rPr>
              <w:t>Amount</w:t>
            </w:r>
          </w:p>
        </w:tc>
        <w:tc>
          <w:tcPr>
            <w:tcW w:w="1704" w:type="dxa"/>
          </w:tcPr>
          <w:p w14:paraId="132E14B9">
            <w:pPr>
              <w:rPr>
                <w:rFonts w:hint="default"/>
                <w:sz w:val="36"/>
                <w:szCs w:val="36"/>
                <w:vertAlign w:val="baseline"/>
                <w:lang w:val="en-IN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IN"/>
              </w:rPr>
              <w:t>Location</w:t>
            </w:r>
          </w:p>
        </w:tc>
        <w:tc>
          <w:tcPr>
            <w:tcW w:w="1705" w:type="dxa"/>
          </w:tcPr>
          <w:p w14:paraId="0A283807">
            <w:pPr>
              <w:rPr>
                <w:rFonts w:hint="default"/>
                <w:sz w:val="36"/>
                <w:szCs w:val="36"/>
                <w:vertAlign w:val="baseline"/>
                <w:lang w:val="en-IN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IN"/>
              </w:rPr>
              <w:t>Result</w:t>
            </w:r>
          </w:p>
        </w:tc>
      </w:tr>
      <w:tr w14:paraId="06549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704" w:type="dxa"/>
          </w:tcPr>
          <w:p w14:paraId="2276FBCB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T1</w:t>
            </w:r>
          </w:p>
        </w:tc>
        <w:tc>
          <w:tcPr>
            <w:tcW w:w="1704" w:type="dxa"/>
          </w:tcPr>
          <w:p w14:paraId="60FCFB04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500</w:t>
            </w:r>
          </w:p>
        </w:tc>
        <w:tc>
          <w:tcPr>
            <w:tcW w:w="1704" w:type="dxa"/>
          </w:tcPr>
          <w:p w14:paraId="357310D6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Chennai</w:t>
            </w:r>
          </w:p>
        </w:tc>
        <w:tc>
          <w:tcPr>
            <w:tcW w:w="1705" w:type="dxa"/>
          </w:tcPr>
          <w:p w14:paraId="2F921349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Normal</w:t>
            </w:r>
          </w:p>
        </w:tc>
      </w:tr>
      <w:tr w14:paraId="5D30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704" w:type="dxa"/>
          </w:tcPr>
          <w:p w14:paraId="43157856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T2</w:t>
            </w:r>
          </w:p>
        </w:tc>
        <w:tc>
          <w:tcPr>
            <w:tcW w:w="1704" w:type="dxa"/>
          </w:tcPr>
          <w:p w14:paraId="2DB3C502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1200</w:t>
            </w:r>
          </w:p>
        </w:tc>
        <w:tc>
          <w:tcPr>
            <w:tcW w:w="1704" w:type="dxa"/>
          </w:tcPr>
          <w:p w14:paraId="66520898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Chennai</w:t>
            </w:r>
          </w:p>
        </w:tc>
        <w:tc>
          <w:tcPr>
            <w:tcW w:w="1705" w:type="dxa"/>
          </w:tcPr>
          <w:p w14:paraId="1DD0B549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Normal</w:t>
            </w:r>
          </w:p>
        </w:tc>
      </w:tr>
      <w:tr w14:paraId="5E7B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704" w:type="dxa"/>
          </w:tcPr>
          <w:p w14:paraId="213C1426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T3</w:t>
            </w:r>
          </w:p>
        </w:tc>
        <w:tc>
          <w:tcPr>
            <w:tcW w:w="1704" w:type="dxa"/>
          </w:tcPr>
          <w:p w14:paraId="4BC41057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800</w:t>
            </w:r>
          </w:p>
        </w:tc>
        <w:tc>
          <w:tcPr>
            <w:tcW w:w="1704" w:type="dxa"/>
          </w:tcPr>
          <w:p w14:paraId="5E7C2E77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Salem</w:t>
            </w:r>
          </w:p>
        </w:tc>
        <w:tc>
          <w:tcPr>
            <w:tcW w:w="1705" w:type="dxa"/>
          </w:tcPr>
          <w:p w14:paraId="4CE4D894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Normal</w:t>
            </w:r>
          </w:p>
        </w:tc>
      </w:tr>
      <w:tr w14:paraId="6C86A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28FA83B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T4</w:t>
            </w:r>
          </w:p>
        </w:tc>
        <w:tc>
          <w:tcPr>
            <w:tcW w:w="1704" w:type="dxa"/>
          </w:tcPr>
          <w:p w14:paraId="5C93CEB4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450000</w:t>
            </w:r>
          </w:p>
        </w:tc>
        <w:tc>
          <w:tcPr>
            <w:tcW w:w="1704" w:type="dxa"/>
          </w:tcPr>
          <w:p w14:paraId="2232A5BA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Unknown</w:t>
            </w:r>
          </w:p>
        </w:tc>
        <w:tc>
          <w:tcPr>
            <w:tcW w:w="1705" w:type="dxa"/>
          </w:tcPr>
          <w:p w14:paraId="22C9FE17">
            <w:pPr>
              <w:rPr>
                <w:rFonts w:hint="default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IN"/>
              </w:rPr>
              <w:t>Anomaly</w:t>
            </w:r>
          </w:p>
        </w:tc>
      </w:tr>
    </w:tbl>
    <w:p w14:paraId="36254ACC">
      <w:pPr>
        <w:rPr>
          <w:rFonts w:hint="default"/>
          <w:sz w:val="32"/>
          <w:szCs w:val="32"/>
        </w:rPr>
      </w:pPr>
    </w:p>
    <w:p w14:paraId="1D26B3C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Here, T4 may be considered suspicious because its attributes are unusual compared with the other transactions.</w:t>
      </w:r>
    </w:p>
    <w:p w14:paraId="75E2898A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3. Why Isolation Forest?</w:t>
      </w:r>
    </w:p>
    <w:p w14:paraId="7A1BAB2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Traditional methods often try to model what normal data looks like.</w:t>
      </w:r>
    </w:p>
    <w:p w14:paraId="210F886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Forest works differently. It tries to isolate each observation using random partitions.</w:t>
      </w:r>
    </w:p>
    <w:p w14:paraId="6906F70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Anomalies usually require fewer splits to become isolated.</w:t>
      </w:r>
    </w:p>
    <w:p w14:paraId="17831F5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So:</w:t>
      </w:r>
    </w:p>
    <w:p w14:paraId="6B8B1BD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Short path → likely anomaly</w:t>
      </w:r>
    </w:p>
    <w:p w14:paraId="344E30C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Long path → likely normal</w:t>
      </w:r>
    </w:p>
    <w:p w14:paraId="249DA257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4. Main Components</w:t>
      </w:r>
    </w:p>
    <w:p w14:paraId="1F3FF1F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Isolation Forest contains:</w:t>
      </w:r>
    </w:p>
    <w:p w14:paraId="2B34C57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Random Sampling</w:t>
      </w:r>
    </w:p>
    <w:p w14:paraId="01C5E01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Trees</w:t>
      </w:r>
    </w:p>
    <w:p w14:paraId="62DE24C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Recursive Binary Partitioning</w:t>
      </w:r>
    </w:p>
    <w:p w14:paraId="10BFCAA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Path Length Calculation</w:t>
      </w:r>
    </w:p>
    <w:p w14:paraId="6F9E8AF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Anomaly Score</w:t>
      </w:r>
    </w:p>
    <w:p w14:paraId="79FB16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Anomaly Classification</w:t>
      </w:r>
    </w:p>
    <w:p w14:paraId="4DD1E60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5. Recursive Binary Partitioning</w:t>
      </w:r>
    </w:p>
    <w:p w14:paraId="03F9D4F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 dataset is repeatedly divided into two parts.</w:t>
      </w:r>
    </w:p>
    <w:p w14:paraId="32F9872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Suppose transaction amounts are:</w:t>
      </w:r>
    </w:p>
    <w:p w14:paraId="19CE753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100, 200, 300, 500, 800, 10000</w:t>
      </w:r>
    </w:p>
    <w:p w14:paraId="26D2C9E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 random split might be:</w:t>
      </w:r>
    </w:p>
    <w:p w14:paraId="3B5D691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   Amount &lt; 600?</w:t>
      </w:r>
    </w:p>
    <w:p w14:paraId="482D419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   /          \</w:t>
      </w:r>
    </w:p>
    <w:p w14:paraId="7701A0B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Yes            No</w:t>
      </w:r>
    </w:p>
    <w:p w14:paraId="71C2DC6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100,200,300,500   800,10000</w:t>
      </w:r>
    </w:p>
    <w:p w14:paraId="122FCC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process continues recursively until observations are isolated.</w:t>
      </w:r>
    </w:p>
    <w:p w14:paraId="66B0330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unusual value 10000 may be isolated with fewer partitions.</w:t>
      </w:r>
    </w:p>
    <w:p w14:paraId="376EB76E">
      <w:pPr>
        <w:rPr>
          <w:rFonts w:hint="default"/>
        </w:rPr>
      </w:pPr>
      <w:r>
        <w:rPr>
          <w:rFonts w:hint="default"/>
          <w:sz w:val="52"/>
          <w:szCs w:val="52"/>
        </w:rPr>
        <w:t>6. Isolation Tree</w:t>
      </w:r>
    </w:p>
    <w:p w14:paraId="2E2B165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 Isolation Tree (Tree) is a binary tree created using random feature selection and random split values.</w:t>
      </w:r>
    </w:p>
    <w:p w14:paraId="1BD153B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Basic process:</w:t>
      </w:r>
    </w:p>
    <w:p w14:paraId="07FF477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Start with Dataset</w:t>
      </w:r>
    </w:p>
    <w:p w14:paraId="28E793A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↓</w:t>
      </w:r>
    </w:p>
    <w:p w14:paraId="671728B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Select Random Feature</w:t>
      </w:r>
    </w:p>
    <w:p w14:paraId="2E7A03B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↓</w:t>
      </w:r>
    </w:p>
    <w:p w14:paraId="3A1078C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Select Random Split Value</w:t>
      </w:r>
    </w:p>
    <w:p w14:paraId="706F874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↓</w:t>
      </w:r>
    </w:p>
    <w:p w14:paraId="45EDAFE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Divide Data</w:t>
      </w:r>
    </w:p>
    <w:p w14:paraId="0B94D8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/ \</w:t>
      </w:r>
    </w:p>
    <w:p w14:paraId="516D3CB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/   \</w:t>
      </w:r>
    </w:p>
    <w:p w14:paraId="29168E5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Left   Right</w:t>
      </w:r>
    </w:p>
    <w:p w14:paraId="62D7541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↓       ↓</w:t>
      </w:r>
    </w:p>
    <w:p w14:paraId="2392239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Repeat recursively</w:t>
      </w:r>
    </w:p>
    <w:p w14:paraId="4C9CA69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↓</w:t>
      </w:r>
    </w:p>
    <w:p w14:paraId="60DD35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Observation isolated</w:t>
      </w:r>
    </w:p>
    <w:p w14:paraId="37E1491D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7. Ensemble of Trees</w:t>
      </w:r>
    </w:p>
    <w:p w14:paraId="5715D07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Instead of using only one tree, Isolation Forest creates many isolation trees.</w:t>
      </w:r>
    </w:p>
    <w:p w14:paraId="6BB0147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For example:</w:t>
      </w:r>
    </w:p>
    <w:p w14:paraId="35746FD3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</w:rPr>
        <w:t>Dataset</w:t>
      </w:r>
      <w:r>
        <w:rPr>
          <w:rFonts w:hint="default"/>
          <w:sz w:val="32"/>
          <w:szCs w:val="32"/>
          <w:lang w:val="en-IN"/>
        </w:rPr>
        <w:t>s</w:t>
      </w:r>
    </w:p>
    <w:p w14:paraId="3FC14CA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|</w:t>
      </w:r>
    </w:p>
    <w:p w14:paraId="3B6E9B5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Tree 1</w:t>
      </w:r>
    </w:p>
    <w:p w14:paraId="2B689C5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Tree 2</w:t>
      </w:r>
    </w:p>
    <w:p w14:paraId="5180F2F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Tree 3</w:t>
      </w:r>
    </w:p>
    <w:p w14:paraId="1851964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Tree 4</w:t>
      </w:r>
    </w:p>
    <w:p w14:paraId="037046C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...</w:t>
      </w:r>
    </w:p>
    <w:p w14:paraId="461C9E3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+---- Tree 100</w:t>
      </w:r>
    </w:p>
    <w:p w14:paraId="1523ED5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Each tree uses random selections.</w:t>
      </w:r>
    </w:p>
    <w:p w14:paraId="4EECC9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results from all trees are combined to obtain a more reliable anomaly score.</w:t>
      </w:r>
    </w:p>
    <w:p w14:paraId="1C4D9730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8. Path Length</w:t>
      </w:r>
    </w:p>
    <w:p w14:paraId="34422F7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Path length is the number of edges an observation travels from the root of the tree until it becomes isolated.</w:t>
      </w:r>
    </w:p>
    <w:p w14:paraId="78FD848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Example:</w:t>
      </w:r>
    </w:p>
    <w:p w14:paraId="61386DA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Root</w:t>
      </w:r>
    </w:p>
    <w:p w14:paraId="16FC1D8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|</w:t>
      </w:r>
    </w:p>
    <w:p w14:paraId="69C73D2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+-- Split 1</w:t>
      </w:r>
    </w:p>
    <w:p w14:paraId="1A2132D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|</w:t>
      </w:r>
    </w:p>
    <w:p w14:paraId="0F37613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+-- Split 2</w:t>
      </w:r>
    </w:p>
    <w:p w14:paraId="6FE4677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|</w:t>
      </w:r>
    </w:p>
    <w:p w14:paraId="665904D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      +-- Transaction isolated</w:t>
      </w:r>
    </w:p>
    <w:p w14:paraId="17CA801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Path length = 2</w:t>
      </w:r>
    </w:p>
    <w:p w14:paraId="4270620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an observation has a short average path length, it is more likely to be an anomaly.</w:t>
      </w:r>
    </w:p>
    <w:p w14:paraId="55504504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9. Average Path Length</w:t>
      </w:r>
    </w:p>
    <w:p w14:paraId="50A246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Suppose a transaction has path lengths:</w:t>
      </w:r>
    </w:p>
    <w:p w14:paraId="4C7C3C5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Tree 1 = 3</w:t>
      </w:r>
    </w:p>
    <w:p w14:paraId="73A0E70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Tree 2 = 4</w:t>
      </w:r>
    </w:p>
    <w:p w14:paraId="012132C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Tree 3 = 2</w:t>
      </w:r>
    </w:p>
    <w:p w14:paraId="3284A5D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Tree 4 = 3</w:t>
      </w:r>
    </w:p>
    <w:p w14:paraId="3BAA519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Tree 5 = 4</w:t>
      </w:r>
    </w:p>
    <w:p w14:paraId="1304289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Average path length:</w:t>
      </w:r>
    </w:p>
    <w:p w14:paraId="4CB6A5F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 shorter average path indicates that the transaction is easier to isolate.</w:t>
      </w:r>
    </w:p>
    <w:p w14:paraId="53F55C39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10. Mathematical Anomaly Score</w:t>
      </w:r>
    </w:p>
    <w:p w14:paraId="09BA864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standard Isolation Forest anomaly score is:</w:t>
      </w:r>
    </w:p>
    <w:p w14:paraId="231A10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Where:</w:t>
      </w:r>
    </w:p>
    <w:p w14:paraId="190746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S(x,n)</w:t>
      </w:r>
      <w:r>
        <w:rPr>
          <w:rFonts w:hint="default"/>
          <w:sz w:val="32"/>
          <w:szCs w:val="32"/>
        </w:rPr>
        <w:t xml:space="preserve"> = anomaly score</w:t>
      </w:r>
    </w:p>
    <w:p w14:paraId="43EF6BA6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E(h(x))</w:t>
      </w:r>
      <w:r>
        <w:rPr>
          <w:rFonts w:hint="default"/>
          <w:sz w:val="32"/>
          <w:szCs w:val="32"/>
        </w:rPr>
        <w:t xml:space="preserve">= average path length of observation </w:t>
      </w:r>
      <w:r>
        <w:rPr>
          <w:rFonts w:hint="default"/>
          <w:sz w:val="32"/>
          <w:szCs w:val="32"/>
          <w:lang w:val="en-IN"/>
        </w:rPr>
        <w:t>x</w:t>
      </w:r>
    </w:p>
    <w:p w14:paraId="1F18FEC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C(n)</w:t>
      </w:r>
      <w:r>
        <w:rPr>
          <w:rFonts w:hint="default"/>
          <w:sz w:val="32"/>
          <w:szCs w:val="32"/>
        </w:rPr>
        <w:t xml:space="preserve"> = average path length of unsuccessful searches in a Binary Search Tree</w:t>
      </w:r>
    </w:p>
    <w:p w14:paraId="0BF3621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IN"/>
        </w:rPr>
        <w:t>n</w:t>
      </w:r>
      <w:r>
        <w:rPr>
          <w:rFonts w:hint="default"/>
          <w:sz w:val="32"/>
          <w:szCs w:val="32"/>
        </w:rPr>
        <w:t xml:space="preserve"> = sample size</w:t>
      </w:r>
    </w:p>
    <w:p w14:paraId="6374416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normalization factor is:</w:t>
      </w:r>
    </w:p>
    <w:p w14:paraId="0B734A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where </w:t>
      </w:r>
      <w:r>
        <w:rPr>
          <w:rFonts w:hint="default"/>
          <w:sz w:val="32"/>
          <w:szCs w:val="32"/>
          <w:lang w:val="en-IN"/>
        </w:rPr>
        <w:t>H(n-1)</w:t>
      </w:r>
      <w:r>
        <w:rPr>
          <w:rFonts w:hint="default"/>
          <w:sz w:val="32"/>
          <w:szCs w:val="32"/>
        </w:rPr>
        <w:t xml:space="preserve"> is the harmonic number.</w:t>
      </w:r>
    </w:p>
    <w:p w14:paraId="319D48E0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11. Interpretation of Score</w:t>
      </w:r>
    </w:p>
    <w:p w14:paraId="5C8B009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Generally:</w:t>
      </w:r>
    </w:p>
    <w:p w14:paraId="5410E2C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Anomaly Score</w:t>
      </w:r>
    </w:p>
    <w:p w14:paraId="1003A9A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Interpretation</w:t>
      </w:r>
    </w:p>
    <w:p w14:paraId="4324C19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Close to 1</w:t>
      </w:r>
    </w:p>
    <w:p w14:paraId="7F17E52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More likely anomaly</w:t>
      </w:r>
    </w:p>
    <w:p w14:paraId="0F217CE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Around 0.5</w:t>
      </w:r>
    </w:p>
    <w:p w14:paraId="521C678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Less clear / intermediate</w:t>
      </w:r>
    </w:p>
    <w:p w14:paraId="365E617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Lower score</w:t>
      </w:r>
    </w:p>
    <w:p w14:paraId="46D0F05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More likely normal</w:t>
      </w:r>
    </w:p>
    <w:p w14:paraId="19841E2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exact decision threshold can depend on how the application defines the expected proportion of anomalies.</w:t>
      </w:r>
    </w:p>
    <w:p w14:paraId="24F28FEB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12. Financial Application</w:t>
      </w:r>
    </w:p>
    <w:p w14:paraId="5C2AAB9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Forest can be applied to financial transaction attributes such as:</w:t>
      </w:r>
    </w:p>
    <w:p w14:paraId="5102101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Transaction amount</w:t>
      </w:r>
    </w:p>
    <w:p w14:paraId="5B84386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Transaction frequency</w:t>
      </w:r>
    </w:p>
    <w:p w14:paraId="5C0EED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Account balance</w:t>
      </w:r>
    </w:p>
    <w:p w14:paraId="31B40DB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Transaction time</w:t>
      </w:r>
    </w:p>
    <w:p w14:paraId="7235AD9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Location</w:t>
      </w:r>
    </w:p>
    <w:p w14:paraId="1DD7FA3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Merchant category</w:t>
      </w:r>
    </w:p>
    <w:p w14:paraId="6BB3F79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Number of transactions</w:t>
      </w:r>
    </w:p>
    <w:p w14:paraId="2158BCE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Spending pattern</w:t>
      </w:r>
    </w:p>
    <w:p w14:paraId="67105C2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Example:</w:t>
      </w:r>
    </w:p>
    <w:p w14:paraId="5C3AB98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Transaction</w:t>
      </w:r>
    </w:p>
    <w:p w14:paraId="7BA59ED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2157FE1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Amount</w:t>
      </w:r>
    </w:p>
    <w:p w14:paraId="1E5BEA6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Location</w:t>
      </w:r>
    </w:p>
    <w:p w14:paraId="2B2C405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Time</w:t>
      </w:r>
    </w:p>
    <w:p w14:paraId="48F18A23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Frequency</w:t>
      </w:r>
    </w:p>
    <w:p w14:paraId="6A8D527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1957DF1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Forest</w:t>
      </w:r>
    </w:p>
    <w:p w14:paraId="0D7723D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143C142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Isolation Trees</w:t>
      </w:r>
    </w:p>
    <w:p w14:paraId="423FD76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0938808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Average Path Length</w:t>
      </w:r>
    </w:p>
    <w:p w14:paraId="14ADD754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2CAD723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Anomaly Score</w:t>
      </w:r>
    </w:p>
    <w:p w14:paraId="1DABAA1B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   ↓</w:t>
      </w:r>
    </w:p>
    <w:p w14:paraId="7178FB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Normal / Anomalous</w:t>
      </w:r>
    </w:p>
    <w:p w14:paraId="03DE05F1">
      <w:pPr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13. Expected Outcome</w:t>
      </w:r>
    </w:p>
    <w:p w14:paraId="50208BEA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The final system should:</w:t>
      </w:r>
    </w:p>
    <w:p w14:paraId="4B5CF1F2"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>Input financial transaction data → Build isolation trees → Calculate path lengths → Calculate average path length → Compute anomaly scores → Identify unusual transactions.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539A4"/>
    <w:rsid w:val="192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2026-09-26T10:50:00Z</dcterms:created>
  <dc:creator>Yuvasri S</dc:creator>
  <cp:lastModifiedBy>Yuvasri S</cp:lastModifiedBy>
  <dcterms:modified xsi:type="dcterms:W3CDTF">2026-09-26T11:06:34Z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95541BE673AE4BE588F40E6E0EE9F02A_11</vt:lpwstr>
  </property>
  <property fmtid="{D5CDD505-2E9C-101B-9397-08002B2CF9AE}" pid="4" name="KSOTemplateDocerSaveRecord">
    <vt:lpwstr>eyJoZGlkIjoiNmNjZTM1MDFjMzExNDU2NzczODQ3N2YzYWY2MmYxMWEiLCJ1c2VySWQiOiI1Njc2MjIzMTk0MTQifQ==</vt:lpwstr>
  </property>
</Properties>
</file>