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BCC9C5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14:paraId="6BE4B3FF">
      <w:pPr>
        <w:spacing w:after="0"/>
        <w:jc w:val="center"/>
        <w:rPr>
          <w:b/>
          <w:lang w:val="en-US" w:eastAsia="en-US"/>
        </w:rPr>
      </w:pPr>
      <w:r>
        <w:rPr>
          <w:b/>
          <w:sz w:val="24"/>
          <w:szCs w:val="24"/>
        </w:rPr>
        <w:t>Solution Requirements (Functional &amp; Non-functional)</w:t>
      </w:r>
    </w:p>
    <w:tbl>
      <w:tblPr>
        <w:tblStyle w:val="20"/>
        <w:tblW w:w="9570" w:type="dxa"/>
        <w:tblInd w:w="-108" w:type="dxa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334"/>
        <w:gridCol w:w="5236"/>
      </w:tblGrid>
      <w:tr w14:paraId="31DD269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33" w:hRule="atLeast"/>
          <w:tblHeader/>
        </w:trPr>
        <w:tc>
          <w:tcPr>
            <w:tcW w:w="957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3F4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E0879E">
            <w:pPr>
              <w:pStyle w:val="2"/>
              <w:spacing w:before="120" w:after="120" w:line="240" w:lineRule="auto"/>
              <w:rPr>
                <w:rFonts w:ascii="Arial" w:hAnsi="Arial" w:eastAsia="Arial" w:cs="Arial"/>
                <w:b w:val="0"/>
                <w:sz w:val="32"/>
                <w:szCs w:val="32"/>
              </w:rPr>
            </w:pPr>
          </w:p>
        </w:tc>
      </w:tr>
      <w:tr w14:paraId="1734A05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7" w:hRule="atLeast"/>
        </w:trPr>
        <w:tc>
          <w:tcPr>
            <w:tcW w:w="43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89D1DF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t>Date</w:t>
            </w:r>
          </w:p>
        </w:tc>
        <w:tc>
          <w:tcPr>
            <w:tcW w:w="52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0E8BDCA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  <w:t>20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-02-2026</w:t>
            </w:r>
          </w:p>
        </w:tc>
      </w:tr>
      <w:tr w14:paraId="05A9505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7" w:hRule="atLeast"/>
        </w:trPr>
        <w:tc>
          <w:tcPr>
            <w:tcW w:w="43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887AF0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t>Team ID</w:t>
            </w:r>
          </w:p>
        </w:tc>
        <w:tc>
          <w:tcPr>
            <w:tcW w:w="52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4128BA0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LTVIP2026TMIDS52422</w:t>
            </w:r>
            <w:bookmarkStart w:id="0" w:name="_GoBack"/>
            <w:bookmarkEnd w:id="0"/>
          </w:p>
        </w:tc>
      </w:tr>
      <w:tr w14:paraId="6F316A9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12" w:hRule="atLeast"/>
        </w:trPr>
        <w:tc>
          <w:tcPr>
            <w:tcW w:w="43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1F7A1B0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t>Project Name</w:t>
            </w:r>
          </w:p>
        </w:tc>
        <w:tc>
          <w:tcPr>
            <w:tcW w:w="52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2CBA35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35475C"/>
                <w:szCs w:val="17"/>
                <w:shd w:val="clear" w:color="auto" w:fill="FFFFFF"/>
                <w:lang w:val="en-US"/>
              </w:rPr>
              <w:t>T</w:t>
            </w:r>
            <w:r>
              <w:rPr>
                <w:rFonts w:ascii="Times New Roman" w:hAnsi="Times New Roman" w:cs="Times New Roman"/>
                <w:color w:val="35475C"/>
                <w:szCs w:val="17"/>
                <w:shd w:val="clear" w:color="auto" w:fill="FFFFFF"/>
              </w:rPr>
              <w:t xml:space="preserve">ranslingua: </w:t>
            </w:r>
            <w:r>
              <w:rPr>
                <w:rFonts w:hint="default" w:ascii="Times New Roman" w:hAnsi="Times New Roman" w:cs="Times New Roman"/>
                <w:color w:val="35475C"/>
                <w:szCs w:val="17"/>
                <w:shd w:val="clear" w:color="auto" w:fill="FFFFFF"/>
                <w:lang w:val="en-US"/>
              </w:rPr>
              <w:t>A</w:t>
            </w:r>
            <w:r>
              <w:rPr>
                <w:rFonts w:ascii="Times New Roman" w:hAnsi="Times New Roman" w:cs="Times New Roman"/>
                <w:color w:val="35475C"/>
                <w:szCs w:val="17"/>
                <w:shd w:val="clear" w:color="auto" w:fill="FFFFFF"/>
              </w:rPr>
              <w:t>i-powered multi-language translator</w:t>
            </w:r>
          </w:p>
        </w:tc>
      </w:tr>
      <w:tr w14:paraId="6C22AF8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7" w:hRule="atLeast"/>
        </w:trPr>
        <w:tc>
          <w:tcPr>
            <w:tcW w:w="43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BD29AB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t>Maximum Marks</w:t>
            </w:r>
          </w:p>
        </w:tc>
        <w:tc>
          <w:tcPr>
            <w:tcW w:w="52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456CAA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  <w:t xml:space="preserve">05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Marks</w:t>
            </w:r>
          </w:p>
        </w:tc>
      </w:tr>
    </w:tbl>
    <w:p w14:paraId="50F7E3AB">
      <w:pPr>
        <w:rPr>
          <w:b/>
        </w:rPr>
      </w:pPr>
    </w:p>
    <w:p w14:paraId="48FF406E">
      <w:pPr>
        <w:rPr>
          <w:b/>
        </w:rPr>
      </w:pPr>
      <w:r>
        <w:rPr>
          <w:b/>
        </w:rPr>
        <w:t>Functional Requirements:</w:t>
      </w:r>
    </w:p>
    <w:p w14:paraId="18102F3C">
      <w:r>
        <w:t>Following are the functional requirements of the proposed solution.</w:t>
      </w:r>
    </w:p>
    <w:p w14:paraId="23BF7636">
      <w:pPr>
        <w:rPr>
          <w:b/>
        </w:rPr>
      </w:pPr>
      <w:r>
        <w:rPr>
          <w:b/>
        </w:rPr>
        <w:t>Functional Requirements – Music Streaming App</w:t>
      </w:r>
    </w:p>
    <w:tbl>
      <w:tblPr>
        <w:tblStyle w:val="5"/>
        <w:tblW w:w="9351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8"/>
        <w:gridCol w:w="3543"/>
        <w:gridCol w:w="4820"/>
      </w:tblGrid>
      <w:tr w14:paraId="3AE86EF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</w:tcPr>
          <w:p w14:paraId="42C60E8E">
            <w:pPr>
              <w:spacing w:after="160" w:line="259" w:lineRule="auto"/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543" w:type="dxa"/>
          </w:tcPr>
          <w:p w14:paraId="29068997">
            <w:pPr>
              <w:spacing w:after="160" w:line="259" w:lineRule="auto"/>
              <w:rPr>
                <w:b/>
              </w:rPr>
            </w:pPr>
            <w:r>
              <w:rPr>
                <w:b/>
              </w:rPr>
              <w:t>Functional Requirement (Epic)</w:t>
            </w:r>
          </w:p>
        </w:tc>
        <w:tc>
          <w:tcPr>
            <w:tcW w:w="4820" w:type="dxa"/>
          </w:tcPr>
          <w:p w14:paraId="75224CE2">
            <w:pPr>
              <w:spacing w:after="160" w:line="259" w:lineRule="auto"/>
              <w:rPr>
                <w:b/>
              </w:rPr>
            </w:pPr>
            <w:r>
              <w:rPr>
                <w:b/>
              </w:rPr>
              <w:t>Sub Requirement (Story / Sub-Task)</w:t>
            </w:r>
          </w:p>
        </w:tc>
      </w:tr>
      <w:tr w14:paraId="6D1E25E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</w:tcPr>
          <w:p w14:paraId="41867236">
            <w:pPr>
              <w:spacing w:after="160" w:line="259" w:lineRule="auto"/>
            </w:pPr>
            <w:r>
              <w:rPr>
                <w:b/>
              </w:rPr>
              <w:t>FR-1</w:t>
            </w:r>
          </w:p>
        </w:tc>
        <w:tc>
          <w:tcPr>
            <w:tcW w:w="3543" w:type="dxa"/>
          </w:tcPr>
          <w:p w14:paraId="065495B7">
            <w:pPr>
              <w:spacing w:after="160" w:line="259" w:lineRule="auto"/>
            </w:pPr>
            <w:r>
              <w:t>User Authentication</w:t>
            </w:r>
          </w:p>
        </w:tc>
        <w:tc>
          <w:tcPr>
            <w:tcW w:w="4820" w:type="dxa"/>
          </w:tcPr>
          <w:p w14:paraId="23109E62">
            <w:pPr>
              <w:spacing w:after="160" w:line="259" w:lineRule="auto"/>
            </w:pPr>
            <w:r>
              <w:t>Sign up, Login, Password Reset</w:t>
            </w:r>
          </w:p>
          <w:tbl>
            <w:tblPr>
              <w:tblStyle w:val="6"/>
              <w:tblW w:w="230" w:type="dxa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ayout w:type="fixed"/>
              <w:tblCellMar>
                <w:top w:w="100" w:type="dxa"/>
                <w:left w:w="100" w:type="dxa"/>
                <w:bottom w:w="100" w:type="dxa"/>
                <w:right w:w="100" w:type="dxa"/>
              </w:tblCellMar>
            </w:tblPr>
            <w:tblGrid>
              <w:gridCol w:w="230"/>
            </w:tblGrid>
            <w:tr w14:paraId="14EBB9A5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100" w:type="dxa"/>
                  <w:left w:w="100" w:type="dxa"/>
                  <w:bottom w:w="100" w:type="dxa"/>
                  <w:right w:w="100" w:type="dxa"/>
                </w:tblCellMar>
              </w:tblPrEx>
              <w:trPr>
                <w:trHeight w:val="230" w:hRule="atLeast"/>
              </w:trPr>
              <w:tc>
                <w:tcPr>
                  <w:tcW w:w="2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630D548B"/>
              </w:tc>
            </w:tr>
          </w:tbl>
          <w:p w14:paraId="59A31589">
            <w:pPr>
              <w:spacing w:after="160" w:line="259" w:lineRule="auto"/>
            </w:pPr>
          </w:p>
        </w:tc>
      </w:tr>
      <w:tr w14:paraId="52CE144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</w:tcPr>
          <w:p w14:paraId="45A80A33">
            <w:pPr>
              <w:spacing w:after="160" w:line="259" w:lineRule="auto"/>
            </w:pPr>
          </w:p>
        </w:tc>
        <w:tc>
          <w:tcPr>
            <w:tcW w:w="3543" w:type="dxa"/>
          </w:tcPr>
          <w:p w14:paraId="2A1BFCBF">
            <w:pPr>
              <w:spacing w:after="160" w:line="259" w:lineRule="auto"/>
            </w:pPr>
          </w:p>
        </w:tc>
        <w:tc>
          <w:tcPr>
            <w:tcW w:w="4820" w:type="dxa"/>
          </w:tcPr>
          <w:p w14:paraId="2F3F74E6">
            <w:pPr>
              <w:spacing w:after="160" w:line="259" w:lineRule="auto"/>
            </w:pPr>
          </w:p>
          <w:tbl>
            <w:tblPr>
              <w:tblStyle w:val="7"/>
              <w:tblW w:w="230" w:type="dxa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ayout w:type="fixed"/>
              <w:tblCellMar>
                <w:top w:w="100" w:type="dxa"/>
                <w:left w:w="100" w:type="dxa"/>
                <w:bottom w:w="100" w:type="dxa"/>
                <w:right w:w="100" w:type="dxa"/>
              </w:tblCellMar>
            </w:tblPr>
            <w:tblGrid>
              <w:gridCol w:w="230"/>
            </w:tblGrid>
            <w:tr w14:paraId="3595992C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100" w:type="dxa"/>
                  <w:left w:w="100" w:type="dxa"/>
                  <w:bottom w:w="100" w:type="dxa"/>
                  <w:right w:w="100" w:type="dxa"/>
                </w:tblCellMar>
              </w:tblPrEx>
              <w:trPr>
                <w:trHeight w:val="230" w:hRule="atLeast"/>
              </w:trPr>
              <w:tc>
                <w:tcPr>
                  <w:tcW w:w="2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36ED8DB9"/>
              </w:tc>
            </w:tr>
          </w:tbl>
          <w:p w14:paraId="1BBE1B6B">
            <w:pPr>
              <w:spacing w:after="160" w:line="259" w:lineRule="auto"/>
            </w:pPr>
          </w:p>
          <w:tbl>
            <w:tblPr>
              <w:tblStyle w:val="8"/>
              <w:tblW w:w="3695" w:type="dxa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ayout w:type="fixed"/>
              <w:tblCellMar>
                <w:top w:w="100" w:type="dxa"/>
                <w:left w:w="100" w:type="dxa"/>
                <w:bottom w:w="100" w:type="dxa"/>
                <w:right w:w="100" w:type="dxa"/>
              </w:tblCellMar>
            </w:tblPr>
            <w:tblGrid>
              <w:gridCol w:w="3695"/>
            </w:tblGrid>
            <w:tr w14:paraId="7BA12283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100" w:type="dxa"/>
                  <w:left w:w="100" w:type="dxa"/>
                  <w:bottom w:w="100" w:type="dxa"/>
                  <w:right w:w="100" w:type="dxa"/>
                </w:tblCellMar>
              </w:tblPrEx>
              <w:trPr>
                <w:trHeight w:val="515" w:hRule="atLeast"/>
              </w:trPr>
              <w:tc>
                <w:tcPr>
                  <w:tcW w:w="3695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1F918AF1">
                  <w:r>
                    <w:t>OAuth login using Google / GitHub</w:t>
                  </w:r>
                </w:p>
              </w:tc>
            </w:tr>
          </w:tbl>
          <w:p w14:paraId="6D22145C">
            <w:pPr>
              <w:spacing w:after="160" w:line="259" w:lineRule="auto"/>
            </w:pPr>
          </w:p>
        </w:tc>
      </w:tr>
      <w:tr w14:paraId="2EAA861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</w:tcPr>
          <w:p w14:paraId="7FDA3999">
            <w:pPr>
              <w:spacing w:after="160" w:line="259" w:lineRule="auto"/>
            </w:pPr>
            <w:r>
              <w:rPr>
                <w:b/>
              </w:rPr>
              <w:t>FR-2</w:t>
            </w:r>
          </w:p>
        </w:tc>
        <w:tc>
          <w:tcPr>
            <w:tcW w:w="3543" w:type="dxa"/>
          </w:tcPr>
          <w:p w14:paraId="4366A986">
            <w:pPr>
              <w:spacing w:after="160" w:line="259" w:lineRule="auto"/>
            </w:pPr>
            <w:r>
              <w:rPr>
                <w:b/>
              </w:rPr>
              <w:t>Crime Posting</w:t>
            </w:r>
          </w:p>
        </w:tc>
        <w:tc>
          <w:tcPr>
            <w:tcW w:w="4820" w:type="dxa"/>
          </w:tcPr>
          <w:p w14:paraId="26E35E1D">
            <w:pPr>
              <w:spacing w:after="160" w:line="259" w:lineRule="auto"/>
            </w:pPr>
          </w:p>
          <w:tbl>
            <w:tblPr>
              <w:tblStyle w:val="9"/>
              <w:tblW w:w="230" w:type="dxa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ayout w:type="fixed"/>
              <w:tblCellMar>
                <w:top w:w="100" w:type="dxa"/>
                <w:left w:w="100" w:type="dxa"/>
                <w:bottom w:w="100" w:type="dxa"/>
                <w:right w:w="100" w:type="dxa"/>
              </w:tblCellMar>
            </w:tblPr>
            <w:tblGrid>
              <w:gridCol w:w="230"/>
            </w:tblGrid>
            <w:tr w14:paraId="593DEB1D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100" w:type="dxa"/>
                  <w:left w:w="100" w:type="dxa"/>
                  <w:bottom w:w="100" w:type="dxa"/>
                  <w:right w:w="100" w:type="dxa"/>
                </w:tblCellMar>
              </w:tblPrEx>
              <w:trPr>
                <w:trHeight w:val="230" w:hRule="atLeast"/>
              </w:trPr>
              <w:tc>
                <w:tcPr>
                  <w:tcW w:w="2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14752968"/>
              </w:tc>
            </w:tr>
          </w:tbl>
          <w:p w14:paraId="138CC47B">
            <w:pPr>
              <w:spacing w:after="160" w:line="259" w:lineRule="auto"/>
            </w:pPr>
          </w:p>
          <w:tbl>
            <w:tblPr>
              <w:tblStyle w:val="10"/>
              <w:tblW w:w="2885" w:type="dxa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ayout w:type="fixed"/>
              <w:tblCellMar>
                <w:top w:w="100" w:type="dxa"/>
                <w:left w:w="100" w:type="dxa"/>
                <w:bottom w:w="100" w:type="dxa"/>
                <w:right w:w="100" w:type="dxa"/>
              </w:tblCellMar>
            </w:tblPr>
            <w:tblGrid>
              <w:gridCol w:w="2885"/>
            </w:tblGrid>
            <w:tr w14:paraId="6FF872BB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100" w:type="dxa"/>
                  <w:left w:w="100" w:type="dxa"/>
                  <w:bottom w:w="100" w:type="dxa"/>
                  <w:right w:w="100" w:type="dxa"/>
                </w:tblCellMar>
              </w:tblPrEx>
              <w:trPr>
                <w:trHeight w:val="515" w:hRule="atLeast"/>
              </w:trPr>
              <w:tc>
                <w:tcPr>
                  <w:tcW w:w="2885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70628267">
                  <w:r>
                    <w:t>Posting complaints</w:t>
                  </w:r>
                </w:p>
              </w:tc>
            </w:tr>
          </w:tbl>
          <w:p w14:paraId="3F177776">
            <w:pPr>
              <w:spacing w:after="160" w:line="259" w:lineRule="auto"/>
            </w:pPr>
          </w:p>
        </w:tc>
      </w:tr>
      <w:tr w14:paraId="57FF8DB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39" w:hRule="atLeast"/>
        </w:trPr>
        <w:tc>
          <w:tcPr>
            <w:tcW w:w="988" w:type="dxa"/>
          </w:tcPr>
          <w:p w14:paraId="2D51F4D7">
            <w:pPr>
              <w:spacing w:after="160" w:line="259" w:lineRule="auto"/>
            </w:pPr>
            <w:r>
              <w:rPr>
                <w:b/>
              </w:rPr>
              <w:t>FR-3</w:t>
            </w:r>
          </w:p>
        </w:tc>
        <w:tc>
          <w:tcPr>
            <w:tcW w:w="3543" w:type="dxa"/>
          </w:tcPr>
          <w:p w14:paraId="50A2FB81">
            <w:pPr>
              <w:spacing w:after="160" w:line="259" w:lineRule="auto"/>
            </w:pPr>
          </w:p>
          <w:tbl>
            <w:tblPr>
              <w:tblStyle w:val="11"/>
              <w:tblW w:w="230" w:type="dxa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ayout w:type="fixed"/>
              <w:tblCellMar>
                <w:top w:w="100" w:type="dxa"/>
                <w:left w:w="100" w:type="dxa"/>
                <w:bottom w:w="100" w:type="dxa"/>
                <w:right w:w="100" w:type="dxa"/>
              </w:tblCellMar>
            </w:tblPr>
            <w:tblGrid>
              <w:gridCol w:w="230"/>
            </w:tblGrid>
            <w:tr w14:paraId="65C2D901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100" w:type="dxa"/>
                  <w:left w:w="100" w:type="dxa"/>
                  <w:bottom w:w="100" w:type="dxa"/>
                  <w:right w:w="100" w:type="dxa"/>
                </w:tblCellMar>
              </w:tblPrEx>
              <w:trPr>
                <w:trHeight w:val="230" w:hRule="atLeast"/>
              </w:trPr>
              <w:tc>
                <w:tcPr>
                  <w:tcW w:w="2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59DDD962"/>
              </w:tc>
            </w:tr>
          </w:tbl>
          <w:p w14:paraId="33AD94AF">
            <w:pPr>
              <w:spacing w:after="160" w:line="259" w:lineRule="auto"/>
            </w:pPr>
          </w:p>
          <w:tbl>
            <w:tblPr>
              <w:tblStyle w:val="12"/>
              <w:tblW w:w="3305" w:type="dxa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ayout w:type="fixed"/>
              <w:tblCellMar>
                <w:top w:w="100" w:type="dxa"/>
                <w:left w:w="100" w:type="dxa"/>
                <w:bottom w:w="100" w:type="dxa"/>
                <w:right w:w="100" w:type="dxa"/>
              </w:tblCellMar>
            </w:tblPr>
            <w:tblGrid>
              <w:gridCol w:w="3305"/>
            </w:tblGrid>
            <w:tr w14:paraId="39C6F025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100" w:type="dxa"/>
                  <w:left w:w="100" w:type="dxa"/>
                  <w:bottom w:w="100" w:type="dxa"/>
                  <w:right w:w="100" w:type="dxa"/>
                </w:tblCellMar>
              </w:tblPrEx>
              <w:trPr>
                <w:trHeight w:val="515" w:hRule="atLeast"/>
              </w:trPr>
              <w:tc>
                <w:tcPr>
                  <w:tcW w:w="3305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7206FCB9">
                  <w:pPr>
                    <w:rPr>
                      <w:b/>
                    </w:rPr>
                  </w:pPr>
                  <w:r>
                    <w:rPr>
                      <w:b/>
                    </w:rPr>
                    <w:t>Job Application &amp; Management</w:t>
                  </w:r>
                </w:p>
              </w:tc>
            </w:tr>
          </w:tbl>
          <w:p w14:paraId="1AF47861">
            <w:pPr>
              <w:spacing w:after="160" w:line="259" w:lineRule="auto"/>
            </w:pPr>
          </w:p>
        </w:tc>
        <w:tc>
          <w:tcPr>
            <w:tcW w:w="4820" w:type="dxa"/>
          </w:tcPr>
          <w:p w14:paraId="7F90214A">
            <w:pPr>
              <w:spacing w:after="160" w:line="259" w:lineRule="auto"/>
            </w:pPr>
            <w:r>
              <w:t>User will log complaints , Agent will Resolve</w:t>
            </w:r>
          </w:p>
        </w:tc>
      </w:tr>
    </w:tbl>
    <w:p w14:paraId="0A678BA9">
      <w:pPr>
        <w:rPr>
          <w:b/>
        </w:rPr>
      </w:pPr>
    </w:p>
    <w:p w14:paraId="312B1ACD">
      <w:pPr>
        <w:rPr>
          <w:b/>
        </w:rPr>
      </w:pPr>
    </w:p>
    <w:p w14:paraId="3383957C">
      <w:pPr>
        <w:rPr>
          <w:b/>
        </w:rPr>
      </w:pPr>
    </w:p>
    <w:p w14:paraId="4AAE2CB7">
      <w:pPr>
        <w:rPr>
          <w:b/>
        </w:rPr>
      </w:pPr>
      <w:r>
        <w:rPr>
          <w:b/>
        </w:rPr>
        <w:t>Non-functional Requirements:</w:t>
      </w:r>
    </w:p>
    <w:p w14:paraId="47746A40">
      <w:r>
        <w:t>Following are the non-functional requirements of the proposed solution.</w:t>
      </w:r>
    </w:p>
    <w:tbl>
      <w:tblPr>
        <w:tblStyle w:val="13"/>
        <w:tblW w:w="9016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50"/>
        <w:gridCol w:w="1876"/>
        <w:gridCol w:w="6390"/>
      </w:tblGrid>
      <w:tr w14:paraId="2BA2200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50" w:type="dxa"/>
          </w:tcPr>
          <w:p w14:paraId="206F44B1">
            <w:pPr>
              <w:spacing w:after="160" w:line="259" w:lineRule="auto"/>
              <w:rPr>
                <w:b/>
              </w:rPr>
            </w:pPr>
            <w:r>
              <w:rPr>
                <w:b/>
              </w:rPr>
              <w:t>NFR No.</w:t>
            </w:r>
          </w:p>
        </w:tc>
        <w:tc>
          <w:tcPr>
            <w:tcW w:w="1876" w:type="dxa"/>
          </w:tcPr>
          <w:p w14:paraId="1B5188A9">
            <w:pPr>
              <w:spacing w:after="160" w:line="259" w:lineRule="auto"/>
              <w:rPr>
                <w:b/>
              </w:rPr>
            </w:pPr>
            <w:r>
              <w:rPr>
                <w:b/>
              </w:rPr>
              <w:t>Non-Functional Requirement</w:t>
            </w:r>
          </w:p>
        </w:tc>
        <w:tc>
          <w:tcPr>
            <w:tcW w:w="6390" w:type="dxa"/>
          </w:tcPr>
          <w:p w14:paraId="60686585">
            <w:pPr>
              <w:spacing w:after="160" w:line="259" w:lineRule="auto"/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14:paraId="04F8E27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50" w:type="dxa"/>
          </w:tcPr>
          <w:p w14:paraId="2D7562FB">
            <w:pPr>
              <w:spacing w:after="160" w:line="259" w:lineRule="auto"/>
            </w:pPr>
            <w:r>
              <w:rPr>
                <w:b/>
              </w:rPr>
              <w:t>NFR-1</w:t>
            </w:r>
          </w:p>
        </w:tc>
        <w:tc>
          <w:tcPr>
            <w:tcW w:w="1876" w:type="dxa"/>
          </w:tcPr>
          <w:p w14:paraId="248AC600">
            <w:pPr>
              <w:spacing w:after="160" w:line="259" w:lineRule="auto"/>
            </w:pPr>
            <w:r>
              <w:rPr>
                <w:b/>
              </w:rPr>
              <w:t>Usability</w:t>
            </w:r>
          </w:p>
        </w:tc>
        <w:tc>
          <w:tcPr>
            <w:tcW w:w="6390" w:type="dxa"/>
          </w:tcPr>
          <w:p w14:paraId="4F2D933E">
            <w:pPr>
              <w:spacing w:after="160" w:line="259" w:lineRule="auto"/>
            </w:pPr>
            <w:r>
              <w:t>The platform should offer a clean, intuitive UI for users of all skill levels.</w:t>
            </w:r>
          </w:p>
        </w:tc>
      </w:tr>
      <w:tr w14:paraId="067AD6A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50" w:type="dxa"/>
          </w:tcPr>
          <w:p w14:paraId="694A8828">
            <w:pPr>
              <w:spacing w:after="160" w:line="259" w:lineRule="auto"/>
            </w:pPr>
            <w:r>
              <w:rPr>
                <w:b/>
              </w:rPr>
              <w:t>NFR-2</w:t>
            </w:r>
          </w:p>
        </w:tc>
        <w:tc>
          <w:tcPr>
            <w:tcW w:w="1876" w:type="dxa"/>
          </w:tcPr>
          <w:p w14:paraId="3ED0BC25">
            <w:pPr>
              <w:spacing w:after="160" w:line="259" w:lineRule="auto"/>
            </w:pPr>
            <w:r>
              <w:rPr>
                <w:b/>
              </w:rPr>
              <w:t>Security</w:t>
            </w:r>
          </w:p>
        </w:tc>
        <w:tc>
          <w:tcPr>
            <w:tcW w:w="6390" w:type="dxa"/>
          </w:tcPr>
          <w:p w14:paraId="3C3477E2">
            <w:pPr>
              <w:spacing w:after="160" w:line="259" w:lineRule="auto"/>
            </w:pPr>
          </w:p>
          <w:tbl>
            <w:tblPr>
              <w:tblStyle w:val="14"/>
              <w:tblW w:w="230" w:type="dxa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ayout w:type="fixed"/>
              <w:tblCellMar>
                <w:top w:w="100" w:type="dxa"/>
                <w:left w:w="100" w:type="dxa"/>
                <w:bottom w:w="100" w:type="dxa"/>
                <w:right w:w="100" w:type="dxa"/>
              </w:tblCellMar>
            </w:tblPr>
            <w:tblGrid>
              <w:gridCol w:w="230"/>
            </w:tblGrid>
            <w:tr w14:paraId="6C9A4F7D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100" w:type="dxa"/>
                  <w:left w:w="100" w:type="dxa"/>
                  <w:bottom w:w="100" w:type="dxa"/>
                  <w:right w:w="100" w:type="dxa"/>
                </w:tblCellMar>
              </w:tblPrEx>
              <w:trPr>
                <w:trHeight w:val="230" w:hRule="atLeast"/>
              </w:trPr>
              <w:tc>
                <w:tcPr>
                  <w:tcW w:w="2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2C5F9B2F"/>
              </w:tc>
            </w:tr>
          </w:tbl>
          <w:p w14:paraId="455BC5F1">
            <w:pPr>
              <w:spacing w:after="160" w:line="259" w:lineRule="auto"/>
            </w:pPr>
          </w:p>
          <w:tbl>
            <w:tblPr>
              <w:tblStyle w:val="15"/>
              <w:tblW w:w="6180" w:type="dxa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ayout w:type="fixed"/>
              <w:tblCellMar>
                <w:top w:w="100" w:type="dxa"/>
                <w:left w:w="100" w:type="dxa"/>
                <w:bottom w:w="100" w:type="dxa"/>
                <w:right w:w="100" w:type="dxa"/>
              </w:tblCellMar>
            </w:tblPr>
            <w:tblGrid>
              <w:gridCol w:w="6180"/>
            </w:tblGrid>
            <w:tr w14:paraId="69A5B3B2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100" w:type="dxa"/>
                  <w:left w:w="100" w:type="dxa"/>
                  <w:bottom w:w="100" w:type="dxa"/>
                  <w:right w:w="100" w:type="dxa"/>
                </w:tblCellMar>
              </w:tblPrEx>
              <w:trPr>
                <w:trHeight w:val="515" w:hRule="atLeast"/>
              </w:trPr>
              <w:tc>
                <w:tcPr>
                  <w:tcW w:w="618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4B51EB9C">
                  <w:r>
                    <w:t>All data transfers must be encrypted. Implement role-based access and token auth.</w:t>
                  </w:r>
                </w:p>
              </w:tc>
            </w:tr>
          </w:tbl>
          <w:p w14:paraId="279CA8B2">
            <w:pPr>
              <w:spacing w:after="160" w:line="259" w:lineRule="auto"/>
            </w:pPr>
          </w:p>
        </w:tc>
      </w:tr>
      <w:tr w14:paraId="137AECC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50" w:type="dxa"/>
          </w:tcPr>
          <w:p w14:paraId="6239E03F">
            <w:pPr>
              <w:spacing w:after="160" w:line="259" w:lineRule="auto"/>
            </w:pPr>
            <w:r>
              <w:rPr>
                <w:b/>
              </w:rPr>
              <w:t>NFR-</w:t>
            </w:r>
          </w:p>
        </w:tc>
        <w:tc>
          <w:tcPr>
            <w:tcW w:w="1876" w:type="dxa"/>
          </w:tcPr>
          <w:p w14:paraId="5628751A">
            <w:pPr>
              <w:spacing w:after="160" w:line="259" w:lineRule="auto"/>
            </w:pPr>
            <w:r>
              <w:rPr>
                <w:b/>
              </w:rPr>
              <w:t>Performance</w:t>
            </w:r>
          </w:p>
        </w:tc>
        <w:tc>
          <w:tcPr>
            <w:tcW w:w="6390" w:type="dxa"/>
          </w:tcPr>
          <w:p w14:paraId="598F6406">
            <w:pPr>
              <w:spacing w:after="160" w:line="259" w:lineRule="auto"/>
            </w:pPr>
            <w:r>
              <w:t>Pages should load within 2 seconds. Chat and job posting actions should be near-instant.</w:t>
            </w:r>
          </w:p>
        </w:tc>
      </w:tr>
      <w:tr w14:paraId="24FCC11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50" w:type="dxa"/>
          </w:tcPr>
          <w:p w14:paraId="5AA25748">
            <w:pPr>
              <w:spacing w:after="160" w:line="259" w:lineRule="auto"/>
            </w:pPr>
            <w:r>
              <w:rPr>
                <w:b/>
              </w:rPr>
              <w:t>NFR-</w:t>
            </w:r>
          </w:p>
        </w:tc>
        <w:tc>
          <w:tcPr>
            <w:tcW w:w="1876" w:type="dxa"/>
          </w:tcPr>
          <w:p w14:paraId="42049573">
            <w:pPr>
              <w:spacing w:after="160" w:line="259" w:lineRule="auto"/>
            </w:pPr>
            <w:r>
              <w:rPr>
                <w:b/>
              </w:rPr>
              <w:t>Availability</w:t>
            </w:r>
          </w:p>
        </w:tc>
        <w:tc>
          <w:tcPr>
            <w:tcW w:w="6390" w:type="dxa"/>
          </w:tcPr>
          <w:p w14:paraId="5DAA3E19">
            <w:pPr>
              <w:spacing w:after="160" w:line="259" w:lineRule="auto"/>
            </w:pPr>
          </w:p>
          <w:tbl>
            <w:tblPr>
              <w:tblStyle w:val="16"/>
              <w:tblW w:w="230" w:type="dxa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ayout w:type="fixed"/>
              <w:tblCellMar>
                <w:top w:w="100" w:type="dxa"/>
                <w:left w:w="100" w:type="dxa"/>
                <w:bottom w:w="100" w:type="dxa"/>
                <w:right w:w="100" w:type="dxa"/>
              </w:tblCellMar>
            </w:tblPr>
            <w:tblGrid>
              <w:gridCol w:w="230"/>
            </w:tblGrid>
            <w:tr w14:paraId="7099F944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100" w:type="dxa"/>
                  <w:left w:w="100" w:type="dxa"/>
                  <w:bottom w:w="100" w:type="dxa"/>
                  <w:right w:w="100" w:type="dxa"/>
                </w:tblCellMar>
              </w:tblPrEx>
              <w:trPr>
                <w:trHeight w:val="230" w:hRule="atLeast"/>
              </w:trPr>
              <w:tc>
                <w:tcPr>
                  <w:tcW w:w="2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7F1CA9D9"/>
              </w:tc>
            </w:tr>
          </w:tbl>
          <w:p w14:paraId="3317DD02">
            <w:pPr>
              <w:spacing w:after="160" w:line="259" w:lineRule="auto"/>
            </w:pPr>
          </w:p>
          <w:tbl>
            <w:tblPr>
              <w:tblStyle w:val="17"/>
              <w:tblW w:w="6180" w:type="dxa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ayout w:type="fixed"/>
              <w:tblCellMar>
                <w:top w:w="100" w:type="dxa"/>
                <w:left w:w="100" w:type="dxa"/>
                <w:bottom w:w="100" w:type="dxa"/>
                <w:right w:w="100" w:type="dxa"/>
              </w:tblCellMar>
            </w:tblPr>
            <w:tblGrid>
              <w:gridCol w:w="6180"/>
            </w:tblGrid>
            <w:tr w14:paraId="65B69BC7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100" w:type="dxa"/>
                  <w:left w:w="100" w:type="dxa"/>
                  <w:bottom w:w="100" w:type="dxa"/>
                  <w:right w:w="100" w:type="dxa"/>
                </w:tblCellMar>
              </w:tblPrEx>
              <w:trPr>
                <w:trHeight w:val="515" w:hRule="atLeast"/>
              </w:trPr>
              <w:tc>
                <w:tcPr>
                  <w:tcW w:w="618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55E9C061">
                  <w:r>
                    <w:t>The system should maintain 99.9% uptime across all services.</w:t>
                  </w:r>
                </w:p>
              </w:tc>
            </w:tr>
          </w:tbl>
          <w:p w14:paraId="4255AA14">
            <w:pPr>
              <w:spacing w:after="160" w:line="259" w:lineRule="auto"/>
            </w:pPr>
          </w:p>
        </w:tc>
      </w:tr>
      <w:tr w14:paraId="6B351CE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50" w:type="dxa"/>
          </w:tcPr>
          <w:p w14:paraId="3FA6C351">
            <w:pPr>
              <w:spacing w:after="160" w:line="259" w:lineRule="auto"/>
            </w:pPr>
            <w:r>
              <w:rPr>
                <w:b/>
              </w:rPr>
              <w:t>NFR-</w:t>
            </w:r>
          </w:p>
        </w:tc>
        <w:tc>
          <w:tcPr>
            <w:tcW w:w="1876" w:type="dxa"/>
          </w:tcPr>
          <w:p w14:paraId="077E0F54">
            <w:pPr>
              <w:spacing w:after="160" w:line="259" w:lineRule="auto"/>
            </w:pPr>
            <w:r>
              <w:rPr>
                <w:b/>
              </w:rPr>
              <w:t>Scalability</w:t>
            </w:r>
          </w:p>
        </w:tc>
        <w:tc>
          <w:tcPr>
            <w:tcW w:w="6390" w:type="dxa"/>
          </w:tcPr>
          <w:p w14:paraId="395A120C">
            <w:pPr>
              <w:spacing w:after="160" w:line="259" w:lineRule="auto"/>
            </w:pPr>
          </w:p>
          <w:tbl>
            <w:tblPr>
              <w:tblStyle w:val="18"/>
              <w:tblW w:w="230" w:type="dxa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ayout w:type="fixed"/>
              <w:tblCellMar>
                <w:top w:w="100" w:type="dxa"/>
                <w:left w:w="100" w:type="dxa"/>
                <w:bottom w:w="100" w:type="dxa"/>
                <w:right w:w="100" w:type="dxa"/>
              </w:tblCellMar>
            </w:tblPr>
            <w:tblGrid>
              <w:gridCol w:w="230"/>
            </w:tblGrid>
            <w:tr w14:paraId="1955E3BA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100" w:type="dxa"/>
                  <w:left w:w="100" w:type="dxa"/>
                  <w:bottom w:w="100" w:type="dxa"/>
                  <w:right w:w="100" w:type="dxa"/>
                </w:tblCellMar>
              </w:tblPrEx>
              <w:trPr>
                <w:trHeight w:val="230" w:hRule="atLeast"/>
              </w:trPr>
              <w:tc>
                <w:tcPr>
                  <w:tcW w:w="2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1A692C27"/>
              </w:tc>
            </w:tr>
          </w:tbl>
          <w:p w14:paraId="58C78B13">
            <w:pPr>
              <w:spacing w:after="160" w:line="259" w:lineRule="auto"/>
            </w:pPr>
          </w:p>
          <w:tbl>
            <w:tblPr>
              <w:tblStyle w:val="19"/>
              <w:tblW w:w="6180" w:type="dxa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ayout w:type="fixed"/>
              <w:tblCellMar>
                <w:top w:w="100" w:type="dxa"/>
                <w:left w:w="100" w:type="dxa"/>
                <w:bottom w:w="100" w:type="dxa"/>
                <w:right w:w="100" w:type="dxa"/>
              </w:tblCellMar>
            </w:tblPr>
            <w:tblGrid>
              <w:gridCol w:w="6180"/>
            </w:tblGrid>
            <w:tr w14:paraId="4705F2CD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100" w:type="dxa"/>
                  <w:left w:w="100" w:type="dxa"/>
                  <w:bottom w:w="100" w:type="dxa"/>
                  <w:right w:w="100" w:type="dxa"/>
                </w:tblCellMar>
              </w:tblPrEx>
              <w:trPr>
                <w:trHeight w:val="515" w:hRule="atLeast"/>
              </w:trPr>
              <w:tc>
                <w:tcPr>
                  <w:tcW w:w="618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19D1E39D">
                  <w:r>
                    <w:t>Should support high concurrency and rapid feature scaling through microservices.</w:t>
                  </w:r>
                </w:p>
              </w:tc>
            </w:tr>
          </w:tbl>
          <w:p w14:paraId="227057D0">
            <w:pPr>
              <w:spacing w:after="160" w:line="259" w:lineRule="auto"/>
            </w:pPr>
          </w:p>
        </w:tc>
      </w:tr>
    </w:tbl>
    <w:p w14:paraId="1B1CE76F"/>
    <w:p w14:paraId="5ACD8BA3">
      <w:pPr>
        <w:spacing w:after="0" w:line="276" w:lineRule="auto"/>
        <w:rPr>
          <w:rFonts w:ascii="Arial" w:hAnsi="Arial" w:eastAsia="Arial" w:cs="Arial"/>
        </w:rPr>
      </w:pPr>
    </w:p>
    <w:p w14:paraId="4F62C9CA">
      <w:pPr>
        <w:rPr>
          <w:b/>
          <w:sz w:val="24"/>
          <w:szCs w:val="24"/>
        </w:rPr>
      </w:pPr>
    </w:p>
    <w:p w14:paraId="70CD019A"/>
    <w:sectPr>
      <w:pgSz w:w="11906" w:h="16838"/>
      <w:pgMar w:top="851" w:right="1440" w:bottom="1440" w:left="1440" w:header="708" w:footer="708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8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3DA418B"/>
    <w:rsid w:val="045362C8"/>
    <w:rsid w:val="5EA13C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Calibri"/>
      <w:sz w:val="22"/>
      <w:szCs w:val="22"/>
      <w:lang w:val="en-IN" w:eastAsia="en-IN" w:bidi="ar-SA"/>
    </w:rPr>
  </w:style>
  <w:style w:type="paragraph" w:styleId="2">
    <w:name w:val="heading 2"/>
    <w:basedOn w:val="1"/>
    <w:next w:val="1"/>
    <w:unhideWhenUsed/>
    <w:qFormat/>
    <w:uiPriority w:val="9"/>
    <w:pPr>
      <w:keepNext/>
      <w:keepLines/>
      <w:spacing w:before="360" w:after="80"/>
      <w:outlineLvl w:val="1"/>
    </w:pPr>
    <w:rPr>
      <w:b/>
      <w:sz w:val="36"/>
      <w:szCs w:val="36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5">
    <w:name w:val="_Style 19"/>
    <w:basedOn w:val="4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6">
    <w:name w:val="_Style 20"/>
    <w:basedOn w:val="4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7">
    <w:name w:val="_Style 21"/>
    <w:basedOn w:val="4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8">
    <w:name w:val="_Style 22"/>
    <w:basedOn w:val="4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9">
    <w:name w:val="_Style 23"/>
    <w:basedOn w:val="4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0">
    <w:name w:val="_Style 24"/>
    <w:basedOn w:val="4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1">
    <w:name w:val="_Style 25"/>
    <w:basedOn w:val="4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2">
    <w:name w:val="_Style 26"/>
    <w:basedOn w:val="4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3">
    <w:name w:val="_Style 27"/>
    <w:basedOn w:val="4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4">
    <w:name w:val="_Style 28"/>
    <w:basedOn w:val="4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5">
    <w:name w:val="_Style 29"/>
    <w:basedOn w:val="4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6">
    <w:name w:val="_Style 30"/>
    <w:basedOn w:val="4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7">
    <w:name w:val="_Style 31"/>
    <w:basedOn w:val="4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8">
    <w:name w:val="_Style 32"/>
    <w:basedOn w:val="4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9">
    <w:name w:val="_Style 33"/>
    <w:basedOn w:val="4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0">
    <w:name w:val="_Style 14"/>
    <w:basedOn w:val="4"/>
    <w:qFormat/>
    <w:uiPriority w:val="0"/>
    <w:tblPr>
      <w:tblCellMar>
        <w:top w:w="15" w:type="dxa"/>
        <w:left w:w="15" w:type="dxa"/>
        <w:bottom w:w="15" w:type="dxa"/>
        <w:right w:w="15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2026-02-20T06:31:00Z</dcterms:created>
  <dc:creator>hp</dc:creator>
  <cp:lastModifiedBy>Srirangam Gurupranathi</cp:lastModifiedBy>
  <dcterms:modified xsi:type="dcterms:W3CDTF">2026-02-20T07:40:21Z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6A1DDD2C736A49C99578A5E788169145_12</vt:lpwstr>
  </property>
</Properties>
</file>