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6BF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246BF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246BFF" w:rsidRDefault="00246BFF">
      <w:pPr>
        <w:spacing w:after="0"/>
        <w:jc w:val="center"/>
        <w:rPr>
          <w:b/>
          <w:sz w:val="28"/>
          <w:szCs w:val="28"/>
        </w:rPr>
      </w:pPr>
    </w:p>
    <w:tbl>
      <w:tblPr>
        <w:tblStyle w:val="Style17"/>
        <w:tblW w:w="9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84"/>
        <w:gridCol w:w="4884"/>
      </w:tblGrid>
      <w:tr w:rsidR="00246BFF">
        <w:trPr>
          <w:trHeight w:val="327"/>
        </w:trPr>
        <w:tc>
          <w:tcPr>
            <w:tcW w:w="4884" w:type="dxa"/>
          </w:tcPr>
          <w:p w:rsidR="00246BFF" w:rsidRDefault="00000000">
            <w:pPr>
              <w:spacing w:after="0" w:line="240" w:lineRule="auto"/>
            </w:pPr>
            <w:r>
              <w:t>Date</w:t>
            </w:r>
          </w:p>
        </w:tc>
        <w:tc>
          <w:tcPr>
            <w:tcW w:w="4884" w:type="dxa"/>
          </w:tcPr>
          <w:p w:rsidR="00246BFF" w:rsidRDefault="00000000">
            <w:pPr>
              <w:spacing w:after="0" w:line="240" w:lineRule="auto"/>
            </w:pPr>
            <w:r>
              <w:rPr>
                <w:lang w:val="en-US"/>
              </w:rPr>
              <w:t>20</w:t>
            </w:r>
            <w:r>
              <w:t>-02-2026</w:t>
            </w:r>
          </w:p>
        </w:tc>
      </w:tr>
      <w:tr w:rsidR="00246BFF">
        <w:trPr>
          <w:trHeight w:val="327"/>
        </w:trPr>
        <w:tc>
          <w:tcPr>
            <w:tcW w:w="4884" w:type="dxa"/>
          </w:tcPr>
          <w:p w:rsidR="00246BFF" w:rsidRDefault="00000000">
            <w:pPr>
              <w:spacing w:after="0" w:line="240" w:lineRule="auto"/>
            </w:pPr>
            <w:r>
              <w:t>Team ID</w:t>
            </w:r>
          </w:p>
        </w:tc>
        <w:tc>
          <w:tcPr>
            <w:tcW w:w="4884" w:type="dxa"/>
          </w:tcPr>
          <w:p w:rsidR="00246BFF" w:rsidRDefault="004F195E">
            <w:pPr>
              <w:spacing w:after="0" w:line="240" w:lineRule="auto"/>
            </w:pPr>
            <w:r w:rsidRPr="004F195E">
              <w:t>LTVIP2026TMIDS52422</w:t>
            </w:r>
          </w:p>
        </w:tc>
      </w:tr>
      <w:tr w:rsidR="00246BFF">
        <w:trPr>
          <w:trHeight w:val="201"/>
        </w:trPr>
        <w:tc>
          <w:tcPr>
            <w:tcW w:w="4884" w:type="dxa"/>
          </w:tcPr>
          <w:p w:rsidR="00246BFF" w:rsidRDefault="00000000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884" w:type="dxa"/>
          </w:tcPr>
          <w:p w:rsidR="00246BFF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T</w:t>
            </w: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 xml:space="preserve">ranslingua: </w:t>
            </w: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A</w:t>
            </w: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i-powered multi-language translator</w:t>
            </w:r>
          </w:p>
        </w:tc>
      </w:tr>
      <w:tr w:rsidR="00246BFF">
        <w:trPr>
          <w:trHeight w:val="327"/>
        </w:trPr>
        <w:tc>
          <w:tcPr>
            <w:tcW w:w="4884" w:type="dxa"/>
          </w:tcPr>
          <w:p w:rsidR="00246BFF" w:rsidRDefault="00000000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884" w:type="dxa"/>
          </w:tcPr>
          <w:p w:rsidR="00246BFF" w:rsidRDefault="00000000">
            <w:pPr>
              <w:spacing w:after="0" w:line="240" w:lineRule="auto"/>
            </w:pPr>
            <w:r>
              <w:t>5 Marks</w:t>
            </w:r>
          </w:p>
        </w:tc>
      </w:tr>
    </w:tbl>
    <w:p w:rsidR="00246BFF" w:rsidRDefault="00246BFF">
      <w:pPr>
        <w:rPr>
          <w:b/>
          <w:sz w:val="24"/>
          <w:szCs w:val="24"/>
        </w:rPr>
      </w:pPr>
    </w:p>
    <w:p w:rsidR="00246BF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246BFF" w:rsidRDefault="00000000">
      <w:pP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246BFF" w:rsidRDefault="00000000">
      <w:pP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:rsidR="00246BFF" w:rsidRDefault="00246BFF">
      <w:pP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</w:p>
    <w:p w:rsidR="00246BF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246BFF" w:rsidRDefault="00000000">
      <w:r>
        <w:rPr>
          <w:noProof/>
          <w:lang w:val="en-US" w:eastAsia="en-US"/>
        </w:rPr>
        <w:drawing>
          <wp:inline distT="114300" distB="114300" distL="114300" distR="114300">
            <wp:extent cx="5724525" cy="4286250"/>
            <wp:effectExtent l="0" t="0" r="5715" b="1143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9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BFF" w:rsidRDefault="00246BFF"/>
    <w:p w:rsidR="00246BFF" w:rsidRDefault="00246BFF"/>
    <w:p w:rsidR="00246BFF" w:rsidRDefault="00246BFF"/>
    <w:p w:rsidR="00246BFF" w:rsidRDefault="00000000">
      <w:pPr>
        <w:rPr>
          <w:b/>
        </w:rPr>
      </w:pPr>
      <w:r>
        <w:rPr>
          <w:b/>
        </w:rPr>
        <w:t>Step-2: Brainstorm, Idea Listing and Grouping</w:t>
      </w:r>
    </w:p>
    <w:p w:rsidR="00246BFF" w:rsidRDefault="00000000">
      <w:r>
        <w:rPr>
          <w:noProof/>
          <w:lang w:val="en-US" w:eastAsia="en-US"/>
        </w:rPr>
        <w:drawing>
          <wp:inline distT="0" distB="0" distL="0" distR="0">
            <wp:extent cx="5731510" cy="3827780"/>
            <wp:effectExtent l="0" t="0" r="13970" b="12700"/>
            <wp:docPr id="11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BFF" w:rsidRDefault="00000000">
      <w:r>
        <w:rPr>
          <w:noProof/>
          <w:lang w:val="en-US" w:eastAsia="en-US"/>
        </w:rPr>
        <w:drawing>
          <wp:inline distT="0" distB="0" distL="0" distR="0">
            <wp:extent cx="5731510" cy="4238625"/>
            <wp:effectExtent l="0" t="0" r="13970" b="13335"/>
            <wp:docPr id="4" name="Picture 4" descr="6 Types of Brainstorming Techniques for Ideas Gene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6 Types of Brainstorming Techniques for Ideas Generation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6BFF" w:rsidRDefault="00246BFF"/>
    <w:p w:rsidR="00246BFF" w:rsidRDefault="00000000">
      <w:pPr>
        <w:rPr>
          <w:b/>
        </w:rPr>
      </w:pPr>
      <w:r>
        <w:rPr>
          <w:b/>
        </w:rPr>
        <w:lastRenderedPageBreak/>
        <w:t>Step-3: Idea Prioritization</w:t>
      </w:r>
    </w:p>
    <w:p w:rsidR="00246BFF" w:rsidRDefault="00000000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0" distB="0" distL="0" distR="0">
            <wp:extent cx="4112260" cy="4162425"/>
            <wp:effectExtent l="0" t="0" r="2540" b="13335"/>
            <wp:docPr id="2" name="Picture 1" descr="The problem of Example 3 is solved by collaborative translation protocol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The problem of Example 3 is solved by collaborative translation protocol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8736" cy="4168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733425</wp:posOffset>
            </wp:positionH>
            <wp:positionV relativeFrom="paragraph">
              <wp:posOffset>28575</wp:posOffset>
            </wp:positionV>
            <wp:extent cx="3609975" cy="3589020"/>
            <wp:effectExtent l="0" t="0" r="1905" b="7620"/>
            <wp:wrapTopAndBottom/>
            <wp:docPr id="9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 descr="Diagram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88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6BFF" w:rsidRDefault="00246BFF"/>
    <w:sectPr w:rsidR="00246BF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5EEF" w:rsidRDefault="00355EEF">
      <w:pPr>
        <w:spacing w:line="240" w:lineRule="auto"/>
      </w:pPr>
      <w:r>
        <w:separator/>
      </w:r>
    </w:p>
  </w:endnote>
  <w:endnote w:type="continuationSeparator" w:id="0">
    <w:p w:rsidR="00355EEF" w:rsidRDefault="00355E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5EEF" w:rsidRDefault="00355EEF">
      <w:pPr>
        <w:spacing w:after="0"/>
      </w:pPr>
      <w:r>
        <w:separator/>
      </w:r>
    </w:p>
  </w:footnote>
  <w:footnote w:type="continuationSeparator" w:id="0">
    <w:p w:rsidR="00355EEF" w:rsidRDefault="00355EE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6BFF"/>
    <w:rsid w:val="001E4F16"/>
    <w:rsid w:val="00246BFF"/>
    <w:rsid w:val="00355EEF"/>
    <w:rsid w:val="004F195E"/>
    <w:rsid w:val="004F1CB2"/>
    <w:rsid w:val="0052351F"/>
    <w:rsid w:val="00AB4C70"/>
    <w:rsid w:val="2CC66375"/>
    <w:rsid w:val="6421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E2627EEB-DB9E-4372-9552-5D07BA9CE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7">
    <w:name w:val="_Style 17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Yuvasri Sobilla</cp:lastModifiedBy>
  <cp:revision>3</cp:revision>
  <dcterms:created xsi:type="dcterms:W3CDTF">2026-02-20T06:06:00Z</dcterms:created>
  <dcterms:modified xsi:type="dcterms:W3CDTF">2026-02-20T17:06:00Z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BA00B3BDAF4245EB8281AEEA22B66860_12</vt:lpwstr>
  </property>
</Properties>
</file>