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C6EE1" w14:textId="77777777" w:rsidR="00CE0411" w:rsidRPr="00CE0411" w:rsidRDefault="00CE0411" w:rsidP="00CE0411">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14:ligatures w14:val="none"/>
        </w:rPr>
      </w:pPr>
      <w:r w:rsidRPr="00CE0411">
        <w:rPr>
          <w:rFonts w:ascii="Times New Roman" w:eastAsia="Times New Roman" w:hAnsi="Times New Roman" w:cs="Times New Roman"/>
          <w:b/>
          <w:bCs/>
          <w:kern w:val="36"/>
          <w:sz w:val="44"/>
          <w:szCs w:val="44"/>
          <w:lang w:eastAsia="en-IN"/>
          <w14:ligatures w14:val="none"/>
        </w:rPr>
        <w:t>E-COMMERCE ORDER MANAGEMENT DATABASE SYSTEM</w:t>
      </w:r>
    </w:p>
    <w:p w14:paraId="3F66845B" w14:textId="77777777" w:rsidR="00CE0411" w:rsidRPr="00CE0411" w:rsidRDefault="00CE0411" w:rsidP="00CE0411">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14:ligatures w14:val="none"/>
        </w:rPr>
      </w:pPr>
      <w:r w:rsidRPr="00CE0411">
        <w:rPr>
          <w:rFonts w:ascii="Times New Roman" w:eastAsia="Times New Roman" w:hAnsi="Times New Roman" w:cs="Times New Roman"/>
          <w:b/>
          <w:bCs/>
          <w:kern w:val="36"/>
          <w:sz w:val="44"/>
          <w:szCs w:val="44"/>
          <w:lang w:eastAsia="en-IN"/>
          <w14:ligatures w14:val="none"/>
        </w:rPr>
        <w:t>2. CATEGORY &amp; PRODUCT TABLE DESIGN</w:t>
      </w:r>
    </w:p>
    <w:p w14:paraId="5AF06FFF" w14:textId="1263BF8C" w:rsidR="00CE0411" w:rsidRPr="00CE0411" w:rsidRDefault="00CE0411" w:rsidP="00CE04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411">
        <w:rPr>
          <w:rFonts w:ascii="Times New Roman" w:eastAsia="Times New Roman" w:hAnsi="Times New Roman" w:cs="Times New Roman"/>
          <w:b/>
          <w:bCs/>
          <w:kern w:val="0"/>
          <w:sz w:val="36"/>
          <w:szCs w:val="36"/>
          <w:lang w:eastAsia="en-IN"/>
          <w14:ligatures w14:val="none"/>
        </w:rPr>
        <w:t>1</w:t>
      </w:r>
      <w:r>
        <w:rPr>
          <w:rFonts w:ascii="Times New Roman" w:eastAsia="Times New Roman" w:hAnsi="Times New Roman" w:cs="Times New Roman"/>
          <w:b/>
          <w:bCs/>
          <w:kern w:val="0"/>
          <w:sz w:val="36"/>
          <w:szCs w:val="36"/>
          <w:lang w:eastAsia="en-IN"/>
          <w14:ligatures w14:val="none"/>
        </w:rPr>
        <w:t xml:space="preserve">. </w:t>
      </w:r>
      <w:r w:rsidRPr="00CE0411">
        <w:rPr>
          <w:rFonts w:ascii="Times New Roman" w:eastAsia="Times New Roman" w:hAnsi="Times New Roman" w:cs="Times New Roman"/>
          <w:b/>
          <w:bCs/>
          <w:kern w:val="0"/>
          <w:sz w:val="36"/>
          <w:szCs w:val="36"/>
          <w:lang w:eastAsia="en-IN"/>
          <w14:ligatures w14:val="none"/>
        </w:rPr>
        <w:t>Category Table</w:t>
      </w:r>
    </w:p>
    <w:p w14:paraId="55057AC7"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The Category table is designed to store and maintain the details of different product categories in the E-Commerce Order Management Database System. Each attribute is assigned a suitable data type and constraint for proper storage of category information.</w:t>
      </w:r>
    </w:p>
    <w:tbl>
      <w:tblPr>
        <w:tblStyle w:val="GridTable4"/>
        <w:tblW w:w="0" w:type="auto"/>
        <w:tblLook w:val="04A0" w:firstRow="1" w:lastRow="0" w:firstColumn="1" w:lastColumn="0" w:noHBand="0" w:noVBand="1"/>
      </w:tblPr>
      <w:tblGrid>
        <w:gridCol w:w="703"/>
        <w:gridCol w:w="1789"/>
        <w:gridCol w:w="1910"/>
        <w:gridCol w:w="2719"/>
        <w:gridCol w:w="1895"/>
      </w:tblGrid>
      <w:tr w:rsidR="00CE0411" w:rsidRPr="00CE0411" w14:paraId="46CA0EF0" w14:textId="77777777" w:rsidTr="00CE0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408C5" w14:textId="77777777" w:rsidR="00CE0411" w:rsidRPr="00CE0411" w:rsidRDefault="00CE0411" w:rsidP="00CE0411">
            <w:pPr>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S.No</w:t>
            </w:r>
          </w:p>
        </w:tc>
        <w:tc>
          <w:tcPr>
            <w:tcW w:w="0" w:type="auto"/>
            <w:hideMark/>
          </w:tcPr>
          <w:p w14:paraId="23115DA9"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Field Name</w:t>
            </w:r>
          </w:p>
        </w:tc>
        <w:tc>
          <w:tcPr>
            <w:tcW w:w="0" w:type="auto"/>
            <w:hideMark/>
          </w:tcPr>
          <w:p w14:paraId="6C42EC0A"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Data Type</w:t>
            </w:r>
          </w:p>
        </w:tc>
        <w:tc>
          <w:tcPr>
            <w:tcW w:w="0" w:type="auto"/>
            <w:hideMark/>
          </w:tcPr>
          <w:p w14:paraId="5E663F0E"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Constraint</w:t>
            </w:r>
          </w:p>
        </w:tc>
        <w:tc>
          <w:tcPr>
            <w:tcW w:w="0" w:type="auto"/>
            <w:hideMark/>
          </w:tcPr>
          <w:p w14:paraId="138DED02"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Description</w:t>
            </w:r>
          </w:p>
        </w:tc>
      </w:tr>
      <w:tr w:rsidR="00CE0411" w:rsidRPr="00CE0411" w14:paraId="6239530D" w14:textId="77777777" w:rsidTr="00CE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BE348" w14:textId="77777777" w:rsidR="00CE0411" w:rsidRPr="00CE0411" w:rsidRDefault="00CE0411" w:rsidP="00CE0411">
            <w:pPr>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1</w:t>
            </w:r>
          </w:p>
        </w:tc>
        <w:tc>
          <w:tcPr>
            <w:tcW w:w="0" w:type="auto"/>
            <w:hideMark/>
          </w:tcPr>
          <w:p w14:paraId="6D3B0FAE" w14:textId="77777777" w:rsidR="00CE0411" w:rsidRPr="00CE0411" w:rsidRDefault="00CE0411" w:rsidP="00CE04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Category_ID</w:t>
            </w:r>
          </w:p>
        </w:tc>
        <w:tc>
          <w:tcPr>
            <w:tcW w:w="0" w:type="auto"/>
            <w:hideMark/>
          </w:tcPr>
          <w:p w14:paraId="0DD56DD7"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INT</w:t>
            </w:r>
          </w:p>
        </w:tc>
        <w:tc>
          <w:tcPr>
            <w:tcW w:w="0" w:type="auto"/>
            <w:hideMark/>
          </w:tcPr>
          <w:p w14:paraId="4FE38CAC"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PRIMARY KEY, AUTO_INCREMENT</w:t>
            </w:r>
          </w:p>
        </w:tc>
        <w:tc>
          <w:tcPr>
            <w:tcW w:w="0" w:type="auto"/>
            <w:hideMark/>
          </w:tcPr>
          <w:p w14:paraId="67988BD5"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Identifies each category record uniquely</w:t>
            </w:r>
          </w:p>
        </w:tc>
      </w:tr>
      <w:tr w:rsidR="00CE0411" w:rsidRPr="00CE0411" w14:paraId="0DFCD04D" w14:textId="77777777" w:rsidTr="00CE0411">
        <w:tc>
          <w:tcPr>
            <w:cnfStyle w:val="001000000000" w:firstRow="0" w:lastRow="0" w:firstColumn="1" w:lastColumn="0" w:oddVBand="0" w:evenVBand="0" w:oddHBand="0" w:evenHBand="0" w:firstRowFirstColumn="0" w:firstRowLastColumn="0" w:lastRowFirstColumn="0" w:lastRowLastColumn="0"/>
            <w:tcW w:w="0" w:type="auto"/>
            <w:hideMark/>
          </w:tcPr>
          <w:p w14:paraId="4C341069"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2</w:t>
            </w:r>
          </w:p>
        </w:tc>
        <w:tc>
          <w:tcPr>
            <w:tcW w:w="0" w:type="auto"/>
            <w:hideMark/>
          </w:tcPr>
          <w:p w14:paraId="04665B33" w14:textId="77777777" w:rsidR="00CE0411" w:rsidRPr="00CE0411" w:rsidRDefault="00CE0411" w:rsidP="00CE04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Category_Name</w:t>
            </w:r>
          </w:p>
        </w:tc>
        <w:tc>
          <w:tcPr>
            <w:tcW w:w="0" w:type="auto"/>
            <w:hideMark/>
          </w:tcPr>
          <w:p w14:paraId="65C558D7"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VARCHAR(50)</w:t>
            </w:r>
          </w:p>
        </w:tc>
        <w:tc>
          <w:tcPr>
            <w:tcW w:w="0" w:type="auto"/>
            <w:hideMark/>
          </w:tcPr>
          <w:p w14:paraId="5EEE1B7A"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UNIQUE, NOT NULL</w:t>
            </w:r>
          </w:p>
        </w:tc>
        <w:tc>
          <w:tcPr>
            <w:tcW w:w="0" w:type="auto"/>
            <w:hideMark/>
          </w:tcPr>
          <w:p w14:paraId="6FA0FC52"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Stores the name of the product category</w:t>
            </w:r>
          </w:p>
        </w:tc>
      </w:tr>
      <w:tr w:rsidR="00CE0411" w:rsidRPr="00CE0411" w14:paraId="4A958538" w14:textId="77777777" w:rsidTr="00CE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FCCDA"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3</w:t>
            </w:r>
          </w:p>
        </w:tc>
        <w:tc>
          <w:tcPr>
            <w:tcW w:w="0" w:type="auto"/>
            <w:hideMark/>
          </w:tcPr>
          <w:p w14:paraId="5CF2877B" w14:textId="77777777" w:rsidR="00CE0411" w:rsidRPr="00CE0411" w:rsidRDefault="00CE0411" w:rsidP="00CE04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Description</w:t>
            </w:r>
          </w:p>
        </w:tc>
        <w:tc>
          <w:tcPr>
            <w:tcW w:w="0" w:type="auto"/>
            <w:hideMark/>
          </w:tcPr>
          <w:p w14:paraId="5F44740A"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VARCHAR(200)</w:t>
            </w:r>
          </w:p>
        </w:tc>
        <w:tc>
          <w:tcPr>
            <w:tcW w:w="0" w:type="auto"/>
            <w:hideMark/>
          </w:tcPr>
          <w:p w14:paraId="60249539"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w:t>
            </w:r>
          </w:p>
        </w:tc>
        <w:tc>
          <w:tcPr>
            <w:tcW w:w="0" w:type="auto"/>
            <w:hideMark/>
          </w:tcPr>
          <w:p w14:paraId="767D93A1"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Stores a short description of the category</w:t>
            </w:r>
          </w:p>
        </w:tc>
      </w:tr>
    </w:tbl>
    <w:p w14:paraId="08109C83" w14:textId="77777777" w:rsidR="00820D84" w:rsidRDefault="00820D84" w:rsidP="00CE0411">
      <w:pPr>
        <w:spacing w:after="0" w:line="240" w:lineRule="auto"/>
        <w:rPr>
          <w:rFonts w:ascii="Times New Roman" w:eastAsia="Times New Roman" w:hAnsi="Times New Roman" w:cs="Times New Roman"/>
          <w:kern w:val="0"/>
          <w:sz w:val="24"/>
          <w:szCs w:val="24"/>
          <w:lang w:eastAsia="en-IN"/>
          <w14:ligatures w14:val="none"/>
        </w:rPr>
      </w:pPr>
    </w:p>
    <w:p w14:paraId="3F019695" w14:textId="77777777" w:rsidR="00820D84" w:rsidRDefault="00820D84" w:rsidP="00CE0411">
      <w:pPr>
        <w:spacing w:after="0" w:line="240" w:lineRule="auto"/>
        <w:rPr>
          <w:rFonts w:ascii="Times New Roman" w:eastAsia="Times New Roman" w:hAnsi="Times New Roman" w:cs="Times New Roman"/>
          <w:kern w:val="0"/>
          <w:sz w:val="24"/>
          <w:szCs w:val="24"/>
          <w:lang w:eastAsia="en-IN"/>
          <w14:ligatures w14:val="none"/>
        </w:rPr>
      </w:pPr>
    </w:p>
    <w:p w14:paraId="39AE78AA" w14:textId="0B9BE834" w:rsidR="00820D84" w:rsidRDefault="00A33A24" w:rsidP="00CE0411">
      <w:pPr>
        <w:spacing w:after="0" w:line="240" w:lineRule="auto"/>
        <w:rPr>
          <w:rFonts w:ascii="Times New Roman" w:eastAsia="Times New Roman" w:hAnsi="Times New Roman" w:cs="Times New Roman"/>
          <w:kern w:val="0"/>
          <w:sz w:val="24"/>
          <w:szCs w:val="24"/>
          <w:lang w:eastAsia="en-IN"/>
          <w14:ligatures w14:val="none"/>
        </w:rPr>
      </w:pPr>
      <w:r w:rsidRPr="00F02672">
        <w:drawing>
          <wp:inline distT="0" distB="0" distL="0" distR="0" wp14:anchorId="7727B834" wp14:editId="238D9F3E">
            <wp:extent cx="5731510" cy="3315694"/>
            <wp:effectExtent l="0" t="0" r="2540" b="0"/>
            <wp:docPr id="10111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0247" name=""/>
                    <pic:cNvPicPr/>
                  </pic:nvPicPr>
                  <pic:blipFill>
                    <a:blip r:embed="rId5"/>
                    <a:stretch>
                      <a:fillRect/>
                    </a:stretch>
                  </pic:blipFill>
                  <pic:spPr>
                    <a:xfrm>
                      <a:off x="0" y="0"/>
                      <a:ext cx="5751293" cy="3327138"/>
                    </a:xfrm>
                    <a:prstGeom prst="rect">
                      <a:avLst/>
                    </a:prstGeom>
                  </pic:spPr>
                </pic:pic>
              </a:graphicData>
            </a:graphic>
          </wp:inline>
        </w:drawing>
      </w:r>
    </w:p>
    <w:p w14:paraId="4710541C" w14:textId="77777777" w:rsidR="00820D84" w:rsidRDefault="00820D84" w:rsidP="00CE0411">
      <w:pPr>
        <w:spacing w:after="0" w:line="240" w:lineRule="auto"/>
        <w:rPr>
          <w:rFonts w:ascii="Times New Roman" w:eastAsia="Times New Roman" w:hAnsi="Times New Roman" w:cs="Times New Roman"/>
          <w:kern w:val="0"/>
          <w:sz w:val="24"/>
          <w:szCs w:val="24"/>
          <w:lang w:eastAsia="en-IN"/>
          <w14:ligatures w14:val="none"/>
        </w:rPr>
      </w:pPr>
    </w:p>
    <w:p w14:paraId="65248763" w14:textId="7557DEEE" w:rsidR="00CE0411" w:rsidRDefault="00CE0411" w:rsidP="00CE0411">
      <w:pPr>
        <w:spacing w:after="0"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pict w14:anchorId="2B1EA253">
          <v:rect id="_x0000_i1036" style="width:0;height:1.5pt" o:hralign="center" o:hrstd="t" o:hr="t" fillcolor="#a0a0a0" stroked="f"/>
        </w:pict>
      </w:r>
    </w:p>
    <w:p w14:paraId="0A5C9E67" w14:textId="77777777" w:rsidR="00820D84" w:rsidRPr="00CE0411" w:rsidRDefault="00820D84" w:rsidP="00CE0411">
      <w:pPr>
        <w:spacing w:after="0" w:line="240" w:lineRule="auto"/>
        <w:rPr>
          <w:rFonts w:ascii="Times New Roman" w:eastAsia="Times New Roman" w:hAnsi="Times New Roman" w:cs="Times New Roman"/>
          <w:kern w:val="0"/>
          <w:sz w:val="24"/>
          <w:szCs w:val="24"/>
          <w:lang w:eastAsia="en-IN"/>
          <w14:ligatures w14:val="none"/>
        </w:rPr>
      </w:pPr>
    </w:p>
    <w:p w14:paraId="456ADD32" w14:textId="6BE60D5D" w:rsidR="00CE0411" w:rsidRPr="00CE0411" w:rsidRDefault="00CE0411" w:rsidP="00CE04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411">
        <w:rPr>
          <w:rFonts w:ascii="Times New Roman" w:eastAsia="Times New Roman" w:hAnsi="Times New Roman" w:cs="Times New Roman"/>
          <w:b/>
          <w:bCs/>
          <w:kern w:val="0"/>
          <w:sz w:val="36"/>
          <w:szCs w:val="36"/>
          <w:lang w:eastAsia="en-IN"/>
          <w14:ligatures w14:val="none"/>
        </w:rPr>
        <w:lastRenderedPageBreak/>
        <w:t>2. Product Table</w:t>
      </w:r>
    </w:p>
    <w:p w14:paraId="2FB4A726"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The Product table is designed to store and maintain the details of products available under different categories. Each attribute is assigned a suitable data type and constraint for proper storage of product information.</w:t>
      </w:r>
    </w:p>
    <w:tbl>
      <w:tblPr>
        <w:tblStyle w:val="GridTable4"/>
        <w:tblW w:w="0" w:type="auto"/>
        <w:tblLook w:val="04A0" w:firstRow="1" w:lastRow="0" w:firstColumn="1" w:lastColumn="0" w:noHBand="0" w:noVBand="1"/>
      </w:tblPr>
      <w:tblGrid>
        <w:gridCol w:w="703"/>
        <w:gridCol w:w="1723"/>
        <w:gridCol w:w="1910"/>
        <w:gridCol w:w="2731"/>
        <w:gridCol w:w="1949"/>
      </w:tblGrid>
      <w:tr w:rsidR="00CE0411" w:rsidRPr="00CE0411" w14:paraId="75721E01" w14:textId="77777777" w:rsidTr="00CE0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D2A6E" w14:textId="77777777" w:rsidR="00CE0411" w:rsidRPr="00CE0411" w:rsidRDefault="00CE0411" w:rsidP="00CE0411">
            <w:pPr>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S.No</w:t>
            </w:r>
          </w:p>
        </w:tc>
        <w:tc>
          <w:tcPr>
            <w:tcW w:w="0" w:type="auto"/>
            <w:hideMark/>
          </w:tcPr>
          <w:p w14:paraId="1CD19EB2"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Field Name</w:t>
            </w:r>
          </w:p>
        </w:tc>
        <w:tc>
          <w:tcPr>
            <w:tcW w:w="0" w:type="auto"/>
            <w:hideMark/>
          </w:tcPr>
          <w:p w14:paraId="30C1D93F"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Data Type</w:t>
            </w:r>
          </w:p>
        </w:tc>
        <w:tc>
          <w:tcPr>
            <w:tcW w:w="0" w:type="auto"/>
            <w:hideMark/>
          </w:tcPr>
          <w:p w14:paraId="17B823C6"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Constraint</w:t>
            </w:r>
          </w:p>
        </w:tc>
        <w:tc>
          <w:tcPr>
            <w:tcW w:w="0" w:type="auto"/>
            <w:hideMark/>
          </w:tcPr>
          <w:p w14:paraId="0E412D43" w14:textId="77777777" w:rsidR="00CE0411" w:rsidRPr="00CE0411" w:rsidRDefault="00CE0411" w:rsidP="00CE04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Description</w:t>
            </w:r>
          </w:p>
        </w:tc>
      </w:tr>
      <w:tr w:rsidR="00CE0411" w:rsidRPr="00CE0411" w14:paraId="721FD038" w14:textId="77777777" w:rsidTr="00CE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6152F" w14:textId="77777777" w:rsidR="00CE0411" w:rsidRPr="00CE0411" w:rsidRDefault="00CE0411" w:rsidP="00CE0411">
            <w:pPr>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1</w:t>
            </w:r>
          </w:p>
        </w:tc>
        <w:tc>
          <w:tcPr>
            <w:tcW w:w="0" w:type="auto"/>
            <w:hideMark/>
          </w:tcPr>
          <w:p w14:paraId="3C9779A0" w14:textId="77777777" w:rsidR="00CE0411" w:rsidRPr="00CE0411" w:rsidRDefault="00CE0411" w:rsidP="00CE04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Product_ID</w:t>
            </w:r>
          </w:p>
        </w:tc>
        <w:tc>
          <w:tcPr>
            <w:tcW w:w="0" w:type="auto"/>
            <w:hideMark/>
          </w:tcPr>
          <w:p w14:paraId="1A21C8E4"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INT</w:t>
            </w:r>
          </w:p>
        </w:tc>
        <w:tc>
          <w:tcPr>
            <w:tcW w:w="0" w:type="auto"/>
            <w:hideMark/>
          </w:tcPr>
          <w:p w14:paraId="1D249D89"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PRIMARY KEY, AUTO_INCREMENT</w:t>
            </w:r>
          </w:p>
        </w:tc>
        <w:tc>
          <w:tcPr>
            <w:tcW w:w="0" w:type="auto"/>
            <w:hideMark/>
          </w:tcPr>
          <w:p w14:paraId="20BC47EB"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Identifies each product record uniquely</w:t>
            </w:r>
          </w:p>
        </w:tc>
      </w:tr>
      <w:tr w:rsidR="00CE0411" w:rsidRPr="00CE0411" w14:paraId="4435DF6A" w14:textId="77777777" w:rsidTr="00CE0411">
        <w:tc>
          <w:tcPr>
            <w:cnfStyle w:val="001000000000" w:firstRow="0" w:lastRow="0" w:firstColumn="1" w:lastColumn="0" w:oddVBand="0" w:evenVBand="0" w:oddHBand="0" w:evenHBand="0" w:firstRowFirstColumn="0" w:firstRowLastColumn="0" w:lastRowFirstColumn="0" w:lastRowLastColumn="0"/>
            <w:tcW w:w="0" w:type="auto"/>
            <w:hideMark/>
          </w:tcPr>
          <w:p w14:paraId="4983E9FB"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2</w:t>
            </w:r>
          </w:p>
        </w:tc>
        <w:tc>
          <w:tcPr>
            <w:tcW w:w="0" w:type="auto"/>
            <w:hideMark/>
          </w:tcPr>
          <w:p w14:paraId="64B422EA" w14:textId="77777777" w:rsidR="00CE0411" w:rsidRPr="00CE0411" w:rsidRDefault="00CE0411" w:rsidP="00CE04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Product_Name</w:t>
            </w:r>
          </w:p>
        </w:tc>
        <w:tc>
          <w:tcPr>
            <w:tcW w:w="0" w:type="auto"/>
            <w:hideMark/>
          </w:tcPr>
          <w:p w14:paraId="6DAC57F3"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VARCHAR(100)</w:t>
            </w:r>
          </w:p>
        </w:tc>
        <w:tc>
          <w:tcPr>
            <w:tcW w:w="0" w:type="auto"/>
            <w:hideMark/>
          </w:tcPr>
          <w:p w14:paraId="07B70988"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NOT NULL</w:t>
            </w:r>
          </w:p>
        </w:tc>
        <w:tc>
          <w:tcPr>
            <w:tcW w:w="0" w:type="auto"/>
            <w:hideMark/>
          </w:tcPr>
          <w:p w14:paraId="13F54A73"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Stores the name of the product</w:t>
            </w:r>
          </w:p>
        </w:tc>
      </w:tr>
      <w:tr w:rsidR="00CE0411" w:rsidRPr="00CE0411" w14:paraId="5E768EAD" w14:textId="77777777" w:rsidTr="00CE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8C3D7"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3</w:t>
            </w:r>
          </w:p>
        </w:tc>
        <w:tc>
          <w:tcPr>
            <w:tcW w:w="0" w:type="auto"/>
            <w:hideMark/>
          </w:tcPr>
          <w:p w14:paraId="6E0E033E" w14:textId="77777777" w:rsidR="00CE0411" w:rsidRPr="00CE0411" w:rsidRDefault="00CE0411" w:rsidP="00CE04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Category_ID</w:t>
            </w:r>
          </w:p>
        </w:tc>
        <w:tc>
          <w:tcPr>
            <w:tcW w:w="0" w:type="auto"/>
            <w:hideMark/>
          </w:tcPr>
          <w:p w14:paraId="2A9F5032"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INT</w:t>
            </w:r>
          </w:p>
        </w:tc>
        <w:tc>
          <w:tcPr>
            <w:tcW w:w="0" w:type="auto"/>
            <w:hideMark/>
          </w:tcPr>
          <w:p w14:paraId="3CD44C94"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FOREIGN KEY, NOT NULL</w:t>
            </w:r>
          </w:p>
        </w:tc>
        <w:tc>
          <w:tcPr>
            <w:tcW w:w="0" w:type="auto"/>
            <w:hideMark/>
          </w:tcPr>
          <w:p w14:paraId="378AAF5F"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Connects the product with its category</w:t>
            </w:r>
          </w:p>
        </w:tc>
      </w:tr>
      <w:tr w:rsidR="00CE0411" w:rsidRPr="00CE0411" w14:paraId="59E97B0C" w14:textId="77777777" w:rsidTr="00CE0411">
        <w:tc>
          <w:tcPr>
            <w:cnfStyle w:val="001000000000" w:firstRow="0" w:lastRow="0" w:firstColumn="1" w:lastColumn="0" w:oddVBand="0" w:evenVBand="0" w:oddHBand="0" w:evenHBand="0" w:firstRowFirstColumn="0" w:firstRowLastColumn="0" w:lastRowFirstColumn="0" w:lastRowLastColumn="0"/>
            <w:tcW w:w="0" w:type="auto"/>
            <w:hideMark/>
          </w:tcPr>
          <w:p w14:paraId="054C6169"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4</w:t>
            </w:r>
          </w:p>
        </w:tc>
        <w:tc>
          <w:tcPr>
            <w:tcW w:w="0" w:type="auto"/>
            <w:hideMark/>
          </w:tcPr>
          <w:p w14:paraId="5E41B576" w14:textId="77777777" w:rsidR="00CE0411" w:rsidRPr="00CE0411" w:rsidRDefault="00CE0411" w:rsidP="00CE04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Price</w:t>
            </w:r>
          </w:p>
        </w:tc>
        <w:tc>
          <w:tcPr>
            <w:tcW w:w="0" w:type="auto"/>
            <w:hideMark/>
          </w:tcPr>
          <w:p w14:paraId="19DB522D"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DECIMAL(10,2)</w:t>
            </w:r>
          </w:p>
        </w:tc>
        <w:tc>
          <w:tcPr>
            <w:tcW w:w="0" w:type="auto"/>
            <w:hideMark/>
          </w:tcPr>
          <w:p w14:paraId="0DEC47D1"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NOT NULL, CHECK</w:t>
            </w:r>
          </w:p>
        </w:tc>
        <w:tc>
          <w:tcPr>
            <w:tcW w:w="0" w:type="auto"/>
            <w:hideMark/>
          </w:tcPr>
          <w:p w14:paraId="3C8BCAA2" w14:textId="77777777" w:rsidR="00CE0411" w:rsidRPr="00CE0411" w:rsidRDefault="00CE0411" w:rsidP="00CE0411">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Stores the price of the product</w:t>
            </w:r>
          </w:p>
        </w:tc>
      </w:tr>
      <w:tr w:rsidR="00CE0411" w:rsidRPr="00CE0411" w14:paraId="18CD5BFB" w14:textId="77777777" w:rsidTr="00CE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25F29" w14:textId="77777777" w:rsidR="00CE0411" w:rsidRPr="00CE0411" w:rsidRDefault="00CE0411" w:rsidP="00CE0411">
            <w:pPr>
              <w:spacing w:after="0" w:line="240" w:lineRule="auto"/>
              <w:jc w:val="right"/>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5</w:t>
            </w:r>
          </w:p>
        </w:tc>
        <w:tc>
          <w:tcPr>
            <w:tcW w:w="0" w:type="auto"/>
            <w:hideMark/>
          </w:tcPr>
          <w:p w14:paraId="5AA9A5FF" w14:textId="77777777" w:rsidR="00CE0411" w:rsidRPr="00CE0411" w:rsidRDefault="00CE0411" w:rsidP="00CE041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Stock_Quantity</w:t>
            </w:r>
          </w:p>
        </w:tc>
        <w:tc>
          <w:tcPr>
            <w:tcW w:w="0" w:type="auto"/>
            <w:hideMark/>
          </w:tcPr>
          <w:p w14:paraId="39521C73"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INT</w:t>
            </w:r>
          </w:p>
        </w:tc>
        <w:tc>
          <w:tcPr>
            <w:tcW w:w="0" w:type="auto"/>
            <w:hideMark/>
          </w:tcPr>
          <w:p w14:paraId="1E1A4870"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NOT NULL, DEFAULT 0, CHECK</w:t>
            </w:r>
          </w:p>
        </w:tc>
        <w:tc>
          <w:tcPr>
            <w:tcW w:w="0" w:type="auto"/>
            <w:hideMark/>
          </w:tcPr>
          <w:p w14:paraId="7159B04D" w14:textId="77777777" w:rsidR="00CE0411" w:rsidRPr="00CE0411" w:rsidRDefault="00CE0411" w:rsidP="00CE0411">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Stores the available quantity of the product</w:t>
            </w:r>
          </w:p>
        </w:tc>
      </w:tr>
    </w:tbl>
    <w:p w14:paraId="52C846D7" w14:textId="77777777" w:rsidR="00A33A24" w:rsidRDefault="00A33A24" w:rsidP="00CE0411">
      <w:pPr>
        <w:spacing w:after="0" w:line="240" w:lineRule="auto"/>
        <w:rPr>
          <w:rFonts w:ascii="Times New Roman" w:eastAsia="Times New Roman" w:hAnsi="Times New Roman" w:cs="Times New Roman"/>
          <w:kern w:val="0"/>
          <w:sz w:val="24"/>
          <w:szCs w:val="24"/>
          <w:lang w:eastAsia="en-IN"/>
          <w14:ligatures w14:val="none"/>
        </w:rPr>
      </w:pPr>
    </w:p>
    <w:p w14:paraId="3F737F0D" w14:textId="06E0E994" w:rsidR="00A33A24" w:rsidRDefault="00105113" w:rsidP="00CE0411">
      <w:pPr>
        <w:spacing w:after="0" w:line="240" w:lineRule="auto"/>
        <w:rPr>
          <w:rFonts w:ascii="Times New Roman" w:eastAsia="Times New Roman" w:hAnsi="Times New Roman" w:cs="Times New Roman"/>
          <w:kern w:val="0"/>
          <w:sz w:val="24"/>
          <w:szCs w:val="24"/>
          <w:lang w:eastAsia="en-IN"/>
          <w14:ligatures w14:val="none"/>
        </w:rPr>
      </w:pPr>
      <w:r w:rsidRPr="00F02672">
        <w:drawing>
          <wp:inline distT="0" distB="0" distL="0" distR="0" wp14:anchorId="7D6D9526" wp14:editId="452C66D0">
            <wp:extent cx="5731510" cy="3983604"/>
            <wp:effectExtent l="0" t="0" r="2540" b="0"/>
            <wp:docPr id="183155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52076" name=""/>
                    <pic:cNvPicPr/>
                  </pic:nvPicPr>
                  <pic:blipFill>
                    <a:blip r:embed="rId6"/>
                    <a:stretch>
                      <a:fillRect/>
                    </a:stretch>
                  </pic:blipFill>
                  <pic:spPr>
                    <a:xfrm>
                      <a:off x="0" y="0"/>
                      <a:ext cx="5737504" cy="3987770"/>
                    </a:xfrm>
                    <a:prstGeom prst="rect">
                      <a:avLst/>
                    </a:prstGeom>
                  </pic:spPr>
                </pic:pic>
              </a:graphicData>
            </a:graphic>
          </wp:inline>
        </w:drawing>
      </w:r>
    </w:p>
    <w:p w14:paraId="7B4D212F" w14:textId="77777777" w:rsidR="00A33A24" w:rsidRDefault="00A33A24" w:rsidP="00CE0411">
      <w:pPr>
        <w:spacing w:after="0" w:line="240" w:lineRule="auto"/>
        <w:rPr>
          <w:rFonts w:ascii="Times New Roman" w:eastAsia="Times New Roman" w:hAnsi="Times New Roman" w:cs="Times New Roman"/>
          <w:kern w:val="0"/>
          <w:sz w:val="24"/>
          <w:szCs w:val="24"/>
          <w:lang w:eastAsia="en-IN"/>
          <w14:ligatures w14:val="none"/>
        </w:rPr>
      </w:pPr>
    </w:p>
    <w:p w14:paraId="44F9859E" w14:textId="77777777" w:rsidR="00A33A24" w:rsidRDefault="00A33A24" w:rsidP="00CE0411">
      <w:pPr>
        <w:spacing w:after="0" w:line="240" w:lineRule="auto"/>
        <w:rPr>
          <w:rFonts w:ascii="Times New Roman" w:eastAsia="Times New Roman" w:hAnsi="Times New Roman" w:cs="Times New Roman"/>
          <w:kern w:val="0"/>
          <w:sz w:val="24"/>
          <w:szCs w:val="24"/>
          <w:lang w:eastAsia="en-IN"/>
          <w14:ligatures w14:val="none"/>
        </w:rPr>
      </w:pPr>
    </w:p>
    <w:p w14:paraId="194E7624" w14:textId="0BFB5BB2" w:rsidR="00CE0411" w:rsidRDefault="00CE0411" w:rsidP="00CE0411">
      <w:pPr>
        <w:spacing w:after="0"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pict w14:anchorId="51460C17">
          <v:rect id="_x0000_i1026" style="width:0;height:1.5pt" o:hralign="center" o:hrstd="t" o:hr="t" fillcolor="#a0a0a0" stroked="f"/>
        </w:pict>
      </w:r>
    </w:p>
    <w:p w14:paraId="3065468C" w14:textId="77777777" w:rsidR="00105113" w:rsidRPr="00CE0411" w:rsidRDefault="00105113" w:rsidP="00CE0411">
      <w:pPr>
        <w:spacing w:after="0" w:line="240" w:lineRule="auto"/>
        <w:rPr>
          <w:rFonts w:ascii="Times New Roman" w:eastAsia="Times New Roman" w:hAnsi="Times New Roman" w:cs="Times New Roman"/>
          <w:kern w:val="0"/>
          <w:sz w:val="24"/>
          <w:szCs w:val="24"/>
          <w:lang w:eastAsia="en-IN"/>
          <w14:ligatures w14:val="none"/>
        </w:rPr>
      </w:pPr>
    </w:p>
    <w:p w14:paraId="72170144" w14:textId="5B71449B" w:rsidR="00CE0411" w:rsidRPr="00CE0411" w:rsidRDefault="00CE0411" w:rsidP="00CE04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411">
        <w:rPr>
          <w:rFonts w:ascii="Times New Roman" w:eastAsia="Times New Roman" w:hAnsi="Times New Roman" w:cs="Times New Roman"/>
          <w:b/>
          <w:bCs/>
          <w:kern w:val="0"/>
          <w:sz w:val="36"/>
          <w:szCs w:val="36"/>
          <w:lang w:eastAsia="en-IN"/>
          <w14:ligatures w14:val="none"/>
        </w:rPr>
        <w:lastRenderedPageBreak/>
        <w:t>3</w:t>
      </w:r>
      <w:r>
        <w:rPr>
          <w:rFonts w:ascii="Times New Roman" w:eastAsia="Times New Roman" w:hAnsi="Times New Roman" w:cs="Times New Roman"/>
          <w:b/>
          <w:bCs/>
          <w:kern w:val="0"/>
          <w:sz w:val="36"/>
          <w:szCs w:val="36"/>
          <w:lang w:eastAsia="en-IN"/>
          <w14:ligatures w14:val="none"/>
        </w:rPr>
        <w:t>.</w:t>
      </w:r>
      <w:r w:rsidRPr="00CE0411">
        <w:rPr>
          <w:rFonts w:ascii="Times New Roman" w:eastAsia="Times New Roman" w:hAnsi="Times New Roman" w:cs="Times New Roman"/>
          <w:b/>
          <w:bCs/>
          <w:kern w:val="0"/>
          <w:sz w:val="36"/>
          <w:szCs w:val="36"/>
          <w:lang w:eastAsia="en-IN"/>
          <w14:ligatures w14:val="none"/>
        </w:rPr>
        <w:t xml:space="preserve"> Attribute Description</w:t>
      </w:r>
    </w:p>
    <w:p w14:paraId="779884C3"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Category_ID:</w:t>
      </w:r>
      <w:r w:rsidRPr="00CE0411">
        <w:rPr>
          <w:rFonts w:ascii="Times New Roman" w:eastAsia="Times New Roman" w:hAnsi="Times New Roman" w:cs="Times New Roman"/>
          <w:kern w:val="0"/>
          <w:sz w:val="24"/>
          <w:szCs w:val="24"/>
          <w:lang w:eastAsia="en-IN"/>
          <w14:ligatures w14:val="none"/>
        </w:rPr>
        <w:t xml:space="preserve"> Serves as the unique identifier for each category stored in the database.</w:t>
      </w:r>
    </w:p>
    <w:p w14:paraId="312A1ECF"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Category_Name:</w:t>
      </w:r>
      <w:r w:rsidRPr="00CE0411">
        <w:rPr>
          <w:rFonts w:ascii="Times New Roman" w:eastAsia="Times New Roman" w:hAnsi="Times New Roman" w:cs="Times New Roman"/>
          <w:kern w:val="0"/>
          <w:sz w:val="24"/>
          <w:szCs w:val="24"/>
          <w:lang w:eastAsia="en-IN"/>
          <w14:ligatures w14:val="none"/>
        </w:rPr>
        <w:t xml:space="preserve"> Contains the name of the product category.</w:t>
      </w:r>
    </w:p>
    <w:p w14:paraId="37ECA951"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Description:</w:t>
      </w:r>
      <w:r w:rsidRPr="00CE0411">
        <w:rPr>
          <w:rFonts w:ascii="Times New Roman" w:eastAsia="Times New Roman" w:hAnsi="Times New Roman" w:cs="Times New Roman"/>
          <w:kern w:val="0"/>
          <w:sz w:val="24"/>
          <w:szCs w:val="24"/>
          <w:lang w:eastAsia="en-IN"/>
          <w14:ligatures w14:val="none"/>
        </w:rPr>
        <w:t xml:space="preserve"> Provides brief information about the category.</w:t>
      </w:r>
    </w:p>
    <w:p w14:paraId="0D285229"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Product_ID:</w:t>
      </w:r>
      <w:r w:rsidRPr="00CE0411">
        <w:rPr>
          <w:rFonts w:ascii="Times New Roman" w:eastAsia="Times New Roman" w:hAnsi="Times New Roman" w:cs="Times New Roman"/>
          <w:kern w:val="0"/>
          <w:sz w:val="24"/>
          <w:szCs w:val="24"/>
          <w:lang w:eastAsia="en-IN"/>
          <w14:ligatures w14:val="none"/>
        </w:rPr>
        <w:t xml:space="preserve"> Serves as the unique identifier for each product stored in the database.</w:t>
      </w:r>
    </w:p>
    <w:p w14:paraId="5EE4982E"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Product_Name:</w:t>
      </w:r>
      <w:r w:rsidRPr="00CE0411">
        <w:rPr>
          <w:rFonts w:ascii="Times New Roman" w:eastAsia="Times New Roman" w:hAnsi="Times New Roman" w:cs="Times New Roman"/>
          <w:kern w:val="0"/>
          <w:sz w:val="24"/>
          <w:szCs w:val="24"/>
          <w:lang w:eastAsia="en-IN"/>
          <w14:ligatures w14:val="none"/>
        </w:rPr>
        <w:t xml:space="preserve"> Contains the name of the product available in the system.</w:t>
      </w:r>
    </w:p>
    <w:p w14:paraId="02AEF9C7"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Category_ID:</w:t>
      </w:r>
      <w:r w:rsidRPr="00CE0411">
        <w:rPr>
          <w:rFonts w:ascii="Times New Roman" w:eastAsia="Times New Roman" w:hAnsi="Times New Roman" w:cs="Times New Roman"/>
          <w:kern w:val="0"/>
          <w:sz w:val="24"/>
          <w:szCs w:val="24"/>
          <w:lang w:eastAsia="en-IN"/>
          <w14:ligatures w14:val="none"/>
        </w:rPr>
        <w:t xml:space="preserve"> Connects each product to its corresponding category.</w:t>
      </w:r>
    </w:p>
    <w:p w14:paraId="0DB0EB56"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Price:</w:t>
      </w:r>
      <w:r w:rsidRPr="00CE0411">
        <w:rPr>
          <w:rFonts w:ascii="Times New Roman" w:eastAsia="Times New Roman" w:hAnsi="Times New Roman" w:cs="Times New Roman"/>
          <w:kern w:val="0"/>
          <w:sz w:val="24"/>
          <w:szCs w:val="24"/>
          <w:lang w:eastAsia="en-IN"/>
          <w14:ligatures w14:val="none"/>
        </w:rPr>
        <w:t xml:space="preserve"> Records the selling price of the product.</w:t>
      </w:r>
    </w:p>
    <w:p w14:paraId="574103E1"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Stock_Quantity:</w:t>
      </w:r>
      <w:r w:rsidRPr="00CE0411">
        <w:rPr>
          <w:rFonts w:ascii="Times New Roman" w:eastAsia="Times New Roman" w:hAnsi="Times New Roman" w:cs="Times New Roman"/>
          <w:kern w:val="0"/>
          <w:sz w:val="24"/>
          <w:szCs w:val="24"/>
          <w:lang w:eastAsia="en-IN"/>
          <w14:ligatures w14:val="none"/>
        </w:rPr>
        <w:t xml:space="preserve"> Records the number of products currently available in stock.</w:t>
      </w:r>
    </w:p>
    <w:p w14:paraId="743EC413" w14:textId="77777777" w:rsidR="00CE0411" w:rsidRPr="00CE0411" w:rsidRDefault="00CE0411" w:rsidP="00CE0411">
      <w:pPr>
        <w:spacing w:after="0"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pict w14:anchorId="074AA234">
          <v:rect id="_x0000_i1027" style="width:0;height:1.5pt" o:hralign="center" o:hrstd="t" o:hr="t" fillcolor="#a0a0a0" stroked="f"/>
        </w:pict>
      </w:r>
    </w:p>
    <w:p w14:paraId="26F4F7FA" w14:textId="42DB2393" w:rsidR="00CE0411" w:rsidRPr="00CE0411" w:rsidRDefault="00CE0411" w:rsidP="00CE04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411">
        <w:rPr>
          <w:rFonts w:ascii="Times New Roman" w:eastAsia="Times New Roman" w:hAnsi="Times New Roman" w:cs="Times New Roman"/>
          <w:b/>
          <w:bCs/>
          <w:kern w:val="0"/>
          <w:sz w:val="36"/>
          <w:szCs w:val="36"/>
          <w:lang w:eastAsia="en-IN"/>
          <w14:ligatures w14:val="none"/>
        </w:rPr>
        <w:t>4</w:t>
      </w:r>
      <w:r>
        <w:rPr>
          <w:rFonts w:ascii="Times New Roman" w:eastAsia="Times New Roman" w:hAnsi="Times New Roman" w:cs="Times New Roman"/>
          <w:b/>
          <w:bCs/>
          <w:kern w:val="0"/>
          <w:sz w:val="36"/>
          <w:szCs w:val="36"/>
          <w:lang w:eastAsia="en-IN"/>
          <w14:ligatures w14:val="none"/>
        </w:rPr>
        <w:t>.</w:t>
      </w:r>
      <w:r w:rsidRPr="00CE0411">
        <w:rPr>
          <w:rFonts w:ascii="Times New Roman" w:eastAsia="Times New Roman" w:hAnsi="Times New Roman" w:cs="Times New Roman"/>
          <w:b/>
          <w:bCs/>
          <w:kern w:val="0"/>
          <w:sz w:val="36"/>
          <w:szCs w:val="36"/>
          <w:lang w:eastAsia="en-IN"/>
          <w14:ligatures w14:val="none"/>
        </w:rPr>
        <w:t xml:space="preserve"> Constraints</w:t>
      </w:r>
    </w:p>
    <w:p w14:paraId="1ED9FB07"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PRIMARY KEY:</w:t>
      </w:r>
      <w:r w:rsidRPr="00CE0411">
        <w:rPr>
          <w:rFonts w:ascii="Times New Roman" w:eastAsia="Times New Roman" w:hAnsi="Times New Roman" w:cs="Times New Roman"/>
          <w:kern w:val="0"/>
          <w:sz w:val="24"/>
          <w:szCs w:val="24"/>
          <w:lang w:eastAsia="en-IN"/>
          <w14:ligatures w14:val="none"/>
        </w:rPr>
        <w:t xml:space="preserve"> Category_ID and Product_ID are used to uniquely identify each category and product record.</w:t>
      </w:r>
    </w:p>
    <w:p w14:paraId="2B8000C7"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AUTO_INCREMENT:</w:t>
      </w:r>
      <w:r w:rsidRPr="00CE0411">
        <w:rPr>
          <w:rFonts w:ascii="Times New Roman" w:eastAsia="Times New Roman" w:hAnsi="Times New Roman" w:cs="Times New Roman"/>
          <w:kern w:val="0"/>
          <w:sz w:val="24"/>
          <w:szCs w:val="24"/>
          <w:lang w:eastAsia="en-IN"/>
          <w14:ligatures w14:val="none"/>
        </w:rPr>
        <w:t xml:space="preserve"> Automatically generates a new ID for each category and product.</w:t>
      </w:r>
    </w:p>
    <w:p w14:paraId="68AAA5D6"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NOT NULL:</w:t>
      </w:r>
      <w:r w:rsidRPr="00CE0411">
        <w:rPr>
          <w:rFonts w:ascii="Times New Roman" w:eastAsia="Times New Roman" w:hAnsi="Times New Roman" w:cs="Times New Roman"/>
          <w:kern w:val="0"/>
          <w:sz w:val="24"/>
          <w:szCs w:val="24"/>
          <w:lang w:eastAsia="en-IN"/>
          <w14:ligatures w14:val="none"/>
        </w:rPr>
        <w:t xml:space="preserve"> Ensures that important category and product information is entered.</w:t>
      </w:r>
    </w:p>
    <w:p w14:paraId="75A8F0E2"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UNIQUE:</w:t>
      </w:r>
      <w:r w:rsidRPr="00CE0411">
        <w:rPr>
          <w:rFonts w:ascii="Times New Roman" w:eastAsia="Times New Roman" w:hAnsi="Times New Roman" w:cs="Times New Roman"/>
          <w:kern w:val="0"/>
          <w:sz w:val="24"/>
          <w:szCs w:val="24"/>
          <w:lang w:eastAsia="en-IN"/>
          <w14:ligatures w14:val="none"/>
        </w:rPr>
        <w:t xml:space="preserve"> Prevents duplicate category names.</w:t>
      </w:r>
    </w:p>
    <w:p w14:paraId="6D2E0EC0"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FOREIGN KEY:</w:t>
      </w:r>
      <w:r w:rsidRPr="00CE0411">
        <w:rPr>
          <w:rFonts w:ascii="Times New Roman" w:eastAsia="Times New Roman" w:hAnsi="Times New Roman" w:cs="Times New Roman"/>
          <w:kern w:val="0"/>
          <w:sz w:val="24"/>
          <w:szCs w:val="24"/>
          <w:lang w:eastAsia="en-IN"/>
          <w14:ligatures w14:val="none"/>
        </w:rPr>
        <w:t xml:space="preserve"> Category_ID in the Product table refers to Category_ID in the Category table.</w:t>
      </w:r>
    </w:p>
    <w:p w14:paraId="1AF8D74F"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CHECK:</w:t>
      </w:r>
      <w:r w:rsidRPr="00CE0411">
        <w:rPr>
          <w:rFonts w:ascii="Times New Roman" w:eastAsia="Times New Roman" w:hAnsi="Times New Roman" w:cs="Times New Roman"/>
          <w:kern w:val="0"/>
          <w:sz w:val="24"/>
          <w:szCs w:val="24"/>
          <w:lang w:eastAsia="en-IN"/>
          <w14:ligatures w14:val="none"/>
        </w:rPr>
        <w:t xml:space="preserve"> Ensures that the product price is greater than 0 and stock quantity is not negative.</w:t>
      </w:r>
    </w:p>
    <w:p w14:paraId="5768B968" w14:textId="77777777" w:rsidR="00CE0411" w:rsidRPr="00CE0411" w:rsidRDefault="00CE0411" w:rsidP="00CE04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b/>
          <w:bCs/>
          <w:kern w:val="0"/>
          <w:sz w:val="24"/>
          <w:szCs w:val="24"/>
          <w:lang w:eastAsia="en-IN"/>
          <w14:ligatures w14:val="none"/>
        </w:rPr>
        <w:t>DEFAULT:</w:t>
      </w:r>
      <w:r w:rsidRPr="00CE0411">
        <w:rPr>
          <w:rFonts w:ascii="Times New Roman" w:eastAsia="Times New Roman" w:hAnsi="Times New Roman" w:cs="Times New Roman"/>
          <w:kern w:val="0"/>
          <w:sz w:val="24"/>
          <w:szCs w:val="24"/>
          <w:lang w:eastAsia="en-IN"/>
          <w14:ligatures w14:val="none"/>
        </w:rPr>
        <w:t xml:space="preserve"> Stock_Quantity is set to 0 when no value is provided.</w:t>
      </w:r>
    </w:p>
    <w:p w14:paraId="679D9E19" w14:textId="77777777" w:rsidR="00CE0411" w:rsidRPr="00CE0411" w:rsidRDefault="00CE0411" w:rsidP="00CE0411">
      <w:pPr>
        <w:spacing w:after="0"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pict w14:anchorId="553D622E">
          <v:rect id="_x0000_i1028" style="width:0;height:1.5pt" o:hralign="center" o:hrstd="t" o:hr="t" fillcolor="#a0a0a0" stroked="f"/>
        </w:pict>
      </w:r>
    </w:p>
    <w:p w14:paraId="24C724B0" w14:textId="1B99E4F7" w:rsidR="00CE0411" w:rsidRPr="00CE0411" w:rsidRDefault="00CE0411" w:rsidP="00CE04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E0411">
        <w:rPr>
          <w:rFonts w:ascii="Times New Roman" w:eastAsia="Times New Roman" w:hAnsi="Times New Roman" w:cs="Times New Roman"/>
          <w:b/>
          <w:bCs/>
          <w:kern w:val="0"/>
          <w:sz w:val="36"/>
          <w:szCs w:val="36"/>
          <w:lang w:eastAsia="en-IN"/>
          <w14:ligatures w14:val="none"/>
        </w:rPr>
        <w:t>5</w:t>
      </w:r>
      <w:r>
        <w:rPr>
          <w:rFonts w:ascii="Times New Roman" w:eastAsia="Times New Roman" w:hAnsi="Times New Roman" w:cs="Times New Roman"/>
          <w:b/>
          <w:bCs/>
          <w:kern w:val="0"/>
          <w:sz w:val="36"/>
          <w:szCs w:val="36"/>
          <w:lang w:eastAsia="en-IN"/>
          <w14:ligatures w14:val="none"/>
        </w:rPr>
        <w:t>.</w:t>
      </w:r>
      <w:r w:rsidRPr="00CE0411">
        <w:rPr>
          <w:rFonts w:ascii="Times New Roman" w:eastAsia="Times New Roman" w:hAnsi="Times New Roman" w:cs="Times New Roman"/>
          <w:b/>
          <w:bCs/>
          <w:kern w:val="0"/>
          <w:sz w:val="36"/>
          <w:szCs w:val="36"/>
          <w:lang w:eastAsia="en-IN"/>
          <w14:ligatures w14:val="none"/>
        </w:rPr>
        <w:t xml:space="preserve"> Conclusion</w:t>
      </w:r>
    </w:p>
    <w:p w14:paraId="06D7343B" w14:textId="77777777" w:rsidR="00CE0411" w:rsidRPr="00CE0411" w:rsidRDefault="00CE0411" w:rsidP="00CE04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0411">
        <w:rPr>
          <w:rFonts w:ascii="Times New Roman" w:eastAsia="Times New Roman" w:hAnsi="Times New Roman" w:cs="Times New Roman"/>
          <w:kern w:val="0"/>
          <w:sz w:val="24"/>
          <w:szCs w:val="24"/>
          <w:lang w:eastAsia="en-IN"/>
          <w14:ligatures w14:val="none"/>
        </w:rPr>
        <w:t>The Category and Product tables provide the required structure for storing product and category information in the database. The defined attributes, data types, relationships, and constraints help maintain the records in an organized and consistent manner.</w:t>
      </w:r>
    </w:p>
    <w:p w14:paraId="025C2E9F" w14:textId="77777777" w:rsidR="00E1381E" w:rsidRDefault="00E1381E"/>
    <w:sectPr w:rsidR="00E1381E"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75627"/>
    <w:multiLevelType w:val="multilevel"/>
    <w:tmpl w:val="9F5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C67776"/>
    <w:multiLevelType w:val="multilevel"/>
    <w:tmpl w:val="9BC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167147">
    <w:abstractNumId w:val="0"/>
  </w:num>
  <w:num w:numId="2" w16cid:durableId="326254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11"/>
    <w:rsid w:val="0009128E"/>
    <w:rsid w:val="00105113"/>
    <w:rsid w:val="00145E9C"/>
    <w:rsid w:val="00820D84"/>
    <w:rsid w:val="00A33A24"/>
    <w:rsid w:val="00CE0411"/>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55BA"/>
  <w15:chartTrackingRefBased/>
  <w15:docId w15:val="{C22C3E2D-A4C3-4BF0-89D4-78C50D24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411"/>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paragraph" w:styleId="ListParagraph">
    <w:name w:val="List Paragraph"/>
    <w:basedOn w:val="Normal"/>
    <w:uiPriority w:val="34"/>
    <w:qFormat/>
    <w:rsid w:val="00CE0411"/>
    <w:pPr>
      <w:ind w:left="720"/>
      <w:contextualSpacing/>
    </w:pPr>
  </w:style>
  <w:style w:type="table" w:styleId="GridTable4">
    <w:name w:val="Grid Table 4"/>
    <w:basedOn w:val="TableNormal"/>
    <w:uiPriority w:val="49"/>
    <w:rsid w:val="00CE04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E04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1Light">
    <w:name w:val="Grid Table 1 Light"/>
    <w:basedOn w:val="TableNormal"/>
    <w:uiPriority w:val="46"/>
    <w:rsid w:val="00CE04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CE0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53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4</cp:revision>
  <dcterms:created xsi:type="dcterms:W3CDTF">2026-09-15T01:28:00Z</dcterms:created>
  <dcterms:modified xsi:type="dcterms:W3CDTF">2026-09-15T01:37:00Z</dcterms:modified>
</cp:coreProperties>
</file>