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5" w:lineRule="auto"/>
        <w:jc w:val="center"/>
      </w:pPr>
      <w:r>
        <w:rPr>
          <w:rFonts w:ascii="Aptos" w:hAnsi="Aptos"/>
          <w:b/>
          <w:color w:val="003770"/>
          <w:sz w:val="48"/>
        </w:rPr>
        <w:t>YUVATEJA SAINADH</w:t>
      </w:r>
    </w:p>
    <w:p>
      <w:pPr>
        <w:spacing w:after="40" w:before="0" w:line="245" w:lineRule="auto"/>
        <w:jc w:val="center"/>
      </w:pPr>
      <w:r>
        <w:rPr>
          <w:rFonts w:ascii="Aptos" w:hAnsi="Aptos"/>
          <w:b/>
          <w:color w:val="0057E7"/>
          <w:sz w:val="20"/>
        </w:rPr>
        <w:t>APPLIED AI ENGINEER  •  SYSTEMS ARCHITECT  •  ENTREPRENEUR</w:t>
      </w:r>
    </w:p>
    <w:p>
      <w:pPr>
        <w:spacing w:after="80" w:before="0" w:line="245" w:lineRule="auto"/>
        <w:jc w:val="center"/>
      </w:pPr>
      <w:r>
        <w:rPr>
          <w:rFonts w:ascii="Aptos" w:hAnsi="Aptos"/>
          <w:b w:val="0"/>
          <w:color w:val="526071"/>
          <w:sz w:val="16"/>
        </w:rPr>
        <w:t>Kakinada, Andhra Pradesh, India  •  +91-9390942546  •  yuvatejasainadh.me@gmail.com  •  yuvatejasainadh.me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tcMar>
              <w:top w:w="80" w:type="dxa"/>
              <w:start w:w="120" w:type="dxa"/>
              <w:bottom w:w="80" w:type="dxa"/>
              <w:end w:w="120" w:type="dxa"/>
            </w:tcMar>
            <w:shd w:fill="EAF4FF"/>
          </w:tcPr>
          <w:p>
            <w:pPr>
              <w:spacing w:after="0" w:line="245" w:lineRule="auto"/>
            </w:pPr>
            <w:r>
              <w:rPr>
                <w:b/>
                <w:color w:val="0057E7"/>
                <w:sz w:val="17"/>
              </w:rPr>
              <w:t xml:space="preserve">PROFILE  </w:t>
            </w:r>
            <w:r>
              <w:rPr>
                <w:color w:val="26313F"/>
                <w:sz w:val="16"/>
              </w:rPr>
              <w:t>B.Tech AI &amp; ML student building production-oriented AI systems across voice security, fashion technology, automation and full-stack products. Focused on applied AI, system architecture, cloud infrastructure and product engineering.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single" w:sz="5" w:space="0" w:color="D9E4F2"/>
        </w:tblBorders>
      </w:tblPr>
      <w:tblGrid>
        <w:gridCol w:w="6840"/>
        <w:gridCol w:w="3528"/>
      </w:tblGrid>
      <w:tr>
        <w:tc>
          <w:tcPr>
            <w:tcW w:type="dxa" w:w="5429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/>
          <w:p>
            <w:pPr>
              <w:spacing w:before="100" w:after="40"/>
              <w:pBdr>
                <w:bottom w:val="single" w:sz="5" w:space="3" w:color="0057E7"/>
              </w:pBdr>
            </w:pPr>
            <w:r>
              <w:rPr>
                <w:rFonts w:ascii="Aptos Display" w:hAnsi="Aptos Display"/>
                <w:b/>
                <w:color w:val="0057E7"/>
                <w:sz w:val="18"/>
              </w:rPr>
              <w:t>EXPERIENCE &amp; LEADERSHIP</w:t>
            </w:r>
          </w:p>
          <w:p>
            <w:pPr>
              <w:spacing w:after="10" w:before="0" w:line="245" w:lineRule="auto"/>
            </w:pPr>
            <w:r>
              <w:rPr>
                <w:rFonts w:ascii="Aptos" w:hAnsi="Aptos"/>
                <w:b/>
                <w:color w:val="003770"/>
                <w:sz w:val="17"/>
              </w:rPr>
              <w:t>Co-Founder &amp; Full-Stack Developer — Dripzoid Technologies</w:t>
            </w:r>
          </w:p>
          <w:p>
            <w:pPr>
              <w:spacing w:after="60" w:before="0" w:line="245" w:lineRule="auto"/>
            </w:pPr>
            <w:r>
              <w:rPr>
                <w:rFonts w:ascii="Aptos" w:hAnsi="Aptos"/>
                <w:b w:val="0"/>
                <w:color w:val="26313F"/>
                <w:sz w:val="16"/>
              </w:rPr>
              <w:t>Evolved the Dripzoid ecosystem from React/TWA commerce into Flutter V2.0 with AskDrip integration; worked across frontend, backend, PostgreSQL/Prisma, cloud deployment, shipping and automation.</w:t>
            </w:r>
          </w:p>
          <w:p>
            <w:pPr>
              <w:spacing w:after="10" w:before="0" w:line="245" w:lineRule="auto"/>
            </w:pPr>
            <w:r>
              <w:rPr>
                <w:rFonts w:ascii="Aptos" w:hAnsi="Aptos"/>
                <w:b/>
                <w:color w:val="003770"/>
                <w:sz w:val="17"/>
              </w:rPr>
              <w:t>Team Lead / Full-Stack Developer — Dripzoid Dev Team</w:t>
            </w:r>
          </w:p>
          <w:p>
            <w:pPr>
              <w:spacing w:after="60" w:before="0" w:line="245" w:lineRule="auto"/>
            </w:pPr>
            <w:r>
              <w:rPr>
                <w:rFonts w:ascii="Aptos" w:hAnsi="Aptos"/>
                <w:b w:val="0"/>
                <w:color w:val="26313F"/>
                <w:sz w:val="16"/>
              </w:rPr>
              <w:t>Led product, backend, automation, mobile and AI-assistant implementation across the Dripzoid development workflow.</w:t>
            </w:r>
          </w:p>
          <w:p>
            <w:pPr>
              <w:spacing w:after="10" w:before="0" w:line="245" w:lineRule="auto"/>
            </w:pPr>
            <w:r>
              <w:rPr>
                <w:rFonts w:ascii="Aptos" w:hAnsi="Aptos"/>
                <w:b/>
                <w:color w:val="003770"/>
                <w:sz w:val="17"/>
              </w:rPr>
              <w:t>Applied AI Engineer &amp; Systems Architect — VoiceShield</w:t>
            </w:r>
          </w:p>
          <w:p>
            <w:pPr>
              <w:spacing w:after="60" w:before="0" w:line="245" w:lineRule="auto"/>
            </w:pPr>
            <w:r>
              <w:rPr>
                <w:rFonts w:ascii="Aptos" w:hAnsi="Aptos"/>
                <w:b w:val="0"/>
                <w:color w:val="26313F"/>
                <w:sz w:val="16"/>
              </w:rPr>
              <w:t>Architecting a real-time voice impersonation detection, prevention and risk-assessment framework spanning AI inference, cascading detection, cloud APIs, FastAPI, PostgreSQL/AWS and Android integration.</w:t>
            </w:r>
          </w:p>
          <w:p>
            <w:pPr>
              <w:spacing w:before="100" w:after="40"/>
              <w:pBdr>
                <w:bottom w:val="single" w:sz="5" w:space="3" w:color="0057E7"/>
              </w:pBdr>
            </w:pPr>
            <w:r>
              <w:rPr>
                <w:rFonts w:ascii="Aptos Display" w:hAnsi="Aptos Display"/>
                <w:b/>
                <w:color w:val="0057E7"/>
                <w:sz w:val="18"/>
              </w:rPr>
              <w:t>SELECTED PROJECTS</w:t>
            </w:r>
          </w:p>
          <w:p>
            <w:pPr>
              <w:spacing w:after="4" w:before="0" w:line="245" w:lineRule="auto"/>
            </w:pPr>
            <w:r>
              <w:rPr>
                <w:rFonts w:ascii="Aptos" w:hAnsi="Aptos"/>
                <w:b/>
                <w:color w:val="003770"/>
                <w:sz w:val="17"/>
              </w:rPr>
              <w:t>VOICE SHIELD</w:t>
            </w:r>
          </w:p>
          <w:p>
            <w:pPr>
              <w:spacing w:after="7" w:before="0" w:line="245" w:lineRule="auto"/>
            </w:pPr>
            <w:r>
              <w:rPr>
                <w:rFonts w:ascii="Aptos" w:hAnsi="Aptos"/>
                <w:b/>
                <w:color w:val="0057E7"/>
                <w:sz w:val="15"/>
              </w:rPr>
              <w:t>AI Security  •  IN DEVELOPMENT</w:t>
            </w:r>
          </w:p>
          <w:p>
            <w:pPr>
              <w:spacing w:after="60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Real-Time AI-Powered Voice Impersonation Detection, Prevention &amp; Risk Assessment Framework.</w:t>
            </w:r>
          </w:p>
          <w:p>
            <w:pPr>
              <w:spacing w:after="4" w:before="0" w:line="245" w:lineRule="auto"/>
            </w:pPr>
            <w:r>
              <w:rPr>
                <w:rFonts w:ascii="Aptos" w:hAnsi="Aptos"/>
                <w:b/>
                <w:color w:val="003770"/>
                <w:sz w:val="17"/>
              </w:rPr>
              <w:t>DRIPZOID V2.0</w:t>
            </w:r>
          </w:p>
          <w:p>
            <w:pPr>
              <w:spacing w:after="7" w:before="0" w:line="245" w:lineRule="auto"/>
            </w:pPr>
            <w:r>
              <w:rPr>
                <w:rFonts w:ascii="Aptos" w:hAnsi="Aptos"/>
                <w:b/>
                <w:color w:val="0057E7"/>
                <w:sz w:val="15"/>
              </w:rPr>
              <w:t>Fashion-Tech / AI  •  IN DEVELOPMENT</w:t>
            </w:r>
          </w:p>
          <w:p>
            <w:pPr>
              <w:spacing w:after="60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Flutter next-generation commerce application with AskDrip integration; Node.js/Express, PostgreSQL/Prisma and cloud infrastructure.</w:t>
            </w:r>
          </w:p>
          <w:p>
            <w:pPr>
              <w:spacing w:after="4" w:before="0" w:line="245" w:lineRule="auto"/>
            </w:pPr>
            <w:r>
              <w:rPr>
                <w:rFonts w:ascii="Aptos" w:hAnsi="Aptos"/>
                <w:b/>
                <w:color w:val="003770"/>
                <w:sz w:val="17"/>
              </w:rPr>
              <w:t>ASKDRIP V1.0</w:t>
            </w:r>
          </w:p>
          <w:p>
            <w:pPr>
              <w:spacing w:after="7" w:before="0" w:line="245" w:lineRule="auto"/>
            </w:pPr>
            <w:r>
              <w:rPr>
                <w:rFonts w:ascii="Aptos" w:hAnsi="Aptos"/>
                <w:b/>
                <w:color w:val="0057E7"/>
                <w:sz w:val="15"/>
              </w:rPr>
              <w:t>AI Fashion Assistant  •  COMPLETED</w:t>
            </w:r>
          </w:p>
          <w:p>
            <w:pPr>
              <w:spacing w:after="60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AI fashion assistant integrated into the Dripzoid ecosystem using FastAPI, embeddings/vector search and inference experimentation.</w:t>
            </w:r>
          </w:p>
          <w:p>
            <w:pPr>
              <w:spacing w:after="4" w:before="0" w:line="245" w:lineRule="auto"/>
            </w:pPr>
            <w:r>
              <w:rPr>
                <w:rFonts w:ascii="Aptos" w:hAnsi="Aptos"/>
                <w:b/>
                <w:color w:val="003770"/>
                <w:sz w:val="17"/>
              </w:rPr>
              <w:t>DRIPZOID AUTOMATION</w:t>
            </w:r>
          </w:p>
          <w:p>
            <w:pPr>
              <w:spacing w:after="7" w:before="0" w:line="245" w:lineRule="auto"/>
            </w:pPr>
            <w:r>
              <w:rPr>
                <w:rFonts w:ascii="Aptos" w:hAnsi="Aptos"/>
                <w:b/>
                <w:color w:val="0057E7"/>
                <w:sz w:val="15"/>
              </w:rPr>
              <w:t>Backend Automation Infrastructure  •  COMPLETED</w:t>
            </w:r>
          </w:p>
          <w:p>
            <w:pPr>
              <w:spacing w:after="60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Email automation, admin alerts, event system, queue and scheduler infrastructure wired into Dripzoid.</w:t>
            </w:r>
          </w:p>
          <w:p>
            <w:pPr>
              <w:spacing w:after="4" w:before="0" w:line="245" w:lineRule="auto"/>
            </w:pPr>
            <w:r>
              <w:rPr>
                <w:rFonts w:ascii="Aptos" w:hAnsi="Aptos"/>
                <w:b/>
                <w:color w:val="003770"/>
                <w:sz w:val="17"/>
              </w:rPr>
              <w:t>DRIPZOID V1.0</w:t>
            </w:r>
          </w:p>
          <w:p>
            <w:pPr>
              <w:spacing w:after="7" w:before="0" w:line="245" w:lineRule="auto"/>
            </w:pPr>
            <w:r>
              <w:rPr>
                <w:rFonts w:ascii="Aptos" w:hAnsi="Aptos"/>
                <w:b/>
                <w:color w:val="0057E7"/>
                <w:sz w:val="15"/>
              </w:rPr>
              <w:t>React + TWA — Web &amp; Mobile  •  COMPLETED &amp; LIVE</w:t>
            </w:r>
          </w:p>
          <w:p>
            <w:pPr>
              <w:spacing w:after="60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Original web/mobile commerce application; live at dripzoid.com.</w:t>
            </w:r>
          </w:p>
          <w:p>
            <w:pPr>
              <w:spacing w:before="100" w:after="40"/>
              <w:pBdr>
                <w:bottom w:val="single" w:sz="5" w:space="3" w:color="0057E7"/>
              </w:pBdr>
            </w:pPr>
            <w:r>
              <w:rPr>
                <w:rFonts w:ascii="Aptos Display" w:hAnsi="Aptos Display"/>
                <w:b/>
                <w:color w:val="0057E7"/>
                <w:sz w:val="18"/>
              </w:rPr>
              <w:t>EDUCATION</w:t>
            </w:r>
          </w:p>
          <w:p>
            <w:pPr>
              <w:spacing w:after="6" w:before="0" w:line="245" w:lineRule="auto"/>
            </w:pPr>
            <w:r>
              <w:rPr>
                <w:rFonts w:ascii="Aptos" w:hAnsi="Aptos"/>
                <w:b/>
                <w:color w:val="003770"/>
                <w:sz w:val="17"/>
              </w:rPr>
              <w:t>B.Tech — Artificial Intelligence &amp; Machine Learning</w:t>
            </w:r>
          </w:p>
          <w:p>
            <w:pPr>
              <w:spacing w:after="4" w:before="0" w:line="245" w:lineRule="auto"/>
            </w:pPr>
            <w:r>
              <w:rPr>
                <w:rFonts w:ascii="Aptos" w:hAnsi="Aptos"/>
                <w:b w:val="0"/>
                <w:color w:val="26313F"/>
                <w:sz w:val="16"/>
              </w:rPr>
              <w:t>Aditya College of Engineering and Technology, Surampalem</w:t>
            </w:r>
          </w:p>
          <w:p>
            <w:pPr>
              <w:spacing w:after="60" w:before="0" w:line="245" w:lineRule="auto"/>
            </w:pPr>
            <w:r>
              <w:rPr>
                <w:rFonts w:ascii="Aptos" w:hAnsi="Aptos"/>
                <w:b/>
                <w:color w:val="0057E7"/>
                <w:sz w:val="15"/>
              </w:rPr>
              <w:t>Expected May 2028  •  CGPA: 8.31</w:t>
            </w:r>
          </w:p>
          <w:p>
            <w:pPr>
              <w:spacing w:before="100" w:after="40"/>
              <w:pBdr>
                <w:bottom w:val="single" w:sz="5" w:space="3" w:color="0057E7"/>
              </w:pBdr>
            </w:pPr>
            <w:r>
              <w:rPr>
                <w:rFonts w:ascii="Aptos Display" w:hAnsi="Aptos Display"/>
                <w:b/>
                <w:color w:val="0057E7"/>
                <w:sz w:val="18"/>
              </w:rPr>
              <w:t>LEADERSHIP &amp; ACTIVITIES</w:t>
            </w:r>
          </w:p>
          <w:p>
            <w:pPr>
              <w:spacing w:after="6" w:before="0" w:line="245" w:lineRule="auto"/>
            </w:pPr>
            <w:r>
              <w:rPr>
                <w:rFonts w:ascii="Aptos" w:hAnsi="Aptos"/>
                <w:b/>
                <w:color w:val="003770"/>
                <w:sz w:val="16"/>
              </w:rPr>
              <w:t>Bharatiya Antariksh Hackathon 2026 — Team Lead, ClimateTwin India</w:t>
            </w:r>
          </w:p>
          <w:p>
            <w:pPr>
              <w:spacing w:after="40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AI-powered digital twin concept for India's climate under the ISRO/Hack2Skill challenge.</w:t>
            </w:r>
          </w:p>
          <w:p>
            <w:pPr>
              <w:spacing w:after="6" w:before="0" w:line="245" w:lineRule="auto"/>
            </w:pPr>
            <w:r>
              <w:rPr>
                <w:rFonts w:ascii="Aptos" w:hAnsi="Aptos"/>
                <w:b/>
                <w:color w:val="003770"/>
                <w:sz w:val="16"/>
              </w:rPr>
              <w:t>VoiceShield — Global Business Incubation / University EDC &amp; DoTT supported initiative</w:t>
            </w:r>
          </w:p>
          <w:p>
            <w:pPr>
              <w:spacing w:after="40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Product development supported through the university entrepreneurship and technical-training ecosystem.</w:t>
            </w:r>
          </w:p>
        </w:tc>
        <w:tc>
          <w:tcPr>
            <w:tcW w:type="dxa" w:w="5429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/>
          <w:p>
            <w:pPr>
              <w:spacing w:before="100" w:after="40"/>
              <w:pBdr>
                <w:bottom w:val="single" w:sz="5" w:space="3" w:color="0057E7"/>
              </w:pBdr>
            </w:pPr>
            <w:r>
              <w:rPr>
                <w:rFonts w:ascii="Aptos Display" w:hAnsi="Aptos Display"/>
                <w:b/>
                <w:color w:val="0057E7"/>
                <w:sz w:val="18"/>
              </w:rPr>
              <w:t>TECHNICAL STACK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Python • FastAPI • Node.js • Express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React • TypeScript • Tailwind CSS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Flutter • Dart • Android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PostgreSQL • Prisma • pgVector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SQLite • SQLAlchemy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AWS • Google Cloud • Render • OCI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REST APIs • Cloud Inference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Git • GitHub • VS Code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LLM / RAG • Embeddings • Vector Search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Whisper • Voice AI • Deepfake Detection</w:t>
            </w:r>
          </w:p>
          <w:p>
            <w:pPr>
              <w:spacing w:before="100" w:after="40"/>
              <w:pBdr>
                <w:bottom w:val="single" w:sz="5" w:space="3" w:color="0057E7"/>
              </w:pBdr>
            </w:pPr>
            <w:r>
              <w:rPr>
                <w:rFonts w:ascii="Aptos Display" w:hAnsi="Aptos Display"/>
                <w:b/>
                <w:color w:val="0057E7"/>
                <w:sz w:val="18"/>
              </w:rPr>
              <w:t>AI / SYSTEMS FOCUS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Applied AI Engineering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AI Security &amp; Voice Authentication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Real-time inference pipelines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LLM / RAG systems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System architecture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Cloud infrastructure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Backend automation</w:t>
            </w:r>
          </w:p>
          <w:p>
            <w:pPr>
              <w:spacing w:after="26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• Full-stack product engineering</w:t>
            </w:r>
          </w:p>
          <w:p>
            <w:pPr>
              <w:spacing w:before="100" w:after="40"/>
              <w:pBdr>
                <w:bottom w:val="single" w:sz="5" w:space="3" w:color="0057E7"/>
              </w:pBdr>
            </w:pPr>
            <w:r>
              <w:rPr>
                <w:rFonts w:ascii="Aptos Display" w:hAnsi="Aptos Display"/>
                <w:b/>
                <w:color w:val="0057E7"/>
                <w:sz w:val="18"/>
              </w:rPr>
              <w:t>COMPETITIVE PROGRAMMING</w:t>
            </w:r>
          </w:p>
          <w:p>
            <w:pPr>
              <w:spacing w:after="16" w:before="0" w:line="245" w:lineRule="auto"/>
            </w:pPr>
            <w:r>
              <w:rPr>
                <w:rFonts w:ascii="Aptos" w:hAnsi="Aptos"/>
                <w:b/>
                <w:color w:val="003770"/>
                <w:sz w:val="16"/>
              </w:rPr>
              <w:t>LeetCode  •  400+ problems</w:t>
            </w:r>
          </w:p>
          <w:p>
            <w:pPr>
              <w:spacing w:after="16" w:before="0" w:line="245" w:lineRule="auto"/>
            </w:pPr>
            <w:r>
              <w:rPr>
                <w:rFonts w:ascii="Aptos" w:hAnsi="Aptos"/>
                <w:b/>
                <w:color w:val="003770"/>
                <w:sz w:val="16"/>
              </w:rPr>
              <w:t>CodeChef  •  600+</w:t>
            </w:r>
          </w:p>
          <w:p>
            <w:pPr>
              <w:spacing w:after="16" w:before="0" w:line="245" w:lineRule="auto"/>
            </w:pPr>
            <w:r>
              <w:rPr>
                <w:rFonts w:ascii="Aptos" w:hAnsi="Aptos"/>
                <w:b/>
                <w:color w:val="003770"/>
                <w:sz w:val="16"/>
              </w:rPr>
              <w:t>HackerRank  •  5★</w:t>
            </w:r>
          </w:p>
          <w:p>
            <w:pPr>
              <w:spacing w:before="100" w:after="40"/>
              <w:pBdr>
                <w:bottom w:val="single" w:sz="5" w:space="3" w:color="0057E7"/>
              </w:pBdr>
            </w:pPr>
            <w:r>
              <w:rPr>
                <w:rFonts w:ascii="Aptos Display" w:hAnsi="Aptos Display"/>
                <w:b/>
                <w:color w:val="0057E7"/>
                <w:sz w:val="18"/>
              </w:rPr>
              <w:t>PROFILES</w:t>
            </w:r>
          </w:p>
          <w:p>
            <w:pPr>
              <w:spacing w:after="30" w:before="0" w:line="245" w:lineRule="auto"/>
            </w:pPr>
            <w:r>
              <w:rPr>
                <w:rFonts w:ascii="Aptos" w:hAnsi="Aptos"/>
                <w:b w:val="0"/>
                <w:color w:val="26313F"/>
                <w:sz w:val="14"/>
              </w:rPr>
              <w:t>Portfolio  yuvatejasainadh.me</w:t>
            </w:r>
          </w:p>
          <w:p>
            <w:pPr>
              <w:spacing w:after="30" w:before="0" w:line="245" w:lineRule="auto"/>
            </w:pPr>
            <w:r>
              <w:rPr>
                <w:rFonts w:ascii="Aptos" w:hAnsi="Aptos"/>
                <w:b w:val="0"/>
                <w:color w:val="26313F"/>
                <w:sz w:val="14"/>
              </w:rPr>
              <w:t>GitHub  github.com/yuvatejasainadh</w:t>
            </w:r>
          </w:p>
          <w:p>
            <w:pPr>
              <w:spacing w:after="30" w:before="0" w:line="245" w:lineRule="auto"/>
            </w:pPr>
            <w:r>
              <w:rPr>
                <w:rFonts w:ascii="Aptos" w:hAnsi="Aptos"/>
                <w:b w:val="0"/>
                <w:color w:val="26313F"/>
                <w:sz w:val="14"/>
              </w:rPr>
              <w:t>LinkedIn  /in/yuvateja-sainadh-b8b428321</w:t>
            </w:r>
          </w:p>
          <w:p>
            <w:pPr>
              <w:spacing w:after="30" w:before="0" w:line="245" w:lineRule="auto"/>
            </w:pPr>
            <w:r>
              <w:rPr>
                <w:rFonts w:ascii="Aptos" w:hAnsi="Aptos"/>
                <w:b w:val="0"/>
                <w:color w:val="26313F"/>
                <w:sz w:val="14"/>
              </w:rPr>
              <w:t>X  @Yuvateja_003</w:t>
            </w:r>
          </w:p>
          <w:p>
            <w:pPr>
              <w:spacing w:after="30" w:before="0" w:line="245" w:lineRule="auto"/>
            </w:pPr>
            <w:r>
              <w:rPr>
                <w:rFonts w:ascii="Aptos" w:hAnsi="Aptos"/>
                <w:b w:val="0"/>
                <w:color w:val="26313F"/>
                <w:sz w:val="14"/>
              </w:rPr>
              <w:t>Instagram  @yuvatejasainadh.me</w:t>
            </w:r>
          </w:p>
          <w:p>
            <w:pPr>
              <w:spacing w:before="100" w:after="40"/>
              <w:pBdr>
                <w:bottom w:val="single" w:sz="5" w:space="3" w:color="0057E7"/>
              </w:pBdr>
            </w:pPr>
            <w:r>
              <w:rPr>
                <w:rFonts w:ascii="Aptos Display" w:hAnsi="Aptos Display"/>
                <w:b/>
                <w:color w:val="0057E7"/>
                <w:sz w:val="18"/>
              </w:rPr>
              <w:t>BRAND</w:t>
            </w:r>
          </w:p>
          <w:p>
            <w:pPr>
              <w:spacing w:after="10" w:before="0" w:line="245" w:lineRule="auto"/>
            </w:pPr>
            <w:r>
              <w:rPr>
                <w:rFonts w:ascii="Aptos" w:hAnsi="Aptos"/>
                <w:b/>
                <w:color w:val="003770"/>
                <w:sz w:val="16"/>
              </w:rPr>
              <w:t>SAINADH APPLIED TECHNOLOGIES</w:t>
            </w:r>
          </w:p>
          <w:p>
            <w:pPr>
              <w:spacing w:after="60" w:before="0" w:line="245" w:lineRule="auto"/>
            </w:pPr>
            <w:r>
              <w:rPr>
                <w:rFonts w:ascii="Aptos" w:hAnsi="Aptos"/>
                <w:b w:val="0"/>
                <w:color w:val="26313F"/>
                <w:sz w:val="15"/>
              </w:rPr>
              <w:t>Umbrella identity for Yuvateja Sainadh's technology initiatives, including the Dripzoid ecosystem and VoiceShield.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19"/>
        <w:gridCol w:w="3619"/>
        <w:gridCol w:w="3619"/>
      </w:tblGrid>
      <w:tr>
        <w:tc>
          <w:tcPr>
            <w:tcW w:type="dxa" w:w="3619"/>
            <w:tcMar>
              <w:top w:w="75" w:type="dxa"/>
              <w:start w:w="90" w:type="dxa"/>
              <w:bottom w:w="75" w:type="dxa"/>
              <w:end w:w="90" w:type="dxa"/>
            </w:tcMar>
            <w:shd w:fill="F3F7FC"/>
          </w:tcPr>
          <w:p>
            <w:pPr>
              <w:spacing w:after="40"/>
              <w:jc w:val="center"/>
            </w:pPr>
            <w:r>
              <w:rPr>
                <w:b/>
                <w:color w:val="0057E7"/>
                <w:sz w:val="15"/>
              </w:rPr>
              <w:t>CORE</w:t>
            </w:r>
            <w:r>
              <w:rPr>
                <w:sz w:val="14"/>
              </w:rPr>
              <w:br/>
            </w:r>
            <w:r>
              <w:rPr>
                <w:color w:val="26313F"/>
                <w:sz w:val="15"/>
              </w:rPr>
              <w:t>Applied AI • Systems Architecture</w:t>
            </w:r>
          </w:p>
        </w:tc>
        <w:tc>
          <w:tcPr>
            <w:tcW w:type="dxa" w:w="3619"/>
            <w:tcMar>
              <w:top w:w="75" w:type="dxa"/>
              <w:start w:w="90" w:type="dxa"/>
              <w:bottom w:w="75" w:type="dxa"/>
              <w:end w:w="90" w:type="dxa"/>
            </w:tcMar>
            <w:shd w:fill="F3F7FC"/>
          </w:tcPr>
          <w:p>
            <w:pPr>
              <w:spacing w:after="40"/>
              <w:jc w:val="center"/>
            </w:pPr>
            <w:r>
              <w:rPr>
                <w:b/>
                <w:color w:val="0057E7"/>
                <w:sz w:val="15"/>
              </w:rPr>
              <w:t>BUILD</w:t>
            </w:r>
            <w:r>
              <w:rPr>
                <w:sz w:val="14"/>
              </w:rPr>
              <w:br/>
            </w:r>
            <w:r>
              <w:rPr>
                <w:color w:val="26313F"/>
                <w:sz w:val="15"/>
              </w:rPr>
              <w:t>AI Security • Full-Stack • Cloud</w:t>
            </w:r>
          </w:p>
        </w:tc>
        <w:tc>
          <w:tcPr>
            <w:tcW w:type="dxa" w:w="3619"/>
            <w:tcMar>
              <w:top w:w="75" w:type="dxa"/>
              <w:start w:w="90" w:type="dxa"/>
              <w:bottom w:w="75" w:type="dxa"/>
              <w:end w:w="90" w:type="dxa"/>
            </w:tcMar>
            <w:shd w:fill="F3F7FC"/>
          </w:tcPr>
          <w:p>
            <w:pPr>
              <w:spacing w:after="40"/>
              <w:jc w:val="center"/>
            </w:pPr>
            <w:r>
              <w:rPr>
                <w:b/>
                <w:color w:val="0057E7"/>
                <w:sz w:val="15"/>
              </w:rPr>
              <w:t>WEB</w:t>
            </w:r>
            <w:r>
              <w:rPr>
                <w:sz w:val="14"/>
              </w:rPr>
              <w:br/>
            </w:r>
            <w:r>
              <w:rPr>
                <w:color w:val="26313F"/>
                <w:sz w:val="15"/>
              </w:rPr>
              <w:t>yuvatejasainadh.me</w:t>
            </w:r>
          </w:p>
        </w:tc>
      </w:tr>
    </w:tbl>
    <w:p>
      <w:pPr>
        <w:spacing w:after="0" w:before="0" w:line="245" w:lineRule="auto"/>
        <w:jc w:val="center"/>
      </w:pPr>
      <w:r>
        <w:rPr>
          <w:rFonts w:ascii="Aptos" w:hAnsi="Aptos"/>
          <w:b w:val="0"/>
          <w:color w:val="526071"/>
          <w:sz w:val="14"/>
        </w:rPr>
        <w:t>© 2026 Yuvateja Sainadh</w:t>
      </w:r>
    </w:p>
    <w:sectPr w:rsidR="00FC693F" w:rsidRPr="0006063C" w:rsidSect="00034616">
      <w:pgSz w:w="12240" w:h="15840"/>
      <w:pgMar w:top="461" w:right="691" w:bottom="403" w:left="691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