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480"/>
              <w:left w:type="dxa" w:w="560"/>
              <w:bottom w:type="dxa" w:w="400"/>
              <w:right w:type="dxa" w:w="5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5B4FC"/>
                <w:sz w:val="22"/>
                <w:szCs w:val="22"/>
              </w:rPr>
              <w:t xml:space="preserve">Phase 1 — Project Planning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FitHub CRM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26"/>
                <w:szCs w:val="26"/>
              </w:rPr>
              <w:t xml:space="preserve">Fitness Center Management System — Project Planning Document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4338CA" w:sz="8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Project Phase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8"/>
                <w:szCs w:val="28"/>
              </w:rPr>
              <w:t xml:space="preserve">Phase 1</w:t>
            </w:r>
          </w:p>
        </w:tc>
        <w:tc>
          <w:tcPr>
            <w:tcW w:type="dxa" w:w="252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Timeline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8"/>
                <w:szCs w:val="28"/>
              </w:rPr>
              <w:t xml:space="preserve">4 Weeks</w:t>
            </w:r>
          </w:p>
        </w:tc>
        <w:tc>
          <w:tcPr>
            <w:tcW w:type="dxa" w:w="2520"/>
            <w:tcBorders>
              <w:top w:val="single" w:color="2563EB" w:sz="8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Platform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Salesforce</w:t>
            </w:r>
          </w:p>
        </w:tc>
        <w:tc>
          <w:tcPr>
            <w:tcW w:type="dxa" w:w="2520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Methodology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Agile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8"/>
                <w:szCs w:val="28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Introduction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4338CA" w:sz="8"/>
              <w:bottom w:val="none" w:color="FFFFFF" w:sz="0"/>
              <w:right w:val="none" w:color="FFFFFF" w:sz="0"/>
            </w:tcBorders>
            <w:shd w:fill="E0E7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Why Project Planning Matters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Project planning is the foundation of any successful software development initiative. It defines the direction, allocates resources, and sets measurable goals before a single line of code is written.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FitHub CRM project aims to digitize and streamline operations for a fitness center using the Salesforce platform. Without structured planning, such a project risks scope creep, missed deadlines, and poor-quality deliverables.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document outlines the planning phase — covering scope, objectives, methodology, work breakdown, timeline, resources, and risk management — providing a clear roadmap from concept to deployment.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8"/>
                <w:szCs w:val="28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Project Scope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6A34A" w:sz="8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IN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 Management (registration, profiles,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Trainer Management (profiles, assignments)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 Management (schedules, capacity)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Booking System (member class reservations)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Automation — Email Notifications (confirmations, reminders)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Reports &amp; Dashboards (attendance, revenue, performance)</w:t>
            </w:r>
          </w:p>
        </w:tc>
        <w:tc>
          <w:tcPr>
            <w:tcW w:type="dxa" w:w="5040"/>
            <w:tcBorders>
              <w:top w:val="single" w:color="F43F5E" w:sz="8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2"/>
                <w:szCs w:val="22"/>
              </w:rPr>
              <w:t xml:space="preserve">OUT OF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 application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Payment gateway / billing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Third-party fitness device sync (wearables)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Multi-branch / franchise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Salesforce Lightning component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 migration from legacy systems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Project Objectives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O1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Automate the class booking process to eliminate manual scheduling errors and reduce administrative effort by at least 80%.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O2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Centralize member and trainer data within Salesforce, providing a single source of truth for all fitness center records.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O3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Reduce manual administrative work by deploying workflow automation, email alerts, and validation rules.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O4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Improve member experience through timely automated notifications for booking confirmations and class reminders.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O5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Deliver real-time operational visibility via custom Salesforce reports and dashboards for management decision-making.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O6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Ensure data integrity and system reliability through comprehensive testing before deployment.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Development Methodology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Agile / Iterative Development Model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The project adopts an Agile methodology, delivering working functionality in short, focused sprints. Each iteration is reviewed, tested, and refined before proceeding to the next phase.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Flexibility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Agile allows requirements to evolve. As CRM features are built and tested in Salesforce, adjustments can be made without disrupting the entire project.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Early Delivery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Working modules (e.g., Member Management) are completed and validated early, reducing end-stage risk.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Continuous Testing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Each sprint includes a testing cycle, ensuring bugs are caught and fixed incrementally rather than accumulated.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Regular sprint reviews make progress visible and enable prompt course correction if needed.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Work Breakdown Structure (WBS)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Requirement Analysis — Identify functional and non-functional requirements. Define objects, fields, relationships, and automation rules for the Salesforce data model.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System Design — Design the object model (Members, Trainers, Classes, Bookings). Map relationships, define page layouts, and plan automation triggers.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Development — Build Salesforce objects, fields, validation rules, workflow automations, email templates, and record-triggered flows. Configure UI via App Builder.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Testing — Execute unit testing, integration testing, and user acceptance testing (UAT). Validate automation, data integrity, and report accuracy.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Deployment — Move configured components from sandbox to production. Conduct final smoke tests and enable user profiles/permissions.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Documentation — Prepare project report, user manual, and technical documentation suitable for academic submission and stakeholder handover.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8"/>
                <w:szCs w:val="28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Timeline &amp; Schedule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</w:tblGrid>
      <w:tr>
        <w:tc>
          <w:tcPr>
            <w:tcW w:type="dxa" w:w="2800"/>
            <w:tcBorders>
              <w:top w:val="single" w:color="4338CA" w:sz="8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2"/>
                <w:szCs w:val="22"/>
              </w:rPr>
              <w:t xml:space="preserve">Week 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Requirement Analysis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Week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Design &amp; Object Creation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Week 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Automation &amp; UI Build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</w:tblGrid>
      <w:tr>
        <w:tc>
          <w:tcPr>
            <w:tcW w:type="dxa" w:w="2800"/>
            <w:tcBorders>
              <w:top w:val="single" w:color="16A34A" w:sz="8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Week 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Testing, Reports &amp; Deployment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Ongoing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Documentation &amp; Review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F43F5E" w:sz="8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2"/>
                <w:szCs w:val="22"/>
              </w:rPr>
              <w:t xml:space="preserve">Final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Submission &amp; Handover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8"/>
                <w:szCs w:val="28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Resource Planning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2563EB" w:sz="8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Platform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Salesforce Developer Edition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CRM &amp; Automation Engine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Free developer sandbox</w:t>
            </w:r>
          </w:p>
        </w:tc>
        <w:tc>
          <w:tcPr>
            <w:tcW w:type="dxa" w:w="2520"/>
            <w:tcBorders>
              <w:top w:val="single" w:color="DB2777" w:sz="8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2"/>
                <w:szCs w:val="22"/>
              </w:rPr>
              <w:t xml:space="preserve">Human Resources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Student Developer (solo)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Project Manager role (student)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Academic supervisor guidance</w:t>
            </w:r>
          </w:p>
        </w:tc>
        <w:tc>
          <w:tcPr>
            <w:tcW w:type="dxa" w:w="2520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Tools &amp; Access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Salesforce Setup &amp; App Builder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Process Builder / Flow Builder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Salesforce Reports &amp; Dashboard</w:t>
            </w:r>
          </w:p>
        </w:tc>
        <w:tc>
          <w:tcPr>
            <w:tcW w:type="dxa" w:w="252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References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Salesforce Trailhead (documentation)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Academic CRM research papers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Internet &amp; online tutorials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8"/>
                <w:szCs w:val="28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Risk Management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280"/>
      </w:tblGrid>
      <w:tr>
        <w:tc>
          <w:tcPr>
            <w:tcW w:type="dxa" w:w="1600"/>
            <w:tcBorders>
              <w:top w:val="none" w:color="FFFFFF" w:sz="0"/>
              <w:left w:val="single" w:color="F43F5E" w:sz="8"/>
              <w:bottom w:val="single" w:color="E2E8F0" w:sz="1"/>
              <w:right w:val="none" w:color="FFFFFF" w:sz="0"/>
            </w:tcBorders>
            <w:shd w:fill="FFE4E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0"/>
                <w:szCs w:val="20"/>
              </w:rPr>
              <w:t xml:space="preserve">Data Integrity Risk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Risk: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Incorrect or inconsistent member/booking records leading to system errors.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Mitigation: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Implement Salesforce Validation Rules on all critical fields. Enforce required fields and picklist constraints.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280"/>
      </w:tblGrid>
      <w:tr>
        <w:tc>
          <w:tcPr>
            <w:tcW w:type="dxa" w:w="1600"/>
            <w:tcBorders>
              <w:top w:val="none" w:color="FFFFFF" w:sz="0"/>
              <w:left w:val="single" w:color="EA580C" w:sz="8"/>
              <w:bottom w:val="single" w:color="E2E8F0" w:sz="1"/>
              <w:right w:val="none" w:color="FFFFFF" w:sz="0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Automation Failure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Risk: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Workflow or Flow automations may not trigger correctly under all conditions.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Mitigation: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Conduct thorough trigger-based testing in sandbox. Test edge cases before production deployment.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280"/>
      </w:tblGrid>
      <w:tr>
        <w:tc>
          <w:tcPr>
            <w:tcW w:type="dxa" w:w="1600"/>
            <w:tcBorders>
              <w:top w:val="none" w:color="FFFFFF" w:sz="0"/>
              <w:left w:val="single" w:color="D97706" w:sz="8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Timeline Delay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Risk: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Scope expansion or underestimation of Salesforce configuration complexity.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Mitigation: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Adhere strictly to WBS. Prioritize core features; defer enhancements to post-submission phase.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280"/>
      </w:tblGrid>
      <w:tr>
        <w:tc>
          <w:tcPr>
            <w:tcW w:type="dxa" w:w="1600"/>
            <w:tcBorders>
              <w:top w:val="none" w:color="FFFFFF" w:sz="0"/>
              <w:left w:val="single" w:color="7C3AED" w:sz="8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Knowledge Gap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Risk: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Unfamiliarity with advanced Salesforce features (e.g., complex flows).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Mitigation: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Leverage Salesforce Trailhead and documentation. Allocate buffer time in Week 3 for learning.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280"/>
      </w:tblGrid>
      <w:tr>
        <w:tc>
          <w:tcPr>
            <w:tcW w:type="dxa" w:w="1600"/>
            <w:tcBorders>
              <w:top w:val="none" w:color="FFFFFF" w:sz="0"/>
              <w:left w:val="single" w:color="2563EB" w:sz="8"/>
              <w:bottom w:val="single" w:color="E2E8F0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Risk: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Stakeholder requests for features outside the defined scope during development.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Mitigation: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Reference scope document to evaluate all change requests. Only critical changes accepted formally.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8"/>
                <w:szCs w:val="28"/>
              </w:rPr>
              <w:t xml:space="preserve">09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Project Flow Diagram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A580C" w:sz="8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End-to-End Project Lifecycle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The following diagram illustrates the complete project flow from initial planning through to final documentation and submission.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</w:tblGrid>
      <w:tr>
        <w:tc>
          <w:tcPr>
            <w:tcW w:type="dxa" w:w="2800"/>
            <w:tcBorders>
              <w:top w:val="single" w:color="4338CA" w:sz="8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2"/>
                <w:szCs w:val="22"/>
              </w:rPr>
              <w:t xml:space="preserve">Planning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Scope &amp; Objectives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Design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 Model &amp; UI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Development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Build &amp; Configure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</w:tblGrid>
      <w:tr>
        <w:tc>
          <w:tcPr>
            <w:tcW w:type="dxa" w:w="280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Testing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Validate &amp; Fix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16A34A" w:sz="8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Deployment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 Live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F43F5E" w:sz="8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2"/>
                <w:szCs w:val="22"/>
              </w:rPr>
              <w:t xml:space="preserve">Documentation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Report &amp; Submit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8"/>
                <w:szCs w:val="28"/>
              </w:rPr>
              <w:t xml:space="preserve">10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Conclusion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6A34A" w:sz="8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Planning as the Cornerstone of Project Success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 well-structured planning phase is not an optional preliminary — it is the strategic backbone that determines whether a CRM project succeeds or fails.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Project Planning Document for FitHub CRM has established a comprehensive foundation across all critical dimensions: a clearly defined scope prevents wasted effort; measurable objectives provide accountability; an Agile methodology ensures flexibility; a structured WBS makes complex work manageable; and a proactive risk management plan protects the project from foreseeable challenges.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By investing in thorough planning before development begins, the FitHub CRM project is positioned to deliver a fully functional Salesforce-based fitness management system on time, within scope, and to a professional academic standard.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planning artifacts produced in this phase — scope definition, WBS, timeline, and risk register — will serve as living reference documents throughout development, ensuring that every sprint stays aligned with the project's original vision and academic objectives.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6"/>
                <w:szCs w:val="26"/>
              </w:rPr>
              <w:t xml:space="preserve">FitHub CRM — Phase 1 Complete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Ready to proceed to Phase 2: System Design &amp; Object Creation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1"/>
      </w:pBdr>
      <w:tabs>
        <w:tab w:val="right" w:pos="10080"/>
      </w:tabs>
      <w:spacing w:after="0" w:before="120"/>
    </w:pPr>
    <w:r>
      <w:rPr>
        <w:rFonts w:ascii="Calibri" w:cs="Calibri" w:eastAsia="Calibri" w:hAnsi="Calibri"/>
        <w:color w:val="475569"/>
        <w:sz w:val="18"/>
        <w:szCs w:val="18"/>
      </w:rPr>
      <w:t xml:space="preserve">Confidential – FitHub CRM</w:t>
    </w:r>
    <w:r>
      <w:rPr>
        <w:rFonts w:ascii="Calibri" w:cs="Calibri" w:eastAsia="Calibri" w:hAnsi="Calibri"/>
        <w:color w:val="4338CA"/>
        <w:sz w:val="18"/>
        <w:szCs w:val="18"/>
      </w:rPr>
      <w:t xml:space="preserve">	Page </w:t>
    </w:r>
    <w:r>
      <w:rPr>
        <w:rFonts w:ascii="Calibri" w:cs="Calibri" w:eastAsia="Calibri" w:hAnsi="Calibri"/>
        <w:color w:val="4338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38CA" w:sz="4" w:space="1"/>
      </w:pBdr>
      <w:spacing w:after="120" w:before="0"/>
    </w:pPr>
    <w:r>
      <w:rPr>
        <w:rFonts w:ascii="Calibri" w:cs="Calibri" w:eastAsia="Calibri" w:hAnsi="Calibri"/>
        <w:b/>
        <w:bCs/>
        <w:color w:val="4338CA"/>
        <w:sz w:val="22"/>
        <w:szCs w:val="22"/>
      </w:rPr>
      <w:t xml:space="preserve">FitHub CRM</w:t>
    </w:r>
    <w:r>
      <w:rPr>
        <w:rFonts w:ascii="Calibri" w:cs="Calibri" w:eastAsia="Calibri" w:hAnsi="Calibri"/>
        <w:color w:val="475569"/>
        <w:sz w:val="22"/>
        <w:szCs w:val="22"/>
      </w:rPr>
      <w:t xml:space="preserve">  |  Phase 1 — Project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2026-04-05T07:08:12.758Z</dcterms:created>
  <dcterms:modified xsi:type="dcterms:W3CDTF">2026-04-05T07:08:12.759Z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