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79B" w:rsidRDefault="008146F8">
      <w:pPr>
        <w:rPr>
          <w:sz w:val="40"/>
          <w:szCs w:val="40"/>
        </w:rPr>
      </w:pPr>
      <w:r>
        <w:rPr>
          <w:noProof/>
        </w:rPr>
        <w:drawing>
          <wp:inline distT="0" distB="0" distL="0" distR="0">
            <wp:extent cx="1185313" cy="396815"/>
            <wp:effectExtent l="19050" t="0" r="0" b="0"/>
            <wp:docPr id="2" name="Picture 3" descr="C:\Users\lenovo\Downloads\WhatsApp Image 2023-10-18 at 8.13.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3-10-18 at 8.13.47 AM.jpeg"/>
                    <pic:cNvPicPr>
                      <a:picLocks noChangeAspect="1" noChangeArrowheads="1"/>
                    </pic:cNvPicPr>
                  </pic:nvPicPr>
                  <pic:blipFill>
                    <a:blip r:embed="rId5"/>
                    <a:srcRect/>
                    <a:stretch>
                      <a:fillRect/>
                    </a:stretch>
                  </pic:blipFill>
                  <pic:spPr bwMode="auto">
                    <a:xfrm>
                      <a:off x="0" y="0"/>
                      <a:ext cx="1186327" cy="397155"/>
                    </a:xfrm>
                    <a:prstGeom prst="rect">
                      <a:avLst/>
                    </a:prstGeom>
                    <a:noFill/>
                    <a:ln w="9525">
                      <a:noFill/>
                      <a:miter lim="800000"/>
                      <a:headEnd/>
                      <a:tailEnd/>
                    </a:ln>
                  </pic:spPr>
                </pic:pic>
              </a:graphicData>
            </a:graphic>
          </wp:inline>
        </w:drawing>
      </w:r>
      <w:r w:rsidR="000A6957">
        <w:t xml:space="preserve">  </w:t>
      </w:r>
      <w:r>
        <w:t xml:space="preserve">           </w:t>
      </w:r>
      <w:r w:rsidR="000A6957">
        <w:rPr>
          <w:sz w:val="40"/>
          <w:szCs w:val="40"/>
        </w:rPr>
        <w:t>PROJECT REPORT TEMPLATE</w:t>
      </w:r>
    </w:p>
    <w:p w:rsidR="000A6957" w:rsidRPr="000A6957" w:rsidRDefault="000A6957" w:rsidP="000A6957">
      <w:pPr>
        <w:pStyle w:val="ListParagraph"/>
        <w:numPr>
          <w:ilvl w:val="0"/>
          <w:numId w:val="3"/>
        </w:numPr>
        <w:rPr>
          <w:sz w:val="36"/>
          <w:szCs w:val="36"/>
        </w:rPr>
      </w:pPr>
      <w:r w:rsidRPr="000A6957">
        <w:rPr>
          <w:sz w:val="36"/>
          <w:szCs w:val="36"/>
        </w:rPr>
        <w:t>INTORDUCTION</w:t>
      </w:r>
    </w:p>
    <w:p w:rsidR="000A6957" w:rsidRPr="000A6957" w:rsidRDefault="000A6957" w:rsidP="000A6957">
      <w:pPr>
        <w:pStyle w:val="ListParagraph"/>
        <w:numPr>
          <w:ilvl w:val="1"/>
          <w:numId w:val="1"/>
        </w:numPr>
        <w:rPr>
          <w:sz w:val="32"/>
          <w:szCs w:val="32"/>
        </w:rPr>
      </w:pPr>
      <w:r w:rsidRPr="000A6957">
        <w:rPr>
          <w:sz w:val="32"/>
          <w:szCs w:val="32"/>
        </w:rPr>
        <w:t>Overview</w:t>
      </w:r>
    </w:p>
    <w:p w:rsidR="000A6957" w:rsidRDefault="000A6957" w:rsidP="000A6957">
      <w:pPr>
        <w:pStyle w:val="ListParagraph"/>
        <w:ind w:left="1650"/>
        <w:rPr>
          <w:rFonts w:ascii="Segoe UI" w:hAnsi="Segoe UI" w:cs="Segoe UI"/>
          <w:color w:val="374151"/>
          <w:sz w:val="14"/>
          <w:szCs w:val="14"/>
          <w:shd w:val="clear" w:color="auto" w:fill="F7F7F8"/>
        </w:rPr>
      </w:pPr>
      <w:r>
        <w:rPr>
          <w:sz w:val="32"/>
          <w:szCs w:val="32"/>
        </w:rPr>
        <w:t xml:space="preserve">      </w:t>
      </w:r>
      <w:r>
        <w:rPr>
          <w:rFonts w:ascii="Segoe UI" w:hAnsi="Segoe UI" w:cs="Segoe UI"/>
          <w:color w:val="374151"/>
          <w:sz w:val="14"/>
          <w:szCs w:val="14"/>
          <w:shd w:val="clear" w:color="auto" w:fill="F7F7F8"/>
        </w:rPr>
        <w:t xml:space="preserve">As of my last knowledge update in September 2021, I do not have specific information about a travel company named "Travel </w:t>
      </w:r>
      <w:proofErr w:type="spellStart"/>
      <w:r>
        <w:rPr>
          <w:rFonts w:ascii="Segoe UI" w:hAnsi="Segoe UI" w:cs="Segoe UI"/>
          <w:color w:val="374151"/>
          <w:sz w:val="14"/>
          <w:szCs w:val="14"/>
          <w:shd w:val="clear" w:color="auto" w:fill="F7F7F8"/>
        </w:rPr>
        <w:t>Trax</w:t>
      </w:r>
      <w:proofErr w:type="spellEnd"/>
      <w:r>
        <w:rPr>
          <w:rFonts w:ascii="Segoe UI" w:hAnsi="Segoe UI" w:cs="Segoe UI"/>
          <w:color w:val="374151"/>
          <w:sz w:val="14"/>
          <w:szCs w:val="14"/>
          <w:shd w:val="clear" w:color="auto" w:fill="F7F7F8"/>
        </w:rPr>
        <w:t xml:space="preserve"> Tours."</w:t>
      </w:r>
      <w:r>
        <w:rPr>
          <w:sz w:val="32"/>
          <w:szCs w:val="32"/>
        </w:rPr>
        <w:t xml:space="preserve"> </w:t>
      </w:r>
      <w:r>
        <w:rPr>
          <w:rFonts w:ascii="Segoe UI" w:hAnsi="Segoe UI" w:cs="Segoe UI"/>
          <w:color w:val="374151"/>
          <w:sz w:val="14"/>
          <w:szCs w:val="14"/>
          <w:shd w:val="clear" w:color="auto" w:fill="F7F7F8"/>
        </w:rPr>
        <w:t>Travel companies can vary widely in their offerings, so it's best to get information directly from the source for the most accurate and up-to-date details.</w:t>
      </w:r>
    </w:p>
    <w:p w:rsidR="000A6957" w:rsidRDefault="000A6957" w:rsidP="000A695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z w:val="32"/>
          <w:szCs w:val="32"/>
        </w:rPr>
      </w:pPr>
      <w:r>
        <w:rPr>
          <w:sz w:val="32"/>
          <w:szCs w:val="32"/>
        </w:rPr>
        <w:t xml:space="preserve">            1.2    Purpose</w:t>
      </w:r>
    </w:p>
    <w:p w:rsidR="000A6957" w:rsidRPr="000A6957" w:rsidRDefault="000A6957" w:rsidP="000A695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4"/>
          <w:szCs w:val="14"/>
        </w:rPr>
      </w:pPr>
      <w:r>
        <w:rPr>
          <w:sz w:val="32"/>
          <w:szCs w:val="32"/>
        </w:rPr>
        <w:t xml:space="preserve">                        </w:t>
      </w:r>
      <w:r w:rsidRPr="000A6957">
        <w:rPr>
          <w:rStyle w:val="Strong"/>
          <w:rFonts w:ascii="Segoe UI" w:hAnsi="Segoe UI" w:cs="Segoe UI"/>
          <w:color w:val="374151"/>
          <w:sz w:val="14"/>
          <w:szCs w:val="14"/>
          <w:bdr w:val="single" w:sz="2" w:space="0" w:color="D9D9E3" w:frame="1"/>
        </w:rPr>
        <w:t>Financial Management</w:t>
      </w:r>
      <w:r w:rsidRPr="000A6957">
        <w:rPr>
          <w:rFonts w:ascii="Segoe UI" w:hAnsi="Segoe UI" w:cs="Segoe UI"/>
          <w:color w:val="374151"/>
          <w:sz w:val="14"/>
          <w:szCs w:val="14"/>
        </w:rPr>
        <w:t xml:space="preserve">: </w:t>
      </w:r>
      <w:proofErr w:type="spellStart"/>
      <w:r w:rsidRPr="000A6957">
        <w:rPr>
          <w:rFonts w:ascii="Segoe UI" w:hAnsi="Segoe UI" w:cs="Segoe UI"/>
          <w:color w:val="374151"/>
          <w:sz w:val="14"/>
          <w:szCs w:val="14"/>
        </w:rPr>
        <w:t>Zoho</w:t>
      </w:r>
      <w:proofErr w:type="spellEnd"/>
      <w:r w:rsidRPr="000A6957">
        <w:rPr>
          <w:rFonts w:ascii="Segoe UI" w:hAnsi="Segoe UI" w:cs="Segoe UI"/>
          <w:color w:val="374151"/>
          <w:sz w:val="14"/>
          <w:szCs w:val="14"/>
        </w:rPr>
        <w:t xml:space="preserve"> Books helps businesses manage their financial data effectively. It provides tools for </w:t>
      </w:r>
      <w:r>
        <w:rPr>
          <w:rFonts w:ascii="Segoe UI" w:hAnsi="Segoe UI" w:cs="Segoe UI"/>
          <w:color w:val="374151"/>
          <w:sz w:val="14"/>
          <w:szCs w:val="14"/>
        </w:rPr>
        <w:t xml:space="preserve">             </w:t>
      </w:r>
      <w:r w:rsidRPr="000A6957">
        <w:rPr>
          <w:rFonts w:ascii="Segoe UI" w:hAnsi="Segoe UI" w:cs="Segoe UI"/>
          <w:color w:val="374151"/>
          <w:sz w:val="14"/>
          <w:szCs w:val="14"/>
        </w:rPr>
        <w:t>bookkee</w:t>
      </w:r>
      <w:r>
        <w:rPr>
          <w:rFonts w:ascii="Segoe UI" w:hAnsi="Segoe UI" w:cs="Segoe UI"/>
          <w:color w:val="374151"/>
          <w:sz w:val="14"/>
          <w:szCs w:val="14"/>
        </w:rPr>
        <w:t xml:space="preserve">ping, </w:t>
      </w:r>
      <w:proofErr w:type="spellStart"/>
      <w:r>
        <w:rPr>
          <w:rFonts w:ascii="Segoe UI" w:hAnsi="Segoe UI" w:cs="Segoe UI"/>
          <w:color w:val="374151"/>
          <w:sz w:val="14"/>
          <w:szCs w:val="14"/>
        </w:rPr>
        <w:t>invoicing</w:t>
      </w:r>
      <w:proofErr w:type="gramStart"/>
      <w:r>
        <w:rPr>
          <w:rFonts w:ascii="Segoe UI" w:hAnsi="Segoe UI" w:cs="Segoe UI"/>
          <w:color w:val="374151"/>
          <w:sz w:val="14"/>
          <w:szCs w:val="14"/>
        </w:rPr>
        <w:t>,</w:t>
      </w:r>
      <w:r w:rsidRPr="000A6957">
        <w:rPr>
          <w:rFonts w:ascii="Segoe UI" w:hAnsi="Segoe UI" w:cs="Segoe UI"/>
          <w:color w:val="374151"/>
          <w:sz w:val="14"/>
          <w:szCs w:val="14"/>
        </w:rPr>
        <w:t>expense</w:t>
      </w:r>
      <w:proofErr w:type="spellEnd"/>
      <w:proofErr w:type="gramEnd"/>
      <w:r w:rsidRPr="000A6957">
        <w:rPr>
          <w:rFonts w:ascii="Segoe UI" w:hAnsi="Segoe UI" w:cs="Segoe UI"/>
          <w:color w:val="374151"/>
          <w:sz w:val="14"/>
          <w:szCs w:val="14"/>
        </w:rPr>
        <w:t xml:space="preserve"> tracking, and bank reconciliation.</w:t>
      </w:r>
    </w:p>
    <w:p w:rsidR="000A6957" w:rsidRDefault="000A6957" w:rsidP="000A695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4"/>
          <w:szCs w:val="14"/>
        </w:rPr>
      </w:pPr>
      <w:r>
        <w:rPr>
          <w:rStyle w:val="Strong"/>
          <w:rFonts w:ascii="Segoe UI" w:hAnsi="Segoe UI" w:cs="Segoe UI"/>
          <w:color w:val="374151"/>
          <w:sz w:val="14"/>
          <w:szCs w:val="14"/>
          <w:bdr w:val="single" w:sz="2" w:space="0" w:color="D9D9E3" w:frame="1"/>
        </w:rPr>
        <w:t xml:space="preserve">                                                 Invoicing and Billing</w:t>
      </w:r>
      <w:r>
        <w:rPr>
          <w:rFonts w:ascii="Segoe UI" w:hAnsi="Segoe UI" w:cs="Segoe UI"/>
          <w:color w:val="374151"/>
          <w:sz w:val="14"/>
          <w:szCs w:val="14"/>
        </w:rPr>
        <w:t>: Users can create and send professional invoices to clients and customers. It streamlines the invoicing process, which is essential for cash flow management.</w:t>
      </w:r>
    </w:p>
    <w:p w:rsidR="000A6957" w:rsidRDefault="000A6957" w:rsidP="000A695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4"/>
          <w:szCs w:val="14"/>
        </w:rPr>
      </w:pPr>
      <w:r>
        <w:rPr>
          <w:rStyle w:val="Strong"/>
          <w:rFonts w:ascii="Segoe UI" w:hAnsi="Segoe UI" w:cs="Segoe UI"/>
          <w:color w:val="374151"/>
          <w:sz w:val="14"/>
          <w:szCs w:val="14"/>
          <w:bdr w:val="single" w:sz="2" w:space="0" w:color="D9D9E3" w:frame="1"/>
        </w:rPr>
        <w:t xml:space="preserve">                                                 Expense Tracking</w:t>
      </w:r>
      <w:r>
        <w:rPr>
          <w:rFonts w:ascii="Segoe UI" w:hAnsi="Segoe UI" w:cs="Segoe UI"/>
          <w:color w:val="374151"/>
          <w:sz w:val="14"/>
          <w:szCs w:val="14"/>
        </w:rPr>
        <w:t xml:space="preserve">: </w:t>
      </w:r>
      <w:proofErr w:type="spellStart"/>
      <w:r>
        <w:rPr>
          <w:rFonts w:ascii="Segoe UI" w:hAnsi="Segoe UI" w:cs="Segoe UI"/>
          <w:color w:val="374151"/>
          <w:sz w:val="14"/>
          <w:szCs w:val="14"/>
        </w:rPr>
        <w:t>Zoho</w:t>
      </w:r>
      <w:proofErr w:type="spellEnd"/>
      <w:r>
        <w:rPr>
          <w:rFonts w:ascii="Segoe UI" w:hAnsi="Segoe UI" w:cs="Segoe UI"/>
          <w:color w:val="374151"/>
          <w:sz w:val="14"/>
          <w:szCs w:val="14"/>
        </w:rPr>
        <w:t xml:space="preserve"> Books allows users to record and categorize expenses, making it easier to monitor and control costs.</w:t>
      </w:r>
    </w:p>
    <w:p w:rsidR="000A6957" w:rsidRDefault="000A6957" w:rsidP="000A695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4"/>
          <w:szCs w:val="14"/>
        </w:rPr>
      </w:pPr>
      <w:r>
        <w:rPr>
          <w:rStyle w:val="Strong"/>
          <w:rFonts w:ascii="Segoe UI" w:hAnsi="Segoe UI" w:cs="Segoe UI"/>
          <w:color w:val="374151"/>
          <w:sz w:val="14"/>
          <w:szCs w:val="14"/>
          <w:bdr w:val="single" w:sz="2" w:space="0" w:color="D9D9E3" w:frame="1"/>
        </w:rPr>
        <w:t xml:space="preserve">                                                 Financial Reporting</w:t>
      </w:r>
      <w:r>
        <w:rPr>
          <w:rFonts w:ascii="Segoe UI" w:hAnsi="Segoe UI" w:cs="Segoe UI"/>
          <w:color w:val="374151"/>
          <w:sz w:val="14"/>
          <w:szCs w:val="14"/>
        </w:rPr>
        <w:t>: The software generates various financial reports, such as profit and loss statements, balance sheets, and cash flow statements. This helps business owners and accountants gain insights into their financial health.</w:t>
      </w:r>
    </w:p>
    <w:p w:rsidR="007545EA" w:rsidRPr="007545EA" w:rsidRDefault="000A6957" w:rsidP="007545EA">
      <w:pPr>
        <w:pStyle w:val="ListParagraph"/>
        <w:numPr>
          <w:ilvl w:val="0"/>
          <w:numId w:val="3"/>
        </w:numPr>
        <w:rPr>
          <w:sz w:val="32"/>
          <w:szCs w:val="32"/>
        </w:rPr>
      </w:pPr>
      <w:r>
        <w:rPr>
          <w:sz w:val="32"/>
          <w:szCs w:val="32"/>
        </w:rPr>
        <w:t>Problem Definition &amp; Design Thinking</w:t>
      </w:r>
    </w:p>
    <w:p w:rsidR="000A6957" w:rsidRDefault="000A6957" w:rsidP="000A6957">
      <w:pPr>
        <w:pStyle w:val="ListParagraph"/>
        <w:numPr>
          <w:ilvl w:val="1"/>
          <w:numId w:val="3"/>
        </w:numPr>
        <w:rPr>
          <w:sz w:val="32"/>
          <w:szCs w:val="32"/>
        </w:rPr>
      </w:pPr>
      <w:r>
        <w:rPr>
          <w:sz w:val="32"/>
          <w:szCs w:val="32"/>
        </w:rPr>
        <w:t>Empathy Map</w:t>
      </w:r>
    </w:p>
    <w:p w:rsidR="00E27564" w:rsidRDefault="00E27564" w:rsidP="00E27564">
      <w:pPr>
        <w:pStyle w:val="ListParagraph"/>
        <w:ind w:left="1710"/>
        <w:rPr>
          <w:noProof/>
          <w:sz w:val="32"/>
          <w:szCs w:val="32"/>
        </w:rPr>
      </w:pPr>
      <w:r>
        <w:rPr>
          <w:sz w:val="32"/>
          <w:szCs w:val="32"/>
        </w:rPr>
        <w:t xml:space="preserve">   </w:t>
      </w:r>
      <w:r>
        <w:rPr>
          <w:noProof/>
          <w:sz w:val="32"/>
          <w:szCs w:val="32"/>
        </w:rPr>
        <w:drawing>
          <wp:inline distT="0" distB="0" distL="0" distR="0">
            <wp:extent cx="1797413" cy="1621237"/>
            <wp:effectExtent l="19050" t="0" r="0" b="0"/>
            <wp:docPr id="20" name="Picture 20" descr="C:\Users\lenovo\Downloads\WhatsApp Image 2023-10-17 at 9.2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ownloads\WhatsApp Image 2023-10-17 at 9.28.42 PM.jpeg"/>
                    <pic:cNvPicPr>
                      <a:picLocks noChangeAspect="1" noChangeArrowheads="1"/>
                    </pic:cNvPicPr>
                  </pic:nvPicPr>
                  <pic:blipFill>
                    <a:blip r:embed="rId6" cstate="print"/>
                    <a:srcRect/>
                    <a:stretch>
                      <a:fillRect/>
                    </a:stretch>
                  </pic:blipFill>
                  <pic:spPr bwMode="auto">
                    <a:xfrm>
                      <a:off x="0" y="0"/>
                      <a:ext cx="1799836" cy="1623422"/>
                    </a:xfrm>
                    <a:prstGeom prst="rect">
                      <a:avLst/>
                    </a:prstGeom>
                    <a:noFill/>
                    <a:ln w="9525">
                      <a:noFill/>
                      <a:miter lim="800000"/>
                      <a:headEnd/>
                      <a:tailEnd/>
                    </a:ln>
                  </pic:spPr>
                </pic:pic>
              </a:graphicData>
            </a:graphic>
          </wp:inline>
        </w:drawing>
      </w:r>
      <w:r>
        <w:rPr>
          <w:sz w:val="32"/>
          <w:szCs w:val="32"/>
        </w:rPr>
        <w:t xml:space="preserve">               </w:t>
      </w:r>
    </w:p>
    <w:p w:rsidR="007545EA" w:rsidRDefault="007545EA" w:rsidP="007545EA">
      <w:pPr>
        <w:pStyle w:val="ListParagraph"/>
        <w:numPr>
          <w:ilvl w:val="1"/>
          <w:numId w:val="3"/>
        </w:numPr>
        <w:rPr>
          <w:sz w:val="32"/>
          <w:szCs w:val="32"/>
        </w:rPr>
      </w:pPr>
      <w:r w:rsidRPr="007545EA">
        <w:rPr>
          <w:sz w:val="32"/>
          <w:szCs w:val="32"/>
        </w:rPr>
        <w:t xml:space="preserve">Ideation &amp; </w:t>
      </w:r>
      <w:r>
        <w:rPr>
          <w:sz w:val="32"/>
          <w:szCs w:val="32"/>
        </w:rPr>
        <w:t xml:space="preserve"> brainstorming</w:t>
      </w:r>
      <w:r w:rsidRPr="007545EA">
        <w:rPr>
          <w:sz w:val="32"/>
          <w:szCs w:val="32"/>
        </w:rPr>
        <w:t xml:space="preserve"> Map</w:t>
      </w:r>
    </w:p>
    <w:p w:rsidR="007545EA" w:rsidRDefault="007545EA" w:rsidP="00FC0EA1">
      <w:pPr>
        <w:pStyle w:val="ListParagraph"/>
        <w:ind w:left="1710"/>
        <w:rPr>
          <w:sz w:val="32"/>
          <w:szCs w:val="32"/>
        </w:rPr>
      </w:pPr>
      <w:r>
        <w:rPr>
          <w:sz w:val="32"/>
          <w:szCs w:val="32"/>
        </w:rPr>
        <w:t xml:space="preserve">   </w:t>
      </w:r>
      <w:r w:rsidRPr="007545EA">
        <w:rPr>
          <w:sz w:val="32"/>
          <w:szCs w:val="32"/>
        </w:rPr>
        <w:t xml:space="preserve"> </w:t>
      </w:r>
      <w:r>
        <w:rPr>
          <w:noProof/>
        </w:rPr>
        <w:drawing>
          <wp:inline distT="0" distB="0" distL="0" distR="0">
            <wp:extent cx="4489551" cy="1339850"/>
            <wp:effectExtent l="19050" t="0" r="6249" b="0"/>
            <wp:docPr id="27" name="Picture 27" descr="C:\Users\lenovo\Downloads\WhatsApp Image 2023-10-17 at 9.39.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ownloads\WhatsApp Image 2023-10-17 at 9.39.59 PM.jpeg"/>
                    <pic:cNvPicPr>
                      <a:picLocks noChangeAspect="1" noChangeArrowheads="1"/>
                    </pic:cNvPicPr>
                  </pic:nvPicPr>
                  <pic:blipFill>
                    <a:blip r:embed="rId7"/>
                    <a:srcRect/>
                    <a:stretch>
                      <a:fillRect/>
                    </a:stretch>
                  </pic:blipFill>
                  <pic:spPr bwMode="auto">
                    <a:xfrm>
                      <a:off x="0" y="0"/>
                      <a:ext cx="4494980" cy="1341470"/>
                    </a:xfrm>
                    <a:prstGeom prst="rect">
                      <a:avLst/>
                    </a:prstGeom>
                    <a:noFill/>
                    <a:ln w="9525">
                      <a:noFill/>
                      <a:miter lim="800000"/>
                      <a:headEnd/>
                      <a:tailEnd/>
                    </a:ln>
                  </pic:spPr>
                </pic:pic>
              </a:graphicData>
            </a:graphic>
          </wp:inline>
        </w:drawing>
      </w:r>
    </w:p>
    <w:p w:rsidR="00FC0EA1" w:rsidRDefault="00FC0EA1" w:rsidP="00FC0EA1">
      <w:pPr>
        <w:pStyle w:val="ListParagraph"/>
        <w:numPr>
          <w:ilvl w:val="0"/>
          <w:numId w:val="3"/>
        </w:numPr>
        <w:rPr>
          <w:sz w:val="32"/>
          <w:szCs w:val="32"/>
        </w:rPr>
      </w:pPr>
      <w:r>
        <w:rPr>
          <w:sz w:val="32"/>
          <w:szCs w:val="32"/>
        </w:rPr>
        <w:t>RESULT</w:t>
      </w:r>
    </w:p>
    <w:p w:rsidR="00FC0EA1" w:rsidRDefault="00FC0EA1" w:rsidP="00FC0EA1">
      <w:pPr>
        <w:pStyle w:val="ListParagraph"/>
        <w:rPr>
          <w:sz w:val="32"/>
          <w:szCs w:val="32"/>
        </w:rPr>
      </w:pPr>
    </w:p>
    <w:p w:rsidR="00FC0EA1" w:rsidRDefault="00FC0EA1" w:rsidP="00FC0EA1">
      <w:pPr>
        <w:pStyle w:val="ListParagraph"/>
        <w:rPr>
          <w:sz w:val="32"/>
          <w:szCs w:val="32"/>
        </w:rPr>
      </w:pPr>
      <w:r>
        <w:rPr>
          <w:sz w:val="32"/>
          <w:szCs w:val="32"/>
        </w:rPr>
        <w:t xml:space="preserve">                     PROFIT AND LOSS ACCOUNT</w:t>
      </w:r>
    </w:p>
    <w:p w:rsidR="00FC0EA1" w:rsidRDefault="00FC0EA1" w:rsidP="00FC0EA1">
      <w:pPr>
        <w:pStyle w:val="ListParagraph"/>
        <w:rPr>
          <w:sz w:val="32"/>
          <w:szCs w:val="32"/>
        </w:rPr>
      </w:pPr>
      <w:r>
        <w:rPr>
          <w:sz w:val="32"/>
          <w:szCs w:val="32"/>
        </w:rPr>
        <w:lastRenderedPageBreak/>
        <w:t xml:space="preserve">      </w:t>
      </w:r>
      <w:r>
        <w:rPr>
          <w:noProof/>
        </w:rPr>
        <w:drawing>
          <wp:inline distT="0" distB="0" distL="0" distR="0">
            <wp:extent cx="3079049" cy="4097547"/>
            <wp:effectExtent l="19050" t="0" r="7051" b="0"/>
            <wp:docPr id="5" name="Picture 31" descr="C:\Users\lenovo\Downloads\WhatsApp Image 2023-10-17 at 9.54.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enovo\Downloads\WhatsApp Image 2023-10-17 at 9.54.33 PM.jpeg"/>
                    <pic:cNvPicPr>
                      <a:picLocks noChangeAspect="1" noChangeArrowheads="1"/>
                    </pic:cNvPicPr>
                  </pic:nvPicPr>
                  <pic:blipFill>
                    <a:blip r:embed="rId8"/>
                    <a:srcRect/>
                    <a:stretch>
                      <a:fillRect/>
                    </a:stretch>
                  </pic:blipFill>
                  <pic:spPr bwMode="auto">
                    <a:xfrm>
                      <a:off x="0" y="0"/>
                      <a:ext cx="3081777" cy="4101178"/>
                    </a:xfrm>
                    <a:prstGeom prst="rect">
                      <a:avLst/>
                    </a:prstGeom>
                    <a:noFill/>
                    <a:ln w="9525">
                      <a:noFill/>
                      <a:miter lim="800000"/>
                      <a:headEnd/>
                      <a:tailEnd/>
                    </a:ln>
                  </pic:spPr>
                </pic:pic>
              </a:graphicData>
            </a:graphic>
          </wp:inline>
        </w:drawing>
      </w:r>
    </w:p>
    <w:p w:rsidR="00FC0EA1" w:rsidRDefault="00FC0EA1" w:rsidP="00FC0EA1">
      <w:pPr>
        <w:pStyle w:val="ListParagraph"/>
        <w:rPr>
          <w:sz w:val="32"/>
          <w:szCs w:val="32"/>
        </w:rPr>
      </w:pPr>
      <w:r>
        <w:rPr>
          <w:sz w:val="32"/>
          <w:szCs w:val="32"/>
        </w:rPr>
        <w:t xml:space="preserve">                                  BALANCE SHEET</w:t>
      </w:r>
    </w:p>
    <w:p w:rsidR="00FC0EA1" w:rsidRDefault="00FC0EA1" w:rsidP="00FC0EA1">
      <w:pPr>
        <w:pStyle w:val="ListParagraph"/>
        <w:rPr>
          <w:noProof/>
          <w:sz w:val="32"/>
          <w:szCs w:val="32"/>
        </w:rPr>
      </w:pPr>
      <w:r>
        <w:rPr>
          <w:sz w:val="32"/>
          <w:szCs w:val="32"/>
        </w:rPr>
        <w:t xml:space="preserve">             </w:t>
      </w:r>
      <w:r>
        <w:rPr>
          <w:noProof/>
          <w:sz w:val="32"/>
          <w:szCs w:val="32"/>
        </w:rPr>
        <w:t xml:space="preserve"> </w:t>
      </w:r>
      <w:r>
        <w:rPr>
          <w:noProof/>
          <w:sz w:val="32"/>
          <w:szCs w:val="32"/>
        </w:rPr>
        <w:drawing>
          <wp:inline distT="0" distB="0" distL="0" distR="0">
            <wp:extent cx="2879426" cy="3717385"/>
            <wp:effectExtent l="19050" t="0" r="0" b="0"/>
            <wp:docPr id="8" name="Picture 34" descr="C:\Users\lenovo\Downloads\WhatsApp Image 2023-10-17 at 9.55.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Downloads\WhatsApp Image 2023-10-17 at 9.55.00 PM.jpeg"/>
                    <pic:cNvPicPr>
                      <a:picLocks noChangeAspect="1" noChangeArrowheads="1"/>
                    </pic:cNvPicPr>
                  </pic:nvPicPr>
                  <pic:blipFill>
                    <a:blip r:embed="rId9"/>
                    <a:srcRect/>
                    <a:stretch>
                      <a:fillRect/>
                    </a:stretch>
                  </pic:blipFill>
                  <pic:spPr bwMode="auto">
                    <a:xfrm>
                      <a:off x="0" y="0"/>
                      <a:ext cx="2886572" cy="3726611"/>
                    </a:xfrm>
                    <a:prstGeom prst="rect">
                      <a:avLst/>
                    </a:prstGeom>
                    <a:noFill/>
                    <a:ln w="9525">
                      <a:noFill/>
                      <a:miter lim="800000"/>
                      <a:headEnd/>
                      <a:tailEnd/>
                    </a:ln>
                  </pic:spPr>
                </pic:pic>
              </a:graphicData>
            </a:graphic>
          </wp:inline>
        </w:drawing>
      </w:r>
    </w:p>
    <w:p w:rsidR="00FC0EA1" w:rsidRDefault="00667C2F" w:rsidP="00667C2F">
      <w:pPr>
        <w:rPr>
          <w:sz w:val="32"/>
          <w:szCs w:val="32"/>
        </w:rPr>
      </w:pPr>
      <w:r>
        <w:rPr>
          <w:sz w:val="32"/>
          <w:szCs w:val="32"/>
        </w:rPr>
        <w:lastRenderedPageBreak/>
        <w:t xml:space="preserve">     </w:t>
      </w:r>
      <w:proofErr w:type="gramStart"/>
      <w:r>
        <w:rPr>
          <w:sz w:val="32"/>
          <w:szCs w:val="32"/>
        </w:rPr>
        <w:t>4.ADVANTAGES</w:t>
      </w:r>
      <w:proofErr w:type="gramEnd"/>
      <w:r>
        <w:rPr>
          <w:sz w:val="32"/>
          <w:szCs w:val="32"/>
        </w:rPr>
        <w:t xml:space="preserve"> AND DISADVATAGES</w:t>
      </w:r>
    </w:p>
    <w:p w:rsidR="00667C2F" w:rsidRDefault="00667C2F" w:rsidP="00667C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sz w:val="32"/>
          <w:szCs w:val="32"/>
        </w:rPr>
        <w:t xml:space="preserve"> </w:t>
      </w:r>
      <w:r>
        <w:rPr>
          <w:rStyle w:val="Strong"/>
          <w:rFonts w:ascii="Segoe UI" w:hAnsi="Segoe UI" w:cs="Segoe UI"/>
          <w:color w:val="374151"/>
          <w:sz w:val="34"/>
          <w:szCs w:val="34"/>
          <w:bdr w:val="single" w:sz="2" w:space="0" w:color="D9D9E3" w:frame="1"/>
        </w:rPr>
        <w:t>User-Friendly Interface</w:t>
      </w:r>
      <w:r>
        <w:rPr>
          <w:rFonts w:ascii="Segoe UI" w:hAnsi="Segoe UI" w:cs="Segoe UI"/>
          <w:color w:val="374151"/>
          <w:sz w:val="34"/>
          <w:szCs w:val="34"/>
        </w:rPr>
        <w:t xml:space="preserve">: </w:t>
      </w:r>
      <w:proofErr w:type="spellStart"/>
      <w:r>
        <w:rPr>
          <w:rFonts w:ascii="Segoe UI" w:hAnsi="Segoe UI" w:cs="Segoe UI"/>
          <w:color w:val="374151"/>
          <w:sz w:val="34"/>
          <w:szCs w:val="34"/>
        </w:rPr>
        <w:t>Zoho</w:t>
      </w:r>
      <w:proofErr w:type="spellEnd"/>
      <w:r>
        <w:rPr>
          <w:rFonts w:ascii="Segoe UI" w:hAnsi="Segoe UI" w:cs="Segoe UI"/>
          <w:color w:val="374151"/>
          <w:sz w:val="34"/>
          <w:szCs w:val="34"/>
        </w:rPr>
        <w:t xml:space="preserve"> Books is known for its user-friendly interface, making it easy for individuals with varying levels of accounting expertise to navigate the software.</w:t>
      </w:r>
    </w:p>
    <w:p w:rsidR="00667C2F" w:rsidRDefault="00667C2F" w:rsidP="00667C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Affordable Pricing</w:t>
      </w:r>
      <w:r>
        <w:rPr>
          <w:rFonts w:ascii="Segoe UI" w:hAnsi="Segoe UI" w:cs="Segoe UI"/>
          <w:color w:val="374151"/>
          <w:sz w:val="34"/>
          <w:szCs w:val="34"/>
        </w:rPr>
        <w:t>: It offers competitive pricing plans, particularly suitable for small and medium-sized businesses. This can be a significant cost-saving compared to some other accounting software.</w:t>
      </w:r>
    </w:p>
    <w:p w:rsidR="00667C2F" w:rsidRDefault="00667C2F" w:rsidP="00667C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Cloud-Based</w:t>
      </w:r>
      <w:r>
        <w:rPr>
          <w:rFonts w:ascii="Segoe UI" w:hAnsi="Segoe UI" w:cs="Segoe UI"/>
          <w:color w:val="374151"/>
          <w:sz w:val="34"/>
          <w:szCs w:val="34"/>
        </w:rPr>
        <w:t xml:space="preserve">: </w:t>
      </w:r>
      <w:proofErr w:type="spellStart"/>
      <w:r>
        <w:rPr>
          <w:rFonts w:ascii="Segoe UI" w:hAnsi="Segoe UI" w:cs="Segoe UI"/>
          <w:color w:val="374151"/>
          <w:sz w:val="34"/>
          <w:szCs w:val="34"/>
        </w:rPr>
        <w:t>Zoho</w:t>
      </w:r>
      <w:proofErr w:type="spellEnd"/>
      <w:r>
        <w:rPr>
          <w:rFonts w:ascii="Segoe UI" w:hAnsi="Segoe UI" w:cs="Segoe UI"/>
          <w:color w:val="374151"/>
          <w:sz w:val="34"/>
          <w:szCs w:val="34"/>
        </w:rPr>
        <w:t xml:space="preserve"> Books is cloud-based, allowing users to access their financial data from anywhere with an internet connection. This ensures data availability and security.</w:t>
      </w:r>
    </w:p>
    <w:p w:rsidR="00667C2F" w:rsidRDefault="00667C2F" w:rsidP="00667C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Invoicing and Payment Integration</w:t>
      </w:r>
      <w:r>
        <w:rPr>
          <w:rFonts w:ascii="Segoe UI" w:hAnsi="Segoe UI" w:cs="Segoe UI"/>
          <w:color w:val="374151"/>
          <w:sz w:val="34"/>
          <w:szCs w:val="34"/>
        </w:rPr>
        <w:t>: It offers invoicing features and integrates with popular payment gateways, making it easy for businesses to create and accept online payments.</w:t>
      </w:r>
    </w:p>
    <w:p w:rsidR="00667C2F" w:rsidRPr="00667C2F" w:rsidRDefault="00667C2F" w:rsidP="00667C2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Financial Reporting</w:t>
      </w:r>
      <w:r>
        <w:rPr>
          <w:rFonts w:ascii="Segoe UI" w:hAnsi="Segoe UI" w:cs="Segoe UI"/>
          <w:color w:val="374151"/>
          <w:sz w:val="34"/>
          <w:szCs w:val="34"/>
        </w:rPr>
        <w:t xml:space="preserve">: </w:t>
      </w:r>
      <w:proofErr w:type="spellStart"/>
      <w:r>
        <w:rPr>
          <w:rFonts w:ascii="Segoe UI" w:hAnsi="Segoe UI" w:cs="Segoe UI"/>
          <w:color w:val="374151"/>
          <w:sz w:val="34"/>
          <w:szCs w:val="34"/>
        </w:rPr>
        <w:t>Zoho</w:t>
      </w:r>
      <w:proofErr w:type="spellEnd"/>
      <w:r>
        <w:rPr>
          <w:rFonts w:ascii="Segoe UI" w:hAnsi="Segoe UI" w:cs="Segoe UI"/>
          <w:color w:val="374151"/>
          <w:sz w:val="34"/>
          <w:szCs w:val="34"/>
        </w:rPr>
        <w:t xml:space="preserve"> Books generates various financial reports, enabling businesses to gain insights into their financial health and make informed decisions.</w:t>
      </w:r>
    </w:p>
    <w:p w:rsidR="00667C2F" w:rsidRDefault="00667C2F" w:rsidP="00667C2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Disadvantages</w:t>
      </w:r>
      <w:r>
        <w:rPr>
          <w:rFonts w:ascii="Segoe UI" w:hAnsi="Segoe UI" w:cs="Segoe UI"/>
          <w:color w:val="374151"/>
          <w:sz w:val="34"/>
          <w:szCs w:val="34"/>
        </w:rPr>
        <w:t>:</w:t>
      </w:r>
    </w:p>
    <w:p w:rsidR="00667C2F" w:rsidRDefault="00667C2F" w:rsidP="00667C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Limited Advanced Features</w:t>
      </w:r>
      <w:r>
        <w:rPr>
          <w:rFonts w:ascii="Segoe UI" w:hAnsi="Segoe UI" w:cs="Segoe UI"/>
          <w:color w:val="374151"/>
          <w:sz w:val="34"/>
          <w:szCs w:val="34"/>
        </w:rPr>
        <w:t xml:space="preserve">: While </w:t>
      </w:r>
      <w:proofErr w:type="spellStart"/>
      <w:r>
        <w:rPr>
          <w:rFonts w:ascii="Segoe UI" w:hAnsi="Segoe UI" w:cs="Segoe UI"/>
          <w:color w:val="374151"/>
          <w:sz w:val="34"/>
          <w:szCs w:val="34"/>
        </w:rPr>
        <w:t>Zoho</w:t>
      </w:r>
      <w:proofErr w:type="spellEnd"/>
      <w:r>
        <w:rPr>
          <w:rFonts w:ascii="Segoe UI" w:hAnsi="Segoe UI" w:cs="Segoe UI"/>
          <w:color w:val="374151"/>
          <w:sz w:val="34"/>
          <w:szCs w:val="34"/>
        </w:rPr>
        <w:t xml:space="preserve"> Books is suitable for small and medium-sized businesses, it may lack some advanced features that larger enterprises may require. Businesses with complex accounting needs may need to consider other software options.</w:t>
      </w:r>
    </w:p>
    <w:p w:rsidR="00667C2F" w:rsidRDefault="00667C2F" w:rsidP="00667C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lastRenderedPageBreak/>
        <w:t>Limited Scalability</w:t>
      </w:r>
      <w:r>
        <w:rPr>
          <w:rFonts w:ascii="Segoe UI" w:hAnsi="Segoe UI" w:cs="Segoe UI"/>
          <w:color w:val="374151"/>
          <w:sz w:val="34"/>
          <w:szCs w:val="34"/>
        </w:rPr>
        <w:t>: While it's great for small and medium-sized businesses, it may not scale well for very large companies with high transaction volumes.</w:t>
      </w:r>
    </w:p>
    <w:p w:rsidR="00667C2F" w:rsidRDefault="00667C2F" w:rsidP="00667C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Customer Support</w:t>
      </w:r>
      <w:r>
        <w:rPr>
          <w:rFonts w:ascii="Segoe UI" w:hAnsi="Segoe UI" w:cs="Segoe UI"/>
          <w:color w:val="374151"/>
          <w:sz w:val="34"/>
          <w:szCs w:val="34"/>
        </w:rPr>
        <w:t xml:space="preserve">: Some users have reported mixed experiences with </w:t>
      </w:r>
      <w:proofErr w:type="spellStart"/>
      <w:r>
        <w:rPr>
          <w:rFonts w:ascii="Segoe UI" w:hAnsi="Segoe UI" w:cs="Segoe UI"/>
          <w:color w:val="374151"/>
          <w:sz w:val="34"/>
          <w:szCs w:val="34"/>
        </w:rPr>
        <w:t>Zoho's</w:t>
      </w:r>
      <w:proofErr w:type="spellEnd"/>
      <w:r>
        <w:rPr>
          <w:rFonts w:ascii="Segoe UI" w:hAnsi="Segoe UI" w:cs="Segoe UI"/>
          <w:color w:val="374151"/>
          <w:sz w:val="34"/>
          <w:szCs w:val="34"/>
        </w:rPr>
        <w:t xml:space="preserve"> customer support. Response times and the level of assistance may vary.</w:t>
      </w:r>
    </w:p>
    <w:p w:rsidR="00667C2F" w:rsidRDefault="00667C2F" w:rsidP="00667C2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4"/>
          <w:szCs w:val="34"/>
        </w:rPr>
      </w:pPr>
      <w:r>
        <w:rPr>
          <w:rStyle w:val="Strong"/>
          <w:rFonts w:ascii="Segoe UI" w:hAnsi="Segoe UI" w:cs="Segoe UI"/>
          <w:color w:val="374151"/>
          <w:sz w:val="34"/>
          <w:szCs w:val="34"/>
          <w:bdr w:val="single" w:sz="2" w:space="0" w:color="D9D9E3" w:frame="1"/>
        </w:rPr>
        <w:t>Local Tax Compliance</w:t>
      </w:r>
      <w:r>
        <w:rPr>
          <w:rFonts w:ascii="Segoe UI" w:hAnsi="Segoe UI" w:cs="Segoe UI"/>
          <w:color w:val="374151"/>
          <w:sz w:val="34"/>
          <w:szCs w:val="34"/>
        </w:rPr>
        <w:t xml:space="preserve">: </w:t>
      </w:r>
      <w:proofErr w:type="spellStart"/>
      <w:r>
        <w:rPr>
          <w:rFonts w:ascii="Segoe UI" w:hAnsi="Segoe UI" w:cs="Segoe UI"/>
          <w:color w:val="374151"/>
          <w:sz w:val="34"/>
          <w:szCs w:val="34"/>
        </w:rPr>
        <w:t>Zoho</w:t>
      </w:r>
      <w:proofErr w:type="spellEnd"/>
      <w:r>
        <w:rPr>
          <w:rFonts w:ascii="Segoe UI" w:hAnsi="Segoe UI" w:cs="Segoe UI"/>
          <w:color w:val="374151"/>
          <w:sz w:val="34"/>
          <w:szCs w:val="34"/>
        </w:rPr>
        <w:t xml:space="preserve"> Books' effectiveness in handling local tax regulations may vary depending on the region. Users may need to consult local experts for complex tax situations.</w:t>
      </w:r>
    </w:p>
    <w:p w:rsidR="00667C2F" w:rsidRDefault="00667C2F" w:rsidP="00667C2F">
      <w:pPr>
        <w:rPr>
          <w:sz w:val="32"/>
          <w:szCs w:val="32"/>
        </w:rPr>
      </w:pPr>
      <w:r>
        <w:rPr>
          <w:sz w:val="32"/>
          <w:szCs w:val="32"/>
        </w:rPr>
        <w:t xml:space="preserve">        </w:t>
      </w:r>
    </w:p>
    <w:p w:rsidR="00667C2F" w:rsidRDefault="00667C2F" w:rsidP="00667C2F">
      <w:pPr>
        <w:rPr>
          <w:sz w:val="32"/>
          <w:szCs w:val="32"/>
        </w:rPr>
      </w:pPr>
      <w:proofErr w:type="gramStart"/>
      <w:r>
        <w:rPr>
          <w:sz w:val="32"/>
          <w:szCs w:val="32"/>
        </w:rPr>
        <w:t>5.APPLICATIONS</w:t>
      </w:r>
      <w:proofErr w:type="gramEnd"/>
    </w:p>
    <w:p w:rsidR="00667C2F" w:rsidRDefault="00667C2F" w:rsidP="00667C2F">
      <w:pPr>
        <w:rPr>
          <w:sz w:val="32"/>
          <w:szCs w:val="32"/>
        </w:rPr>
      </w:pPr>
      <w:r>
        <w:rPr>
          <w:sz w:val="32"/>
          <w:szCs w:val="32"/>
        </w:rPr>
        <w:t xml:space="preserve">          1. </w:t>
      </w:r>
      <w:hyperlink r:id="rId10" w:history="1">
        <w:r w:rsidRPr="005D63DB">
          <w:rPr>
            <w:rStyle w:val="Hyperlink"/>
            <w:sz w:val="32"/>
            <w:szCs w:val="32"/>
          </w:rPr>
          <w:t>http://www.mural.co/</w:t>
        </w:r>
      </w:hyperlink>
    </w:p>
    <w:p w:rsidR="00667C2F" w:rsidRDefault="00667C2F" w:rsidP="00667C2F">
      <w:pPr>
        <w:rPr>
          <w:sz w:val="32"/>
          <w:szCs w:val="32"/>
        </w:rPr>
      </w:pPr>
      <w:r>
        <w:rPr>
          <w:sz w:val="32"/>
          <w:szCs w:val="32"/>
        </w:rPr>
        <w:t xml:space="preserve">          2.</w:t>
      </w:r>
      <w:r w:rsidRPr="00667C2F">
        <w:t xml:space="preserve"> </w:t>
      </w:r>
      <w:hyperlink r:id="rId11" w:history="1">
        <w:r w:rsidRPr="005D63DB">
          <w:rPr>
            <w:rStyle w:val="Hyperlink"/>
            <w:sz w:val="32"/>
            <w:szCs w:val="32"/>
          </w:rPr>
          <w:t>http://www.github.com/</w:t>
        </w:r>
      </w:hyperlink>
    </w:p>
    <w:p w:rsidR="00667C2F" w:rsidRDefault="00667C2F" w:rsidP="00667C2F">
      <w:pPr>
        <w:rPr>
          <w:sz w:val="32"/>
          <w:szCs w:val="32"/>
        </w:rPr>
      </w:pPr>
      <w:r>
        <w:rPr>
          <w:sz w:val="32"/>
          <w:szCs w:val="32"/>
        </w:rPr>
        <w:t xml:space="preserve">          3.</w:t>
      </w:r>
      <w:r w:rsidRPr="00667C2F">
        <w:t xml:space="preserve"> </w:t>
      </w:r>
      <w:hyperlink r:id="rId12" w:history="1">
        <w:r w:rsidRPr="005D63DB">
          <w:rPr>
            <w:rStyle w:val="Hyperlink"/>
            <w:sz w:val="32"/>
            <w:szCs w:val="32"/>
          </w:rPr>
          <w:t>http://nm.smartinternz.com/</w:t>
        </w:r>
      </w:hyperlink>
    </w:p>
    <w:p w:rsidR="00667C2F" w:rsidRDefault="00667C2F" w:rsidP="00667C2F">
      <w:pPr>
        <w:rPr>
          <w:sz w:val="32"/>
          <w:szCs w:val="32"/>
        </w:rPr>
      </w:pPr>
      <w:r>
        <w:rPr>
          <w:sz w:val="32"/>
          <w:szCs w:val="32"/>
        </w:rPr>
        <w:t xml:space="preserve">          4.</w:t>
      </w:r>
      <w:r w:rsidRPr="00667C2F">
        <w:t xml:space="preserve"> </w:t>
      </w:r>
      <w:hyperlink r:id="rId13" w:history="1">
        <w:r w:rsidRPr="005D63DB">
          <w:rPr>
            <w:rStyle w:val="Hyperlink"/>
            <w:sz w:val="32"/>
            <w:szCs w:val="32"/>
          </w:rPr>
          <w:t>https://www.google.com/url?q=https://portal.naanmudhalvan</w:t>
        </w:r>
      </w:hyperlink>
    </w:p>
    <w:p w:rsidR="00667C2F" w:rsidRDefault="00667C2F" w:rsidP="00667C2F">
      <w:pPr>
        <w:rPr>
          <w:sz w:val="32"/>
          <w:szCs w:val="32"/>
        </w:rPr>
      </w:pPr>
      <w:r>
        <w:rPr>
          <w:sz w:val="32"/>
          <w:szCs w:val="32"/>
        </w:rPr>
        <w:t xml:space="preserve">          5.</w:t>
      </w:r>
      <w:r w:rsidRPr="00667C2F">
        <w:t xml:space="preserve"> </w:t>
      </w:r>
      <w:hyperlink r:id="rId14" w:history="1">
        <w:r w:rsidRPr="005D63DB">
          <w:rPr>
            <w:rStyle w:val="Hyperlink"/>
            <w:sz w:val="32"/>
            <w:szCs w:val="32"/>
          </w:rPr>
          <w:t>http://books.zoho.com/</w:t>
        </w:r>
      </w:hyperlink>
    </w:p>
    <w:p w:rsidR="00667C2F" w:rsidRDefault="00667C2F" w:rsidP="00667C2F">
      <w:pPr>
        <w:rPr>
          <w:sz w:val="32"/>
          <w:szCs w:val="32"/>
        </w:rPr>
      </w:pPr>
      <w:r>
        <w:rPr>
          <w:sz w:val="32"/>
          <w:szCs w:val="32"/>
        </w:rPr>
        <w:t xml:space="preserve"> </w:t>
      </w:r>
    </w:p>
    <w:p w:rsidR="00667C2F" w:rsidRDefault="00667C2F" w:rsidP="00667C2F">
      <w:pPr>
        <w:rPr>
          <w:sz w:val="32"/>
          <w:szCs w:val="32"/>
        </w:rPr>
      </w:pPr>
      <w:r>
        <w:rPr>
          <w:sz w:val="32"/>
          <w:szCs w:val="32"/>
        </w:rPr>
        <w:t xml:space="preserve"> </w:t>
      </w:r>
      <w:proofErr w:type="gramStart"/>
      <w:r>
        <w:rPr>
          <w:sz w:val="32"/>
          <w:szCs w:val="32"/>
        </w:rPr>
        <w:t>6.CONCLUSION</w:t>
      </w:r>
      <w:proofErr w:type="gramEnd"/>
    </w:p>
    <w:p w:rsidR="00667C2F" w:rsidRDefault="00667C2F" w:rsidP="00667C2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0"/>
          <w:szCs w:val="30"/>
        </w:rPr>
      </w:pPr>
      <w:r>
        <w:rPr>
          <w:sz w:val="32"/>
          <w:szCs w:val="32"/>
        </w:rPr>
        <w:t xml:space="preserve">          I</w:t>
      </w:r>
      <w:r>
        <w:rPr>
          <w:rFonts w:ascii="Segoe UI" w:hAnsi="Segoe UI" w:cs="Segoe UI"/>
          <w:sz w:val="30"/>
          <w:szCs w:val="30"/>
        </w:rPr>
        <w:t xml:space="preserve">n conclusion, </w:t>
      </w:r>
      <w:proofErr w:type="spellStart"/>
      <w:r>
        <w:rPr>
          <w:rFonts w:ascii="Segoe UI" w:hAnsi="Segoe UI" w:cs="Segoe UI"/>
          <w:sz w:val="30"/>
          <w:szCs w:val="30"/>
        </w:rPr>
        <w:t>Zoho</w:t>
      </w:r>
      <w:proofErr w:type="spellEnd"/>
      <w:r>
        <w:rPr>
          <w:rFonts w:ascii="Segoe UI" w:hAnsi="Segoe UI" w:cs="Segoe UI"/>
          <w:sz w:val="30"/>
          <w:szCs w:val="30"/>
        </w:rPr>
        <w:t xml:space="preserve"> Books is a valuable accounting tool for many small and medium-sized businesses, offering ease of use, affordability, and essent</w:t>
      </w:r>
      <w:r w:rsidR="00C8379B">
        <w:rPr>
          <w:rFonts w:ascii="Segoe UI" w:hAnsi="Segoe UI" w:cs="Segoe UI"/>
          <w:sz w:val="30"/>
          <w:szCs w:val="30"/>
        </w:rPr>
        <w:t>ial accounting features. A</w:t>
      </w:r>
      <w:r>
        <w:rPr>
          <w:rFonts w:ascii="Segoe UI" w:hAnsi="Segoe UI" w:cs="Segoe UI"/>
          <w:sz w:val="30"/>
          <w:szCs w:val="30"/>
        </w:rPr>
        <w:t xml:space="preserve">nd it may not be the best choice for larger enterprises with more complex financial operations. It's important to assess your unique needs and consider both the advantages and limitations of </w:t>
      </w:r>
      <w:proofErr w:type="spellStart"/>
      <w:r>
        <w:rPr>
          <w:rFonts w:ascii="Segoe UI" w:hAnsi="Segoe UI" w:cs="Segoe UI"/>
          <w:sz w:val="30"/>
          <w:szCs w:val="30"/>
        </w:rPr>
        <w:t>Zoho</w:t>
      </w:r>
      <w:proofErr w:type="spellEnd"/>
      <w:r>
        <w:rPr>
          <w:rFonts w:ascii="Segoe UI" w:hAnsi="Segoe UI" w:cs="Segoe UI"/>
          <w:sz w:val="30"/>
          <w:szCs w:val="30"/>
        </w:rPr>
        <w:t xml:space="preserve"> Books when making a decision.</w:t>
      </w:r>
    </w:p>
    <w:p w:rsidR="00667C2F" w:rsidRDefault="00FC65BD" w:rsidP="00667C2F">
      <w:pPr>
        <w:rPr>
          <w:sz w:val="32"/>
          <w:szCs w:val="32"/>
        </w:rPr>
      </w:pPr>
      <w:r>
        <w:rPr>
          <w:sz w:val="32"/>
          <w:szCs w:val="32"/>
        </w:rPr>
        <w:lastRenderedPageBreak/>
        <w:t xml:space="preserve">  </w:t>
      </w:r>
      <w:proofErr w:type="gramStart"/>
      <w:r>
        <w:rPr>
          <w:sz w:val="32"/>
          <w:szCs w:val="32"/>
        </w:rPr>
        <w:t>7.FUTURE</w:t>
      </w:r>
      <w:proofErr w:type="gramEnd"/>
      <w:r>
        <w:rPr>
          <w:sz w:val="32"/>
          <w:szCs w:val="32"/>
        </w:rPr>
        <w:t xml:space="preserve"> SCOPE</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sz w:val="32"/>
          <w:szCs w:val="32"/>
        </w:rPr>
        <w:t xml:space="preserve"> </w:t>
      </w:r>
      <w:r>
        <w:rPr>
          <w:rStyle w:val="Strong"/>
          <w:rFonts w:ascii="Segoe UI" w:hAnsi="Segoe UI" w:cs="Segoe UI"/>
          <w:color w:val="374151"/>
          <w:sz w:val="27"/>
          <w:szCs w:val="27"/>
          <w:bdr w:val="single" w:sz="2" w:space="0" w:color="D9D9E3" w:frame="1"/>
        </w:rPr>
        <w:t>Mobile Accessibility</w:t>
      </w:r>
      <w:r>
        <w:rPr>
          <w:rFonts w:ascii="Segoe UI" w:hAnsi="Segoe UI" w:cs="Segoe UI"/>
          <w:color w:val="374151"/>
          <w:sz w:val="27"/>
          <w:szCs w:val="27"/>
        </w:rPr>
        <w:t>: Accounting software will be increasingly accessible via mobile devices, allowing users to manage their finances on the go.</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Sustainability and ESG Reporting</w:t>
      </w:r>
      <w:r>
        <w:rPr>
          <w:rFonts w:ascii="Segoe UI" w:hAnsi="Segoe UI" w:cs="Segoe UI"/>
          <w:color w:val="374151"/>
          <w:sz w:val="27"/>
          <w:szCs w:val="27"/>
        </w:rPr>
        <w:t>: Companies may emphasize sustainability features, enabling businesses to track and report on their environmental, social, and governance (ESG) initiatives.</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Enhanced Reporting and Analytics</w:t>
      </w:r>
      <w:r>
        <w:rPr>
          <w:rFonts w:ascii="Segoe UI" w:hAnsi="Segoe UI" w:cs="Segoe UI"/>
          <w:color w:val="374151"/>
          <w:sz w:val="27"/>
          <w:szCs w:val="27"/>
        </w:rPr>
        <w:t>: Expect improved reporting and analytics capabilities, providing users with deeper insights into their financial data.</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User Education and Support</w:t>
      </w:r>
      <w:r>
        <w:rPr>
          <w:rFonts w:ascii="Segoe UI" w:hAnsi="Segoe UI" w:cs="Segoe UI"/>
          <w:color w:val="374151"/>
          <w:sz w:val="27"/>
          <w:szCs w:val="27"/>
        </w:rPr>
        <w:t>: To accommodate users with varying levels of accounting expertise, accounting software providers may enhance user education and support resources.</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Data Security and Compliance</w:t>
      </w:r>
      <w:r>
        <w:rPr>
          <w:rFonts w:ascii="Segoe UI" w:hAnsi="Segoe UI" w:cs="Segoe UI"/>
          <w:color w:val="374151"/>
          <w:sz w:val="27"/>
          <w:szCs w:val="27"/>
        </w:rPr>
        <w:t>: Accounting software will continue to focus on data security and compliance, addressing the concerns of businesses and individuals regarding data privacy and legal regulations.</w:t>
      </w:r>
    </w:p>
    <w:p w:rsidR="00FC65BD" w:rsidRDefault="00FC65BD" w:rsidP="00FC65BD">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Customer-Centric Development</w:t>
      </w:r>
      <w:r>
        <w:rPr>
          <w:rFonts w:ascii="Segoe UI" w:hAnsi="Segoe UI" w:cs="Segoe UI"/>
          <w:color w:val="374151"/>
          <w:sz w:val="27"/>
          <w:szCs w:val="27"/>
        </w:rPr>
        <w:t xml:space="preserve">: Software providers like </w:t>
      </w:r>
      <w:proofErr w:type="spellStart"/>
      <w:r>
        <w:rPr>
          <w:rFonts w:ascii="Segoe UI" w:hAnsi="Segoe UI" w:cs="Segoe UI"/>
          <w:color w:val="374151"/>
          <w:sz w:val="27"/>
          <w:szCs w:val="27"/>
        </w:rPr>
        <w:t>Zoho</w:t>
      </w:r>
      <w:proofErr w:type="spellEnd"/>
      <w:r>
        <w:rPr>
          <w:rFonts w:ascii="Segoe UI" w:hAnsi="Segoe UI" w:cs="Segoe UI"/>
          <w:color w:val="374151"/>
          <w:sz w:val="27"/>
          <w:szCs w:val="27"/>
        </w:rPr>
        <w:t xml:space="preserve"> may continue to prioritize customer feedback and suggestions in their product development process.</w:t>
      </w:r>
    </w:p>
    <w:p w:rsidR="00FC65BD" w:rsidRDefault="00FC65BD" w:rsidP="00FC65B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7"/>
          <w:szCs w:val="27"/>
        </w:rPr>
      </w:pPr>
      <w:r>
        <w:rPr>
          <w:rFonts w:ascii="Segoe UI" w:hAnsi="Segoe UI" w:cs="Segoe UI"/>
          <w:color w:val="374151"/>
          <w:sz w:val="27"/>
          <w:szCs w:val="27"/>
        </w:rPr>
        <w:t xml:space="preserve">To stay up to date with the specific future scope of </w:t>
      </w:r>
      <w:proofErr w:type="spellStart"/>
      <w:r>
        <w:rPr>
          <w:rFonts w:ascii="Segoe UI" w:hAnsi="Segoe UI" w:cs="Segoe UI"/>
          <w:color w:val="374151"/>
          <w:sz w:val="27"/>
          <w:szCs w:val="27"/>
        </w:rPr>
        <w:t>Zoho</w:t>
      </w:r>
      <w:proofErr w:type="spellEnd"/>
      <w:r>
        <w:rPr>
          <w:rFonts w:ascii="Segoe UI" w:hAnsi="Segoe UI" w:cs="Segoe UI"/>
          <w:color w:val="374151"/>
          <w:sz w:val="27"/>
          <w:szCs w:val="27"/>
        </w:rPr>
        <w:t xml:space="preserve"> Books, I recommend visiting </w:t>
      </w:r>
      <w:proofErr w:type="spellStart"/>
      <w:r>
        <w:rPr>
          <w:rFonts w:ascii="Segoe UI" w:hAnsi="Segoe UI" w:cs="Segoe UI"/>
          <w:color w:val="374151"/>
          <w:sz w:val="27"/>
          <w:szCs w:val="27"/>
        </w:rPr>
        <w:t>Zoho's</w:t>
      </w:r>
      <w:proofErr w:type="spellEnd"/>
      <w:r>
        <w:rPr>
          <w:rFonts w:ascii="Segoe UI" w:hAnsi="Segoe UI" w:cs="Segoe UI"/>
          <w:color w:val="374151"/>
          <w:sz w:val="27"/>
          <w:szCs w:val="27"/>
        </w:rPr>
        <w:t xml:space="preserve"> official website and keeping an eye on their product updates, blog posts, and announcements. They are likely to evolve their product in response to the changing needs of businesses and advancements in technology.</w:t>
      </w:r>
    </w:p>
    <w:p w:rsidR="00FC65BD" w:rsidRDefault="00FC65BD" w:rsidP="00667C2F">
      <w:pPr>
        <w:rPr>
          <w:sz w:val="32"/>
          <w:szCs w:val="32"/>
        </w:rPr>
      </w:pPr>
    </w:p>
    <w:p w:rsidR="00FC65BD" w:rsidRDefault="00FC65BD" w:rsidP="00667C2F">
      <w:pPr>
        <w:rPr>
          <w:sz w:val="32"/>
          <w:szCs w:val="32"/>
        </w:rPr>
      </w:pPr>
      <w:r>
        <w:rPr>
          <w:sz w:val="32"/>
          <w:szCs w:val="32"/>
        </w:rPr>
        <w:t xml:space="preserve">  </w:t>
      </w:r>
      <w:proofErr w:type="gramStart"/>
      <w:r>
        <w:rPr>
          <w:sz w:val="32"/>
          <w:szCs w:val="32"/>
        </w:rPr>
        <w:t>8.APPENDIX</w:t>
      </w:r>
      <w:proofErr w:type="gramEnd"/>
    </w:p>
    <w:p w:rsidR="00667C2F" w:rsidRPr="00667C2F" w:rsidRDefault="00FC65BD" w:rsidP="00667C2F">
      <w:pPr>
        <w:rPr>
          <w:sz w:val="32"/>
          <w:szCs w:val="32"/>
        </w:rPr>
      </w:pPr>
      <w:r>
        <w:rPr>
          <w:sz w:val="32"/>
          <w:szCs w:val="32"/>
        </w:rPr>
        <w:t xml:space="preserve">         </w:t>
      </w:r>
      <w:r w:rsidR="00667C2F">
        <w:rPr>
          <w:sz w:val="32"/>
          <w:szCs w:val="32"/>
        </w:rPr>
        <w:t xml:space="preserve">   </w:t>
      </w:r>
    </w:p>
    <w:p w:rsidR="00FC0EA1" w:rsidRDefault="00FC0EA1" w:rsidP="00FC0EA1">
      <w:pPr>
        <w:pStyle w:val="ListParagraph"/>
        <w:rPr>
          <w:sz w:val="32"/>
          <w:szCs w:val="32"/>
        </w:rPr>
      </w:pPr>
    </w:p>
    <w:p w:rsidR="00FC0EA1" w:rsidRPr="00FC0EA1" w:rsidRDefault="00FC0EA1" w:rsidP="00FC0EA1">
      <w:pPr>
        <w:pStyle w:val="ListParagraph"/>
        <w:rPr>
          <w:sz w:val="32"/>
          <w:szCs w:val="32"/>
        </w:rPr>
      </w:pPr>
    </w:p>
    <w:p w:rsidR="00FC0EA1" w:rsidRDefault="00302716" w:rsidP="00FC0EA1">
      <w:pPr>
        <w:pStyle w:val="ListParagraph"/>
        <w:ind w:left="1710"/>
        <w:rPr>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FC0EA1" w:rsidRDefault="00FC0EA1" w:rsidP="00FC0EA1">
      <w:pPr>
        <w:pStyle w:val="ListParagraph"/>
        <w:ind w:left="1710"/>
        <w:rPr>
          <w:sz w:val="32"/>
          <w:szCs w:val="32"/>
        </w:rPr>
      </w:pPr>
    </w:p>
    <w:p w:rsidR="00FC0EA1" w:rsidRPr="007545EA" w:rsidRDefault="00FC0EA1" w:rsidP="007545EA">
      <w:pPr>
        <w:rPr>
          <w:sz w:val="32"/>
          <w:szCs w:val="32"/>
        </w:rPr>
      </w:pPr>
    </w:p>
    <w:p w:rsidR="007545EA" w:rsidRPr="007545EA" w:rsidRDefault="007545EA" w:rsidP="007545EA">
      <w:pPr>
        <w:rPr>
          <w:sz w:val="32"/>
          <w:szCs w:val="32"/>
        </w:rPr>
      </w:pPr>
      <w:r>
        <w:rPr>
          <w:sz w:val="32"/>
          <w:szCs w:val="32"/>
        </w:rPr>
        <w:t xml:space="preserve">      </w:t>
      </w: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Pr="007545EA" w:rsidRDefault="007545EA" w:rsidP="007545EA">
      <w:pPr>
        <w:pStyle w:val="ListParagraph"/>
        <w:ind w:left="1710"/>
        <w:rPr>
          <w:noProof/>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r>
        <w:rPr>
          <w:sz w:val="32"/>
          <w:szCs w:val="32"/>
        </w:rPr>
        <w:t xml:space="preserve">          </w:t>
      </w:r>
    </w:p>
    <w:p w:rsidR="007545EA" w:rsidRP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Pr="007545EA" w:rsidRDefault="007545EA" w:rsidP="007545EA">
      <w:pPr>
        <w:pStyle w:val="ListParagraph"/>
        <w:ind w:left="1710"/>
        <w:rPr>
          <w:sz w:val="32"/>
          <w:szCs w:val="32"/>
        </w:rPr>
      </w:pPr>
    </w:p>
    <w:p w:rsidR="007545EA" w:rsidRDefault="007545EA" w:rsidP="007545EA">
      <w:pPr>
        <w:pStyle w:val="ListParagraph"/>
        <w:ind w:left="1710"/>
        <w:rPr>
          <w:sz w:val="32"/>
          <w:szCs w:val="32"/>
        </w:rPr>
      </w:pPr>
    </w:p>
    <w:p w:rsidR="007545EA" w:rsidRPr="007545EA" w:rsidRDefault="007545EA" w:rsidP="007545EA">
      <w:pPr>
        <w:pStyle w:val="ListParagraph"/>
        <w:ind w:left="1710"/>
        <w:rPr>
          <w:sz w:val="32"/>
          <w:szCs w:val="32"/>
        </w:rPr>
      </w:pPr>
    </w:p>
    <w:p w:rsidR="007545EA" w:rsidRPr="007545EA" w:rsidRDefault="007545EA" w:rsidP="007545EA">
      <w:pPr>
        <w:pStyle w:val="ListParagraph"/>
        <w:ind w:left="1710"/>
        <w:rPr>
          <w:sz w:val="32"/>
          <w:szCs w:val="32"/>
        </w:rPr>
      </w:pPr>
      <w:r>
        <w:rPr>
          <w:sz w:val="32"/>
          <w:szCs w:val="32"/>
        </w:rPr>
        <w:t xml:space="preserve">       </w:t>
      </w:r>
      <w:r w:rsidRPr="007545EA">
        <w:rPr>
          <w:sz w:val="32"/>
          <w:szCs w:val="32"/>
        </w:rPr>
        <w:t xml:space="preserve">  </w:t>
      </w:r>
    </w:p>
    <w:p w:rsidR="007545EA" w:rsidRPr="007545EA" w:rsidRDefault="007545EA" w:rsidP="007545EA">
      <w:pPr>
        <w:rPr>
          <w:sz w:val="32"/>
          <w:szCs w:val="32"/>
        </w:rPr>
      </w:pPr>
      <w:r>
        <w:rPr>
          <w:sz w:val="32"/>
          <w:szCs w:val="32"/>
        </w:rPr>
        <w:t xml:space="preserve">              </w:t>
      </w:r>
    </w:p>
    <w:p w:rsidR="007545EA" w:rsidRPr="007545EA" w:rsidRDefault="007545EA" w:rsidP="007545EA">
      <w:pPr>
        <w:rPr>
          <w:sz w:val="32"/>
          <w:szCs w:val="32"/>
        </w:rPr>
      </w:pPr>
      <w:r>
        <w:rPr>
          <w:sz w:val="32"/>
          <w:szCs w:val="32"/>
        </w:rPr>
        <w:lastRenderedPageBreak/>
        <w:t xml:space="preserve">                  </w:t>
      </w:r>
    </w:p>
    <w:p w:rsidR="00E27564" w:rsidRDefault="00E27564" w:rsidP="00E27564">
      <w:pPr>
        <w:pStyle w:val="ListParagraph"/>
        <w:ind w:left="1710"/>
        <w:rPr>
          <w:sz w:val="32"/>
          <w:szCs w:val="32"/>
        </w:rPr>
      </w:pPr>
    </w:p>
    <w:p w:rsidR="000A6957" w:rsidRPr="00E27564" w:rsidRDefault="000A6957" w:rsidP="00E27564">
      <w:pPr>
        <w:pStyle w:val="ListParagraph"/>
        <w:ind w:left="1710"/>
        <w:rPr>
          <w:sz w:val="32"/>
          <w:szCs w:val="32"/>
        </w:rPr>
      </w:pPr>
      <w:r>
        <w:rPr>
          <w:sz w:val="32"/>
          <w:szCs w:val="32"/>
        </w:rPr>
        <w:t xml:space="preserve">         </w:t>
      </w:r>
      <w:r w:rsidR="00302716">
        <w:pict>
          <v:shape id="_x0000_i1026" type="#_x0000_t75" alt="" style="width:23.75pt;height:23.75pt"/>
        </w:pict>
      </w:r>
    </w:p>
    <w:p w:rsidR="000A6957" w:rsidRPr="000A6957" w:rsidRDefault="000A6957" w:rsidP="000A6957">
      <w:pPr>
        <w:pStyle w:val="ListParagraph"/>
        <w:ind w:left="1650"/>
        <w:rPr>
          <w:sz w:val="32"/>
          <w:szCs w:val="32"/>
        </w:rPr>
      </w:pPr>
    </w:p>
    <w:sectPr w:rsidR="000A6957" w:rsidRPr="000A6957" w:rsidSect="007910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3E17"/>
    <w:multiLevelType w:val="multilevel"/>
    <w:tmpl w:val="79B699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A717E"/>
    <w:multiLevelType w:val="multilevel"/>
    <w:tmpl w:val="EE9C8E74"/>
    <w:lvl w:ilvl="0">
      <w:start w:val="1"/>
      <w:numFmt w:val="decimal"/>
      <w:lvlText w:val="%1"/>
      <w:lvlJc w:val="left"/>
      <w:pPr>
        <w:ind w:left="480" w:hanging="48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5160" w:hanging="144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670" w:hanging="2160"/>
      </w:pPr>
      <w:rPr>
        <w:rFonts w:hint="default"/>
      </w:rPr>
    </w:lvl>
    <w:lvl w:ilvl="8">
      <w:start w:val="1"/>
      <w:numFmt w:val="decimal"/>
      <w:lvlText w:val="%1.%2.%3.%4.%5.%6.%7.%8.%9"/>
      <w:lvlJc w:val="left"/>
      <w:pPr>
        <w:ind w:left="9600" w:hanging="2160"/>
      </w:pPr>
      <w:rPr>
        <w:rFonts w:hint="default"/>
      </w:rPr>
    </w:lvl>
  </w:abstractNum>
  <w:abstractNum w:abstractNumId="2">
    <w:nsid w:val="42A31D91"/>
    <w:multiLevelType w:val="multilevel"/>
    <w:tmpl w:val="F424C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6D0889"/>
    <w:multiLevelType w:val="multilevel"/>
    <w:tmpl w:val="EA624F8C"/>
    <w:lvl w:ilvl="0">
      <w:start w:val="1"/>
      <w:numFmt w:val="decimal"/>
      <w:lvlText w:val="%1."/>
      <w:lvlJc w:val="left"/>
      <w:pPr>
        <w:ind w:left="72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930" w:hanging="2160"/>
      </w:pPr>
      <w:rPr>
        <w:rFonts w:hint="default"/>
      </w:rPr>
    </w:lvl>
    <w:lvl w:ilvl="8">
      <w:start w:val="1"/>
      <w:numFmt w:val="decimal"/>
      <w:isLgl/>
      <w:lvlText w:val="%1.%2.%3.%4.%5.%6.%7.%8.%9"/>
      <w:lvlJc w:val="left"/>
      <w:pPr>
        <w:ind w:left="7560" w:hanging="2160"/>
      </w:pPr>
      <w:rPr>
        <w:rFonts w:hint="default"/>
      </w:rPr>
    </w:lvl>
  </w:abstractNum>
  <w:abstractNum w:abstractNumId="4">
    <w:nsid w:val="68001295"/>
    <w:multiLevelType w:val="multilevel"/>
    <w:tmpl w:val="F3F8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2B5618"/>
    <w:multiLevelType w:val="multilevel"/>
    <w:tmpl w:val="46DE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A6957"/>
    <w:rsid w:val="000A6957"/>
    <w:rsid w:val="00302716"/>
    <w:rsid w:val="00667C2F"/>
    <w:rsid w:val="007545EA"/>
    <w:rsid w:val="00791056"/>
    <w:rsid w:val="008146F8"/>
    <w:rsid w:val="00C13563"/>
    <w:rsid w:val="00C8379B"/>
    <w:rsid w:val="00E27564"/>
    <w:rsid w:val="00FC0EA1"/>
    <w:rsid w:val="00FC65B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0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57"/>
    <w:pPr>
      <w:ind w:left="720"/>
      <w:contextualSpacing/>
    </w:pPr>
  </w:style>
  <w:style w:type="paragraph" w:styleId="NormalWeb">
    <w:name w:val="Normal (Web)"/>
    <w:basedOn w:val="Normal"/>
    <w:uiPriority w:val="99"/>
    <w:unhideWhenUsed/>
    <w:rsid w:val="000A6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957"/>
    <w:rPr>
      <w:b/>
      <w:bCs/>
    </w:rPr>
  </w:style>
  <w:style w:type="paragraph" w:styleId="BalloonText">
    <w:name w:val="Balloon Text"/>
    <w:basedOn w:val="Normal"/>
    <w:link w:val="BalloonTextChar"/>
    <w:uiPriority w:val="99"/>
    <w:semiHidden/>
    <w:unhideWhenUsed/>
    <w:rsid w:val="00E2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564"/>
    <w:rPr>
      <w:rFonts w:ascii="Tahoma" w:hAnsi="Tahoma" w:cs="Tahoma"/>
      <w:sz w:val="16"/>
      <w:szCs w:val="16"/>
    </w:rPr>
  </w:style>
  <w:style w:type="character" w:styleId="Hyperlink">
    <w:name w:val="Hyperlink"/>
    <w:basedOn w:val="DefaultParagraphFont"/>
    <w:uiPriority w:val="99"/>
    <w:unhideWhenUsed/>
    <w:rsid w:val="00667C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6115083">
      <w:bodyDiv w:val="1"/>
      <w:marLeft w:val="0"/>
      <w:marRight w:val="0"/>
      <w:marTop w:val="0"/>
      <w:marBottom w:val="0"/>
      <w:divBdr>
        <w:top w:val="none" w:sz="0" w:space="0" w:color="auto"/>
        <w:left w:val="none" w:sz="0" w:space="0" w:color="auto"/>
        <w:bottom w:val="none" w:sz="0" w:space="0" w:color="auto"/>
        <w:right w:val="none" w:sz="0" w:space="0" w:color="auto"/>
      </w:divBdr>
    </w:div>
    <w:div w:id="653223566">
      <w:bodyDiv w:val="1"/>
      <w:marLeft w:val="0"/>
      <w:marRight w:val="0"/>
      <w:marTop w:val="0"/>
      <w:marBottom w:val="0"/>
      <w:divBdr>
        <w:top w:val="none" w:sz="0" w:space="0" w:color="auto"/>
        <w:left w:val="none" w:sz="0" w:space="0" w:color="auto"/>
        <w:bottom w:val="none" w:sz="0" w:space="0" w:color="auto"/>
        <w:right w:val="none" w:sz="0" w:space="0" w:color="auto"/>
      </w:divBdr>
    </w:div>
    <w:div w:id="1727753035">
      <w:bodyDiv w:val="1"/>
      <w:marLeft w:val="0"/>
      <w:marRight w:val="0"/>
      <w:marTop w:val="0"/>
      <w:marBottom w:val="0"/>
      <w:divBdr>
        <w:top w:val="none" w:sz="0" w:space="0" w:color="auto"/>
        <w:left w:val="none" w:sz="0" w:space="0" w:color="auto"/>
        <w:bottom w:val="none" w:sz="0" w:space="0" w:color="auto"/>
        <w:right w:val="none" w:sz="0" w:space="0" w:color="auto"/>
      </w:divBdr>
      <w:divsChild>
        <w:div w:id="1183401274">
          <w:marLeft w:val="0"/>
          <w:marRight w:val="0"/>
          <w:marTop w:val="0"/>
          <w:marBottom w:val="0"/>
          <w:divBdr>
            <w:top w:val="single" w:sz="2" w:space="0" w:color="auto"/>
            <w:left w:val="single" w:sz="2" w:space="0" w:color="auto"/>
            <w:bottom w:val="single" w:sz="8" w:space="0" w:color="auto"/>
            <w:right w:val="single" w:sz="2" w:space="0" w:color="auto"/>
          </w:divBdr>
          <w:divsChild>
            <w:div w:id="45779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13108">
                  <w:marLeft w:val="0"/>
                  <w:marRight w:val="0"/>
                  <w:marTop w:val="0"/>
                  <w:marBottom w:val="0"/>
                  <w:divBdr>
                    <w:top w:val="single" w:sz="2" w:space="0" w:color="D9D9E3"/>
                    <w:left w:val="single" w:sz="2" w:space="0" w:color="D9D9E3"/>
                    <w:bottom w:val="single" w:sz="2" w:space="0" w:color="D9D9E3"/>
                    <w:right w:val="single" w:sz="2" w:space="0" w:color="D9D9E3"/>
                  </w:divBdr>
                  <w:divsChild>
                    <w:div w:id="362287984">
                      <w:marLeft w:val="0"/>
                      <w:marRight w:val="0"/>
                      <w:marTop w:val="0"/>
                      <w:marBottom w:val="0"/>
                      <w:divBdr>
                        <w:top w:val="single" w:sz="2" w:space="0" w:color="D9D9E3"/>
                        <w:left w:val="single" w:sz="2" w:space="0" w:color="D9D9E3"/>
                        <w:bottom w:val="single" w:sz="2" w:space="0" w:color="D9D9E3"/>
                        <w:right w:val="single" w:sz="2" w:space="0" w:color="D9D9E3"/>
                      </w:divBdr>
                      <w:divsChild>
                        <w:div w:id="1165438386">
                          <w:marLeft w:val="0"/>
                          <w:marRight w:val="0"/>
                          <w:marTop w:val="0"/>
                          <w:marBottom w:val="0"/>
                          <w:divBdr>
                            <w:top w:val="single" w:sz="2" w:space="0" w:color="D9D9E3"/>
                            <w:left w:val="single" w:sz="2" w:space="0" w:color="D9D9E3"/>
                            <w:bottom w:val="single" w:sz="2" w:space="0" w:color="D9D9E3"/>
                            <w:right w:val="single" w:sz="2" w:space="0" w:color="D9D9E3"/>
                          </w:divBdr>
                          <w:divsChild>
                            <w:div w:id="831606825">
                              <w:marLeft w:val="0"/>
                              <w:marRight w:val="0"/>
                              <w:marTop w:val="0"/>
                              <w:marBottom w:val="0"/>
                              <w:divBdr>
                                <w:top w:val="single" w:sz="2" w:space="0" w:color="D9D9E3"/>
                                <w:left w:val="single" w:sz="2" w:space="0" w:color="D9D9E3"/>
                                <w:bottom w:val="single" w:sz="2" w:space="0" w:color="D9D9E3"/>
                                <w:right w:val="single" w:sz="2" w:space="0" w:color="D9D9E3"/>
                              </w:divBdr>
                              <w:divsChild>
                                <w:div w:id="2020038994">
                                  <w:marLeft w:val="0"/>
                                  <w:marRight w:val="0"/>
                                  <w:marTop w:val="0"/>
                                  <w:marBottom w:val="0"/>
                                  <w:divBdr>
                                    <w:top w:val="single" w:sz="2" w:space="0" w:color="D9D9E3"/>
                                    <w:left w:val="single" w:sz="2" w:space="0" w:color="D9D9E3"/>
                                    <w:bottom w:val="single" w:sz="2" w:space="0" w:color="D9D9E3"/>
                                    <w:right w:val="single" w:sz="2" w:space="0" w:color="D9D9E3"/>
                                  </w:divBdr>
                                  <w:divsChild>
                                    <w:div w:id="3041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77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url?q=https://portal.naanmudhalva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nm.smartinternz.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ithub.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mural.co/"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books.zo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2023-10-18T02:46:00Z</dcterms:created>
  <dcterms:modified xsi:type="dcterms:W3CDTF">2023-10-18T02:46:00Z</dcterms:modified>
</cp:coreProperties>
</file>