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C04F" w14:textId="77777777" w:rsidR="00213D37" w:rsidRDefault="00000000">
      <w:pPr>
        <w:jc w:val="center"/>
      </w:pPr>
      <w:r>
        <w:rPr>
          <w:b/>
          <w:sz w:val="36"/>
        </w:rPr>
        <w:t>Ideation Phase</w:t>
      </w:r>
    </w:p>
    <w:p w14:paraId="2C305BDC" w14:textId="77777777" w:rsidR="00213D37" w:rsidRDefault="00000000">
      <w:pPr>
        <w:jc w:val="center"/>
      </w:pPr>
      <w:r>
        <w:rPr>
          <w:b/>
          <w:sz w:val="28"/>
        </w:rPr>
        <w:t>Brainstorm &amp; Idea Prioritization</w:t>
      </w:r>
    </w:p>
    <w:tbl>
      <w:tblPr>
        <w:tblStyle w:val="TableGrid"/>
        <w:tblW w:w="0" w:type="auto"/>
        <w:jc w:val="center"/>
        <w:tblLook w:val="04A0" w:firstRow="1" w:lastRow="0" w:firstColumn="1" w:lastColumn="0" w:noHBand="0" w:noVBand="1"/>
      </w:tblPr>
      <w:tblGrid>
        <w:gridCol w:w="4320"/>
        <w:gridCol w:w="4320"/>
      </w:tblGrid>
      <w:tr w:rsidR="00213D37" w14:paraId="3682C655" w14:textId="77777777">
        <w:trPr>
          <w:jc w:val="center"/>
        </w:trPr>
        <w:tc>
          <w:tcPr>
            <w:tcW w:w="4320" w:type="dxa"/>
            <w:shd w:val="clear" w:color="auto" w:fill="D9EAF7"/>
            <w:vAlign w:val="center"/>
          </w:tcPr>
          <w:p w14:paraId="5640D37F" w14:textId="77777777" w:rsidR="00213D37" w:rsidRDefault="00000000">
            <w:r>
              <w:rPr>
                <w:b/>
                <w:sz w:val="20"/>
              </w:rPr>
              <w:t>Date</w:t>
            </w:r>
          </w:p>
        </w:tc>
        <w:tc>
          <w:tcPr>
            <w:tcW w:w="4320" w:type="dxa"/>
            <w:vAlign w:val="center"/>
          </w:tcPr>
          <w:p w14:paraId="0FFEA168" w14:textId="77777777" w:rsidR="00213D37" w:rsidRDefault="00000000">
            <w:r>
              <w:rPr>
                <w:sz w:val="20"/>
              </w:rPr>
              <w:t>01 October 2026</w:t>
            </w:r>
          </w:p>
        </w:tc>
      </w:tr>
      <w:tr w:rsidR="00213D37" w14:paraId="1550FB18" w14:textId="77777777">
        <w:trPr>
          <w:jc w:val="center"/>
        </w:trPr>
        <w:tc>
          <w:tcPr>
            <w:tcW w:w="4320" w:type="dxa"/>
            <w:shd w:val="clear" w:color="auto" w:fill="D9EAF7"/>
            <w:vAlign w:val="center"/>
          </w:tcPr>
          <w:p w14:paraId="51FF8385" w14:textId="77777777" w:rsidR="00213D37" w:rsidRDefault="00000000">
            <w:r>
              <w:rPr>
                <w:b/>
                <w:sz w:val="20"/>
              </w:rPr>
              <w:t>Team ID</w:t>
            </w:r>
          </w:p>
        </w:tc>
        <w:tc>
          <w:tcPr>
            <w:tcW w:w="4320" w:type="dxa"/>
            <w:vAlign w:val="center"/>
          </w:tcPr>
          <w:p w14:paraId="52655A96" w14:textId="1B273D6D" w:rsidR="00213D37" w:rsidRDefault="003D6E28">
            <w:r w:rsidRPr="003D6E28">
              <w:rPr>
                <w:sz w:val="20"/>
              </w:rPr>
              <w:t>SWTID-2026-8437</w:t>
            </w:r>
          </w:p>
        </w:tc>
      </w:tr>
      <w:tr w:rsidR="00213D37" w14:paraId="530CC4D8" w14:textId="77777777">
        <w:trPr>
          <w:jc w:val="center"/>
        </w:trPr>
        <w:tc>
          <w:tcPr>
            <w:tcW w:w="4320" w:type="dxa"/>
            <w:shd w:val="clear" w:color="auto" w:fill="D9EAF7"/>
            <w:vAlign w:val="center"/>
          </w:tcPr>
          <w:p w14:paraId="5EBD8FF3" w14:textId="77777777" w:rsidR="00213D37" w:rsidRDefault="00000000">
            <w:r>
              <w:rPr>
                <w:b/>
                <w:sz w:val="20"/>
              </w:rPr>
              <w:t>Project Name</w:t>
            </w:r>
          </w:p>
        </w:tc>
        <w:tc>
          <w:tcPr>
            <w:tcW w:w="4320" w:type="dxa"/>
            <w:vAlign w:val="center"/>
          </w:tcPr>
          <w:p w14:paraId="29483B04" w14:textId="77777777" w:rsidR="00213D37" w:rsidRDefault="00000000">
            <w:r>
              <w:rPr>
                <w:sz w:val="20"/>
              </w:rPr>
              <w:t>Auto Ticket Classification using Flow Designer</w:t>
            </w:r>
          </w:p>
        </w:tc>
      </w:tr>
      <w:tr w:rsidR="00213D37" w14:paraId="7DE21F60" w14:textId="77777777">
        <w:trPr>
          <w:jc w:val="center"/>
        </w:trPr>
        <w:tc>
          <w:tcPr>
            <w:tcW w:w="4320" w:type="dxa"/>
            <w:shd w:val="clear" w:color="auto" w:fill="D9EAF7"/>
            <w:vAlign w:val="center"/>
          </w:tcPr>
          <w:p w14:paraId="2BE87BBF" w14:textId="77777777" w:rsidR="00213D37" w:rsidRDefault="00000000">
            <w:r>
              <w:rPr>
                <w:b/>
                <w:sz w:val="20"/>
              </w:rPr>
              <w:t>Maximum Marks</w:t>
            </w:r>
          </w:p>
        </w:tc>
        <w:tc>
          <w:tcPr>
            <w:tcW w:w="4320" w:type="dxa"/>
            <w:vAlign w:val="center"/>
          </w:tcPr>
          <w:p w14:paraId="10E009BC" w14:textId="77777777" w:rsidR="00213D37" w:rsidRDefault="00000000">
            <w:r>
              <w:rPr>
                <w:sz w:val="20"/>
              </w:rPr>
              <w:t>4 Marks</w:t>
            </w:r>
          </w:p>
        </w:tc>
      </w:tr>
    </w:tbl>
    <w:p w14:paraId="66DA9AE9" w14:textId="77777777" w:rsidR="00213D37" w:rsidRDefault="00213D37"/>
    <w:p w14:paraId="6B75D25B" w14:textId="77777777" w:rsidR="00213D37" w:rsidRDefault="00000000">
      <w:r>
        <w:rPr>
          <w:b/>
        </w:rPr>
        <w:t>Step-1: Team Gathering, Collaboration and Select the Problem Statement</w:t>
      </w:r>
    </w:p>
    <w:p w14:paraId="2213D49D" w14:textId="77777777" w:rsidR="00213D37" w:rsidRDefault="00000000">
      <w:r>
        <w:t>Selected Problem Statement: School IT helpdesk staff spend time manually reviewing newly created incidents and assigning categories. The project aims to automate classification by analyzing keywords in the incident Short Description and Description fields using ServiceNow Flow Designer.</w:t>
      </w:r>
    </w:p>
    <w:p w14:paraId="6DD03FB5" w14:textId="77777777" w:rsidR="00213D37" w:rsidRDefault="00000000">
      <w:r>
        <w:rPr>
          <w:b/>
        </w:rPr>
        <w:t>Step-2: Brainstorm, Idea Listing and Grouping</w:t>
      </w:r>
    </w:p>
    <w:p w14:paraId="6928F731" w14:textId="77777777" w:rsidR="00213D37" w:rsidRDefault="00000000">
      <w:r>
        <w:t>The following ideas were generated and grouped around the helpdesk classification problem:</w:t>
      </w:r>
    </w:p>
    <w:p w14:paraId="639FF721" w14:textId="77777777" w:rsidR="00213D37" w:rsidRDefault="00000000">
      <w:r>
        <w:rPr>
          <w:b/>
        </w:rPr>
        <w:t>Automatic Classification</w:t>
      </w:r>
    </w:p>
    <w:p w14:paraId="0AD88F26" w14:textId="77777777" w:rsidR="00213D37" w:rsidRDefault="00000000">
      <w:pPr>
        <w:pStyle w:val="ListBullet"/>
      </w:pPr>
      <w:r>
        <w:t>Keyword-based classification using Short Description and Description.</w:t>
      </w:r>
    </w:p>
    <w:p w14:paraId="30F85655" w14:textId="77777777" w:rsidR="00213D37" w:rsidRDefault="00000000">
      <w:pPr>
        <w:pStyle w:val="ListBullet"/>
      </w:pPr>
      <w:r>
        <w:t>Use Flow Designer decision logic to assign incident categories automatically.</w:t>
      </w:r>
    </w:p>
    <w:p w14:paraId="4214D731" w14:textId="77777777" w:rsidR="00213D37" w:rsidRDefault="00000000">
      <w:pPr>
        <w:pStyle w:val="ListBullet"/>
      </w:pPr>
      <w:r>
        <w:t>Create reusable keyword rules for common issue types.</w:t>
      </w:r>
    </w:p>
    <w:p w14:paraId="34904440" w14:textId="77777777" w:rsidR="00213D37" w:rsidRDefault="00000000">
      <w:r>
        <w:rPr>
          <w:b/>
        </w:rPr>
        <w:t>Ticket Routing</w:t>
      </w:r>
    </w:p>
    <w:p w14:paraId="1D970FBD" w14:textId="77777777" w:rsidR="00213D37" w:rsidRDefault="00000000">
      <w:pPr>
        <w:pStyle w:val="ListBullet"/>
      </w:pPr>
      <w:r>
        <w:t>Automatically route network-related incidents to the appropriate support group.</w:t>
      </w:r>
    </w:p>
    <w:p w14:paraId="474379E3" w14:textId="77777777" w:rsidR="00213D37" w:rsidRDefault="00000000">
      <w:pPr>
        <w:pStyle w:val="ListBullet"/>
      </w:pPr>
      <w:r>
        <w:t>Route hardware-related incidents to hardware support.</w:t>
      </w:r>
    </w:p>
    <w:p w14:paraId="02A7C419" w14:textId="77777777" w:rsidR="00213D37" w:rsidRDefault="00000000">
      <w:pPr>
        <w:pStyle w:val="ListBullet"/>
      </w:pPr>
      <w:r>
        <w:t>Route password and account issues to the relevant support team.</w:t>
      </w:r>
    </w:p>
    <w:p w14:paraId="791AA342" w14:textId="77777777" w:rsidR="00213D37" w:rsidRDefault="00000000">
      <w:r>
        <w:rPr>
          <w:b/>
        </w:rPr>
        <w:t>Helpdesk Efficiency</w:t>
      </w:r>
    </w:p>
    <w:p w14:paraId="0DF61351" w14:textId="77777777" w:rsidR="00213D37" w:rsidRDefault="00000000">
      <w:pPr>
        <w:pStyle w:val="ListBullet"/>
      </w:pPr>
      <w:r>
        <w:t>Reduce manual category selection by IT agents.</w:t>
      </w:r>
    </w:p>
    <w:p w14:paraId="344FCA0A" w14:textId="77777777" w:rsidR="00213D37" w:rsidRDefault="00000000">
      <w:pPr>
        <w:pStyle w:val="ListBullet"/>
      </w:pPr>
      <w:r>
        <w:t>Standardize classification for similar incident requests.</w:t>
      </w:r>
    </w:p>
    <w:p w14:paraId="7406C3A3" w14:textId="77777777" w:rsidR="00213D37" w:rsidRDefault="00000000">
      <w:pPr>
        <w:pStyle w:val="ListBullet"/>
      </w:pPr>
      <w:r>
        <w:t>Trigger classification immediately when an incident is created.</w:t>
      </w:r>
    </w:p>
    <w:p w14:paraId="428C3488" w14:textId="77777777" w:rsidR="00213D37" w:rsidRDefault="00000000">
      <w:r>
        <w:rPr>
          <w:b/>
        </w:rPr>
        <w:t>Future Enhancements</w:t>
      </w:r>
    </w:p>
    <w:p w14:paraId="17C82A0A" w14:textId="77777777" w:rsidR="00213D37" w:rsidRDefault="00000000">
      <w:pPr>
        <w:pStyle w:val="ListBullet"/>
      </w:pPr>
      <w:r>
        <w:t>Add priority assignment based on incident keywords.</w:t>
      </w:r>
    </w:p>
    <w:p w14:paraId="750172EF" w14:textId="77777777" w:rsidR="00213D37" w:rsidRDefault="00000000">
      <w:pPr>
        <w:pStyle w:val="ListBullet"/>
      </w:pPr>
      <w:r>
        <w:t>Detect duplicate or similar incidents.</w:t>
      </w:r>
    </w:p>
    <w:p w14:paraId="53A32898" w14:textId="77777777" w:rsidR="00213D37" w:rsidRDefault="00000000">
      <w:pPr>
        <w:pStyle w:val="ListBullet"/>
      </w:pPr>
      <w:r>
        <w:t>Explore AI/ML-based classification after the no-code version is validated.</w:t>
      </w:r>
    </w:p>
    <w:p w14:paraId="35592D1B" w14:textId="77777777" w:rsidR="00213D37" w:rsidRDefault="00000000">
      <w:r>
        <w:rPr>
          <w:b/>
        </w:rPr>
        <w:t>Step-3: Idea Prioritization</w:t>
      </w:r>
    </w:p>
    <w:p w14:paraId="39242F23" w14:textId="77777777" w:rsidR="00213D37" w:rsidRDefault="00000000">
      <w:r>
        <w:t>Ideas are considered using the template's Importance–Feasibility approach. The selected solution should address the main helpdesk problem while remaining practical, maintainable, and suitable for a no-code implementation.</w:t>
      </w:r>
    </w:p>
    <w:tbl>
      <w:tblPr>
        <w:tblStyle w:val="TableGrid"/>
        <w:tblW w:w="0" w:type="auto"/>
        <w:jc w:val="center"/>
        <w:tblLook w:val="04A0" w:firstRow="1" w:lastRow="0" w:firstColumn="1" w:lastColumn="0" w:noHBand="0" w:noVBand="1"/>
      </w:tblPr>
      <w:tblGrid>
        <w:gridCol w:w="2160"/>
        <w:gridCol w:w="2160"/>
        <w:gridCol w:w="2160"/>
        <w:gridCol w:w="2160"/>
      </w:tblGrid>
      <w:tr w:rsidR="00213D37" w14:paraId="120FC30E" w14:textId="77777777">
        <w:trPr>
          <w:jc w:val="center"/>
        </w:trPr>
        <w:tc>
          <w:tcPr>
            <w:tcW w:w="2160" w:type="dxa"/>
            <w:shd w:val="clear" w:color="auto" w:fill="D9EAF7"/>
            <w:vAlign w:val="center"/>
          </w:tcPr>
          <w:p w14:paraId="3C3132BF" w14:textId="77777777" w:rsidR="00213D37" w:rsidRDefault="00000000">
            <w:r>
              <w:rPr>
                <w:b/>
                <w:sz w:val="20"/>
              </w:rPr>
              <w:lastRenderedPageBreak/>
              <w:t>Idea</w:t>
            </w:r>
          </w:p>
        </w:tc>
        <w:tc>
          <w:tcPr>
            <w:tcW w:w="2160" w:type="dxa"/>
            <w:shd w:val="clear" w:color="auto" w:fill="D9EAF7"/>
            <w:vAlign w:val="center"/>
          </w:tcPr>
          <w:p w14:paraId="4674ABD8" w14:textId="77777777" w:rsidR="00213D37" w:rsidRDefault="00000000">
            <w:r>
              <w:rPr>
                <w:b/>
                <w:sz w:val="20"/>
              </w:rPr>
              <w:t>Importance</w:t>
            </w:r>
          </w:p>
        </w:tc>
        <w:tc>
          <w:tcPr>
            <w:tcW w:w="2160" w:type="dxa"/>
            <w:shd w:val="clear" w:color="auto" w:fill="D9EAF7"/>
            <w:vAlign w:val="center"/>
          </w:tcPr>
          <w:p w14:paraId="04F14AE0" w14:textId="77777777" w:rsidR="00213D37" w:rsidRDefault="00000000">
            <w:r>
              <w:rPr>
                <w:b/>
                <w:sz w:val="20"/>
              </w:rPr>
              <w:t>Feasibility</w:t>
            </w:r>
          </w:p>
        </w:tc>
        <w:tc>
          <w:tcPr>
            <w:tcW w:w="2160" w:type="dxa"/>
            <w:shd w:val="clear" w:color="auto" w:fill="D9EAF7"/>
            <w:vAlign w:val="center"/>
          </w:tcPr>
          <w:p w14:paraId="37D218D7" w14:textId="77777777" w:rsidR="00213D37" w:rsidRDefault="00000000">
            <w:r>
              <w:rPr>
                <w:b/>
                <w:sz w:val="20"/>
              </w:rPr>
              <w:t>Priority Rationale</w:t>
            </w:r>
          </w:p>
        </w:tc>
      </w:tr>
      <w:tr w:rsidR="00213D37" w14:paraId="6178EED1" w14:textId="77777777">
        <w:trPr>
          <w:jc w:val="center"/>
        </w:trPr>
        <w:tc>
          <w:tcPr>
            <w:tcW w:w="2160" w:type="dxa"/>
            <w:vAlign w:val="center"/>
          </w:tcPr>
          <w:p w14:paraId="01BAA67D" w14:textId="77777777" w:rsidR="00213D37" w:rsidRDefault="00000000">
            <w:r>
              <w:rPr>
                <w:sz w:val="20"/>
              </w:rPr>
              <w:t>Keyword-based classification with Flow Designer</w:t>
            </w:r>
          </w:p>
        </w:tc>
        <w:tc>
          <w:tcPr>
            <w:tcW w:w="2160" w:type="dxa"/>
            <w:vAlign w:val="center"/>
          </w:tcPr>
          <w:p w14:paraId="7091B7F0" w14:textId="77777777" w:rsidR="00213D37" w:rsidRDefault="00000000">
            <w:r>
              <w:rPr>
                <w:sz w:val="20"/>
              </w:rPr>
              <w:t>High</w:t>
            </w:r>
          </w:p>
        </w:tc>
        <w:tc>
          <w:tcPr>
            <w:tcW w:w="2160" w:type="dxa"/>
            <w:vAlign w:val="center"/>
          </w:tcPr>
          <w:p w14:paraId="214A6AAD" w14:textId="77777777" w:rsidR="00213D37" w:rsidRDefault="00000000">
            <w:r>
              <w:rPr>
                <w:sz w:val="20"/>
              </w:rPr>
              <w:t>High</w:t>
            </w:r>
          </w:p>
        </w:tc>
        <w:tc>
          <w:tcPr>
            <w:tcW w:w="2160" w:type="dxa"/>
            <w:vAlign w:val="center"/>
          </w:tcPr>
          <w:p w14:paraId="3EEB3C66" w14:textId="77777777" w:rsidR="00213D37" w:rsidRDefault="00000000">
            <w:r>
              <w:rPr>
                <w:sz w:val="20"/>
              </w:rPr>
              <w:t>Directly addresses manual categorization and fits the no-code objective.</w:t>
            </w:r>
          </w:p>
        </w:tc>
      </w:tr>
      <w:tr w:rsidR="00213D37" w14:paraId="2603E7FA" w14:textId="77777777">
        <w:trPr>
          <w:jc w:val="center"/>
        </w:trPr>
        <w:tc>
          <w:tcPr>
            <w:tcW w:w="2160" w:type="dxa"/>
            <w:vAlign w:val="center"/>
          </w:tcPr>
          <w:p w14:paraId="776EB8FD" w14:textId="77777777" w:rsidR="00213D37" w:rsidRDefault="00000000">
            <w:r>
              <w:rPr>
                <w:sz w:val="20"/>
              </w:rPr>
              <w:t>Automatic ticket routing</w:t>
            </w:r>
          </w:p>
        </w:tc>
        <w:tc>
          <w:tcPr>
            <w:tcW w:w="2160" w:type="dxa"/>
            <w:vAlign w:val="center"/>
          </w:tcPr>
          <w:p w14:paraId="6DBBC5C8" w14:textId="77777777" w:rsidR="00213D37" w:rsidRDefault="00000000">
            <w:r>
              <w:rPr>
                <w:sz w:val="20"/>
              </w:rPr>
              <w:t>High</w:t>
            </w:r>
          </w:p>
        </w:tc>
        <w:tc>
          <w:tcPr>
            <w:tcW w:w="2160" w:type="dxa"/>
            <w:vAlign w:val="center"/>
          </w:tcPr>
          <w:p w14:paraId="579F7DDE" w14:textId="77777777" w:rsidR="00213D37" w:rsidRDefault="00000000">
            <w:r>
              <w:rPr>
                <w:sz w:val="20"/>
              </w:rPr>
              <w:t>High</w:t>
            </w:r>
          </w:p>
        </w:tc>
        <w:tc>
          <w:tcPr>
            <w:tcW w:w="2160" w:type="dxa"/>
            <w:vAlign w:val="center"/>
          </w:tcPr>
          <w:p w14:paraId="1CACA35D" w14:textId="77777777" w:rsidR="00213D37" w:rsidRDefault="00000000">
            <w:r>
              <w:rPr>
                <w:sz w:val="20"/>
              </w:rPr>
              <w:t>Improves downstream handling after classification.</w:t>
            </w:r>
          </w:p>
        </w:tc>
      </w:tr>
      <w:tr w:rsidR="00213D37" w14:paraId="00DA23FE" w14:textId="77777777">
        <w:trPr>
          <w:jc w:val="center"/>
        </w:trPr>
        <w:tc>
          <w:tcPr>
            <w:tcW w:w="2160" w:type="dxa"/>
            <w:vAlign w:val="center"/>
          </w:tcPr>
          <w:p w14:paraId="7EE71657" w14:textId="77777777" w:rsidR="00213D37" w:rsidRDefault="00000000">
            <w:r>
              <w:rPr>
                <w:sz w:val="20"/>
              </w:rPr>
              <w:t>Priority assignment by keywords</w:t>
            </w:r>
          </w:p>
        </w:tc>
        <w:tc>
          <w:tcPr>
            <w:tcW w:w="2160" w:type="dxa"/>
            <w:vAlign w:val="center"/>
          </w:tcPr>
          <w:p w14:paraId="0251147A" w14:textId="77777777" w:rsidR="00213D37" w:rsidRDefault="00000000">
            <w:r>
              <w:rPr>
                <w:sz w:val="20"/>
              </w:rPr>
              <w:t>Medium</w:t>
            </w:r>
          </w:p>
        </w:tc>
        <w:tc>
          <w:tcPr>
            <w:tcW w:w="2160" w:type="dxa"/>
            <w:vAlign w:val="center"/>
          </w:tcPr>
          <w:p w14:paraId="7B8B2C03" w14:textId="77777777" w:rsidR="00213D37" w:rsidRDefault="00000000">
            <w:r>
              <w:rPr>
                <w:sz w:val="20"/>
              </w:rPr>
              <w:t>High</w:t>
            </w:r>
          </w:p>
        </w:tc>
        <w:tc>
          <w:tcPr>
            <w:tcW w:w="2160" w:type="dxa"/>
            <w:vAlign w:val="center"/>
          </w:tcPr>
          <w:p w14:paraId="252468ED" w14:textId="77777777" w:rsidR="00213D37" w:rsidRDefault="00000000">
            <w:r>
              <w:rPr>
                <w:sz w:val="20"/>
              </w:rPr>
              <w:t>Useful extension, but classification is the core requirement.</w:t>
            </w:r>
          </w:p>
        </w:tc>
      </w:tr>
      <w:tr w:rsidR="00213D37" w14:paraId="21FFD20C" w14:textId="77777777">
        <w:trPr>
          <w:jc w:val="center"/>
        </w:trPr>
        <w:tc>
          <w:tcPr>
            <w:tcW w:w="2160" w:type="dxa"/>
            <w:vAlign w:val="center"/>
          </w:tcPr>
          <w:p w14:paraId="4BA37D39" w14:textId="77777777" w:rsidR="00213D37" w:rsidRDefault="00000000">
            <w:r>
              <w:rPr>
                <w:sz w:val="20"/>
              </w:rPr>
              <w:t>Duplicate ticket detection</w:t>
            </w:r>
          </w:p>
        </w:tc>
        <w:tc>
          <w:tcPr>
            <w:tcW w:w="2160" w:type="dxa"/>
            <w:vAlign w:val="center"/>
          </w:tcPr>
          <w:p w14:paraId="5A07C527" w14:textId="77777777" w:rsidR="00213D37" w:rsidRDefault="00000000">
            <w:r>
              <w:rPr>
                <w:sz w:val="20"/>
              </w:rPr>
              <w:t>Medium</w:t>
            </w:r>
          </w:p>
        </w:tc>
        <w:tc>
          <w:tcPr>
            <w:tcW w:w="2160" w:type="dxa"/>
            <w:vAlign w:val="center"/>
          </w:tcPr>
          <w:p w14:paraId="77235F7A" w14:textId="77777777" w:rsidR="00213D37" w:rsidRDefault="00000000">
            <w:r>
              <w:rPr>
                <w:sz w:val="20"/>
              </w:rPr>
              <w:t>Medium</w:t>
            </w:r>
          </w:p>
        </w:tc>
        <w:tc>
          <w:tcPr>
            <w:tcW w:w="2160" w:type="dxa"/>
            <w:vAlign w:val="center"/>
          </w:tcPr>
          <w:p w14:paraId="2312C442" w14:textId="77777777" w:rsidR="00213D37" w:rsidRDefault="00000000">
            <w:r>
              <w:rPr>
                <w:sz w:val="20"/>
              </w:rPr>
              <w:t>Useful but outside the main classification requirement.</w:t>
            </w:r>
          </w:p>
        </w:tc>
      </w:tr>
      <w:tr w:rsidR="00213D37" w14:paraId="3ED9E90E" w14:textId="77777777">
        <w:trPr>
          <w:jc w:val="center"/>
        </w:trPr>
        <w:tc>
          <w:tcPr>
            <w:tcW w:w="2160" w:type="dxa"/>
            <w:vAlign w:val="center"/>
          </w:tcPr>
          <w:p w14:paraId="6E29E76E" w14:textId="77777777" w:rsidR="00213D37" w:rsidRDefault="00000000">
            <w:r>
              <w:rPr>
                <w:sz w:val="20"/>
              </w:rPr>
              <w:t>AI/ML ticket classification</w:t>
            </w:r>
          </w:p>
        </w:tc>
        <w:tc>
          <w:tcPr>
            <w:tcW w:w="2160" w:type="dxa"/>
            <w:vAlign w:val="center"/>
          </w:tcPr>
          <w:p w14:paraId="58A05554" w14:textId="77777777" w:rsidR="00213D37" w:rsidRDefault="00000000">
            <w:r>
              <w:rPr>
                <w:sz w:val="20"/>
              </w:rPr>
              <w:t>High</w:t>
            </w:r>
          </w:p>
        </w:tc>
        <w:tc>
          <w:tcPr>
            <w:tcW w:w="2160" w:type="dxa"/>
            <w:vAlign w:val="center"/>
          </w:tcPr>
          <w:p w14:paraId="19F666C9" w14:textId="77777777" w:rsidR="00213D37" w:rsidRDefault="00000000">
            <w:r>
              <w:rPr>
                <w:sz w:val="20"/>
              </w:rPr>
              <w:t>Low–Medium</w:t>
            </w:r>
          </w:p>
        </w:tc>
        <w:tc>
          <w:tcPr>
            <w:tcW w:w="2160" w:type="dxa"/>
            <w:vAlign w:val="center"/>
          </w:tcPr>
          <w:p w14:paraId="1CD1FCBF" w14:textId="77777777" w:rsidR="00213D37" w:rsidRDefault="00000000">
            <w:r>
              <w:rPr>
                <w:sz w:val="20"/>
              </w:rPr>
              <w:t>Potential future enhancement but more complex than the current no-code scope.</w:t>
            </w:r>
          </w:p>
        </w:tc>
      </w:tr>
    </w:tbl>
    <w:p w14:paraId="48CE845E" w14:textId="77777777" w:rsidR="00213D37" w:rsidRDefault="00213D37"/>
    <w:p w14:paraId="35B8F286" w14:textId="77777777" w:rsidR="00213D37" w:rsidRDefault="00000000">
      <w:r>
        <w:rPr>
          <w:b/>
        </w:rPr>
        <w:t>Selected Concept: Keyword-based automatic incident classification using ServiceNow Flow Designer.</w:t>
      </w:r>
    </w:p>
    <w:p w14:paraId="133CD97F" w14:textId="77777777" w:rsidR="00213D37" w:rsidRDefault="00000000">
      <w:r>
        <w:t>The selected concept is aligned with the stated objective because it can classify incidents at creation time, reduce manual effort, improve routing efficiency, and remain easy to modify through Flow Designer logic.</w:t>
      </w:r>
    </w:p>
    <w:sectPr w:rsidR="00213D37"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366598">
    <w:abstractNumId w:val="8"/>
  </w:num>
  <w:num w:numId="2" w16cid:durableId="192039012">
    <w:abstractNumId w:val="6"/>
  </w:num>
  <w:num w:numId="3" w16cid:durableId="1297838608">
    <w:abstractNumId w:val="5"/>
  </w:num>
  <w:num w:numId="4" w16cid:durableId="1900557555">
    <w:abstractNumId w:val="4"/>
  </w:num>
  <w:num w:numId="5" w16cid:durableId="676076960">
    <w:abstractNumId w:val="7"/>
  </w:num>
  <w:num w:numId="6" w16cid:durableId="615450567">
    <w:abstractNumId w:val="3"/>
  </w:num>
  <w:num w:numId="7" w16cid:durableId="1396972921">
    <w:abstractNumId w:val="2"/>
  </w:num>
  <w:num w:numId="8" w16cid:durableId="283509298">
    <w:abstractNumId w:val="1"/>
  </w:num>
  <w:num w:numId="9" w16cid:durableId="78939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D37"/>
    <w:rsid w:val="0029639D"/>
    <w:rsid w:val="00326F90"/>
    <w:rsid w:val="003D6E28"/>
    <w:rsid w:val="00975BC0"/>
    <w:rsid w:val="00AA1D8D"/>
    <w:rsid w:val="00B134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6FF51"/>
  <w14:defaultImageDpi w14:val="300"/>
  <w15:docId w15:val="{305CE21D-AF26-4B45-931E-3C859BCF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 R</cp:lastModifiedBy>
  <cp:revision>2</cp:revision>
  <dcterms:created xsi:type="dcterms:W3CDTF">2013-12-23T23:15:00Z</dcterms:created>
  <dcterms:modified xsi:type="dcterms:W3CDTF">2026-10-01T07:34:00Z</dcterms:modified>
  <cp:category/>
</cp:coreProperties>
</file>