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745" w:rsidRPr="00C703D4" w:rsidRDefault="00466745">
      <w:pPr>
        <w:widowControl w:val="0"/>
        <w:pBdr>
          <w:top w:val="nil"/>
          <w:left w:val="nil"/>
          <w:bottom w:val="nil"/>
          <w:right w:val="nil"/>
          <w:between w:val="nil"/>
        </w:pBdr>
        <w:spacing w:after="0" w:line="276" w:lineRule="auto"/>
        <w:rPr>
          <w:rFonts w:ascii="Times New Roman" w:hAnsi="Times New Roman" w:cs="Times New Roman"/>
        </w:rPr>
      </w:pPr>
    </w:p>
    <w:p w:rsidR="00466745" w:rsidRPr="00C703D4" w:rsidRDefault="00466745">
      <w:pPr>
        <w:widowControl w:val="0"/>
        <w:pBdr>
          <w:top w:val="nil"/>
          <w:left w:val="nil"/>
          <w:bottom w:val="nil"/>
          <w:right w:val="nil"/>
          <w:between w:val="nil"/>
        </w:pBdr>
        <w:spacing w:after="0" w:line="276" w:lineRule="auto"/>
        <w:rPr>
          <w:rFonts w:ascii="Times New Roman" w:hAnsi="Times New Roman" w:cs="Times New Roman"/>
        </w:rPr>
      </w:pPr>
    </w:p>
    <w:p w:rsidR="00466745" w:rsidRPr="00C703D4" w:rsidRDefault="0026128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b/>
          <w:color w:val="00000A"/>
          <w:sz w:val="24"/>
          <w:szCs w:val="24"/>
        </w:rPr>
        <w:t xml:space="preserve">Birla Institute of Technology &amp; Science, </w:t>
      </w:r>
      <w:proofErr w:type="spellStart"/>
      <w:r w:rsidRPr="00C703D4">
        <w:rPr>
          <w:rFonts w:ascii="Times New Roman" w:eastAsia="Times New Roman" w:hAnsi="Times New Roman" w:cs="Times New Roman"/>
          <w:b/>
          <w:color w:val="00000A"/>
          <w:sz w:val="24"/>
          <w:szCs w:val="24"/>
        </w:rPr>
        <w:t>Pilani</w:t>
      </w:r>
      <w:proofErr w:type="spellEnd"/>
    </w:p>
    <w:p w:rsidR="00466745" w:rsidRPr="00C703D4" w:rsidRDefault="0026128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C703D4">
        <w:rPr>
          <w:rFonts w:ascii="Times New Roman" w:eastAsia="Times New Roman" w:hAnsi="Times New Roman" w:cs="Times New Roman"/>
          <w:b/>
          <w:color w:val="00000A"/>
          <w:sz w:val="24"/>
          <w:szCs w:val="24"/>
        </w:rPr>
        <w:t>Work Integrated Learning Programmes Division</w:t>
      </w:r>
    </w:p>
    <w:p w:rsidR="00261281" w:rsidRPr="00C703D4" w:rsidRDefault="00CA1080">
      <w:pPr>
        <w:pStyle w:val="Heading2"/>
        <w:jc w:val="center"/>
        <w:rPr>
          <w:rFonts w:ascii="Times New Roman" w:hAnsi="Times New Roman" w:cs="Times New Roman"/>
          <w:b/>
          <w:bCs/>
          <w:color w:val="00000A"/>
          <w:sz w:val="22"/>
          <w:szCs w:val="22"/>
        </w:rPr>
      </w:pPr>
      <w:r w:rsidRPr="00CA1080">
        <w:rPr>
          <w:rFonts w:ascii="Times New Roman" w:hAnsi="Times New Roman" w:cs="Times New Roman"/>
          <w:b/>
          <w:bCs/>
          <w:color w:val="00000A"/>
          <w:sz w:val="22"/>
          <w:szCs w:val="22"/>
        </w:rPr>
        <w:t>First Semester 2025-2026</w:t>
      </w:r>
    </w:p>
    <w:p w:rsidR="00466745" w:rsidRPr="00C703D4" w:rsidRDefault="00261281">
      <w:pPr>
        <w:pStyle w:val="Heading2"/>
        <w:jc w:val="center"/>
        <w:rPr>
          <w:rFonts w:ascii="Times New Roman" w:eastAsia="Times New Roman" w:hAnsi="Times New Roman" w:cs="Times New Roman"/>
          <w:b/>
          <w:sz w:val="24"/>
          <w:szCs w:val="24"/>
        </w:rPr>
      </w:pPr>
      <w:r w:rsidRPr="00C703D4">
        <w:rPr>
          <w:rFonts w:ascii="Times New Roman" w:eastAsia="Times New Roman" w:hAnsi="Times New Roman" w:cs="Times New Roman"/>
          <w:b/>
          <w:sz w:val="24"/>
          <w:szCs w:val="24"/>
        </w:rPr>
        <w:t>Digital Learning</w:t>
      </w:r>
      <w:r w:rsidRPr="00C703D4">
        <w:rPr>
          <w:rFonts w:ascii="Times New Roman" w:eastAsia="Times New Roman" w:hAnsi="Times New Roman" w:cs="Times New Roman"/>
        </w:rPr>
        <w:t xml:space="preserve"> </w:t>
      </w:r>
      <w:r w:rsidRPr="00C703D4">
        <w:rPr>
          <w:rFonts w:ascii="Times New Roman" w:eastAsia="Times New Roman" w:hAnsi="Times New Roman" w:cs="Times New Roman"/>
          <w:b/>
          <w:sz w:val="24"/>
          <w:szCs w:val="24"/>
        </w:rPr>
        <w:t>Handout</w:t>
      </w:r>
    </w:p>
    <w:p w:rsidR="00466745" w:rsidRPr="00C703D4" w:rsidRDefault="00261281">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03D4">
        <w:rPr>
          <w:rFonts w:ascii="Times New Roman" w:eastAsia="Cambria" w:hAnsi="Times New Roman" w:cs="Times New Roman"/>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eastAsia="Times New Roman" w:hAnsi="Times New Roman" w:cs="Times New Roman"/>
              </w:rPr>
              <w:t>Cloud Computing</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CA1080">
            <w:pPr>
              <w:widowControl w:val="0"/>
              <w:spacing w:after="0" w:line="240" w:lineRule="auto"/>
              <w:jc w:val="both"/>
              <w:rPr>
                <w:rFonts w:ascii="Times New Roman" w:eastAsia="Times New Roman" w:hAnsi="Times New Roman" w:cs="Times New Roman"/>
              </w:rPr>
            </w:pPr>
            <w:r w:rsidRPr="00CA1080">
              <w:rPr>
                <w:rFonts w:ascii="Times New Roman" w:eastAsia="Times New Roman" w:hAnsi="Times New Roman" w:cs="Times New Roman"/>
              </w:rPr>
              <w:t>SECL</w:t>
            </w:r>
            <w:r>
              <w:rPr>
                <w:rFonts w:ascii="Times New Roman" w:eastAsia="Times New Roman" w:hAnsi="Times New Roman" w:cs="Times New Roman"/>
              </w:rPr>
              <w:t xml:space="preserve"> </w:t>
            </w:r>
            <w:r w:rsidRPr="00CA1080">
              <w:rPr>
                <w:rFonts w:ascii="Times New Roman" w:eastAsia="Times New Roman" w:hAnsi="Times New Roman" w:cs="Times New Roman"/>
              </w:rPr>
              <w:t xml:space="preserve">ZG527 </w:t>
            </w:r>
            <w:r>
              <w:rPr>
                <w:rFonts w:ascii="Times New Roman" w:eastAsia="Times New Roman" w:hAnsi="Times New Roman" w:cs="Times New Roman"/>
              </w:rPr>
              <w:t xml:space="preserve">/ </w:t>
            </w:r>
            <w:r w:rsidRPr="00CA1080">
              <w:rPr>
                <w:rFonts w:ascii="Times New Roman" w:eastAsia="Times New Roman" w:hAnsi="Times New Roman" w:cs="Times New Roman"/>
              </w:rPr>
              <w:t>SSCL</w:t>
            </w:r>
            <w:r>
              <w:rPr>
                <w:rFonts w:ascii="Times New Roman" w:eastAsia="Times New Roman" w:hAnsi="Times New Roman" w:cs="Times New Roman"/>
              </w:rPr>
              <w:t xml:space="preserve"> </w:t>
            </w:r>
            <w:r w:rsidRPr="00CA1080">
              <w:rPr>
                <w:rFonts w:ascii="Times New Roman" w:eastAsia="Times New Roman" w:hAnsi="Times New Roman" w:cs="Times New Roman"/>
              </w:rPr>
              <w:t>ZG527</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eastAsia="Times New Roman" w:hAnsi="Times New Roman" w:cs="Times New Roman"/>
              </w:rPr>
              <w:t>5</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pBdr>
                <w:top w:val="nil"/>
                <w:left w:val="nil"/>
                <w:bottom w:val="nil"/>
                <w:right w:val="nil"/>
                <w:between w:val="nil"/>
              </w:pBdr>
              <w:spacing w:after="0"/>
              <w:rPr>
                <w:rFonts w:ascii="Times New Roman" w:eastAsia="Times New Roman" w:hAnsi="Times New Roman" w:cs="Times New Roman"/>
              </w:rPr>
            </w:pPr>
            <w:r w:rsidRPr="00C703D4">
              <w:rPr>
                <w:rFonts w:ascii="Times New Roman" w:eastAsia="Times New Roman" w:hAnsi="Times New Roman" w:cs="Times New Roman"/>
                <w:sz w:val="24"/>
                <w:szCs w:val="24"/>
              </w:rPr>
              <w:t>3-1-1 (Lectures units -  Tutorial units  -  Practical (Labs) units)</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hAnsi="Times New Roman" w:cs="Times New Roman"/>
              </w:rPr>
              <w:t xml:space="preserve">Chandra </w:t>
            </w:r>
            <w:proofErr w:type="spellStart"/>
            <w:r w:rsidRPr="00C703D4">
              <w:rPr>
                <w:rFonts w:ascii="Times New Roman" w:hAnsi="Times New Roman" w:cs="Times New Roman"/>
              </w:rPr>
              <w:t>Shekar</w:t>
            </w:r>
            <w:proofErr w:type="spellEnd"/>
            <w:r w:rsidRPr="00C703D4">
              <w:rPr>
                <w:rFonts w:ascii="Times New Roman" w:hAnsi="Times New Roman" w:cs="Times New Roman"/>
              </w:rPr>
              <w:t xml:space="preserve"> RK/</w:t>
            </w:r>
            <w:proofErr w:type="spellStart"/>
            <w:r w:rsidRPr="00C703D4">
              <w:rPr>
                <w:rFonts w:ascii="Times New Roman" w:hAnsi="Times New Roman" w:cs="Times New Roman"/>
              </w:rPr>
              <w:t>Saleem</w:t>
            </w:r>
            <w:proofErr w:type="spellEnd"/>
            <w:r w:rsidRPr="00C703D4">
              <w:rPr>
                <w:rFonts w:ascii="Times New Roman" w:hAnsi="Times New Roman" w:cs="Times New Roman"/>
              </w:rPr>
              <w:t>/</w:t>
            </w:r>
            <w:proofErr w:type="spellStart"/>
            <w:r w:rsidRPr="00C703D4">
              <w:rPr>
                <w:rFonts w:ascii="Times New Roman" w:hAnsi="Times New Roman" w:cs="Times New Roman"/>
              </w:rPr>
              <w:t>Dr.</w:t>
            </w:r>
            <w:proofErr w:type="spellEnd"/>
            <w:r w:rsidRPr="00C703D4">
              <w:rPr>
                <w:rFonts w:ascii="Times New Roman" w:hAnsi="Times New Roman" w:cs="Times New Roman"/>
              </w:rPr>
              <w:t xml:space="preserve"> Sai Kishore</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eastAsia="Times New Roman" w:hAnsi="Times New Roman" w:cs="Times New Roman"/>
              </w:rPr>
              <w:t>2.0</w:t>
            </w:r>
          </w:p>
        </w:tc>
      </w:tr>
      <w:tr w:rsidR="00466745" w:rsidRPr="00C703D4">
        <w:tc>
          <w:tcPr>
            <w:tcW w:w="2268" w:type="dxa"/>
            <w:shd w:val="clear" w:color="auto" w:fill="FFFFFF"/>
            <w:tcMar>
              <w:left w:w="45" w:type="dxa"/>
            </w:tcMar>
          </w:tcPr>
          <w:p w:rsidR="00466745" w:rsidRPr="00C703D4" w:rsidRDefault="00261281">
            <w:pPr>
              <w:pBdr>
                <w:top w:val="nil"/>
                <w:left w:val="nil"/>
                <w:bottom w:val="nil"/>
                <w:right w:val="nil"/>
                <w:between w:val="nil"/>
              </w:pBdr>
              <w:spacing w:after="0" w:line="240" w:lineRule="auto"/>
              <w:rPr>
                <w:rFonts w:ascii="Times New Roman" w:hAnsi="Times New Roman" w:cs="Times New Roman"/>
              </w:rPr>
            </w:pPr>
            <w:r w:rsidRPr="00C703D4">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eastAsia="Times New Roman" w:hAnsi="Times New Roman" w:cs="Times New Roman"/>
              </w:rPr>
              <w:t>27th June 2015/08th Aug 2015/12th Jan 2016/12th Nov 2017/25th September 2022</w:t>
            </w:r>
          </w:p>
        </w:tc>
      </w:tr>
    </w:tbl>
    <w:p w:rsidR="00466745" w:rsidRPr="00C703D4" w:rsidRDefault="00261281" w:rsidP="00261281">
      <w:pPr>
        <w:pStyle w:val="NormalWeb"/>
        <w:spacing w:before="0" w:beforeAutospacing="0" w:after="0" w:afterAutospacing="0"/>
      </w:pPr>
      <w:r w:rsidRPr="00C703D4">
        <w:rPr>
          <w:b/>
        </w:rPr>
        <w:t xml:space="preserve">Course </w:t>
      </w:r>
      <w:sdt>
        <w:sdtPr>
          <w:tag w:val="goog_rdk_0"/>
          <w:id w:val="-467600951"/>
        </w:sdtPr>
        <w:sdtEndPr/>
        <w:sdtContent/>
      </w:sdt>
      <w:r w:rsidRPr="00C703D4">
        <w:rPr>
          <w:b/>
        </w:rPr>
        <w:t xml:space="preserve">Description: </w:t>
      </w:r>
      <w:r w:rsidRPr="00C703D4">
        <w:rPr>
          <w:color w:val="000000"/>
          <w:sz w:val="22"/>
          <w:szCs w:val="22"/>
        </w:rPr>
        <w:t>Introduction to Cloud Computing, Virtualization Techniques and Types, Infrastructure as a Service, Container Technology, PaaS and SaaS, Capacity management and Scheduling in cloud computing, Issues and Challenges: Availability, Multi-Tenancy, Security and SLA, Overview of Cloud data storage, Programming models / architectural styles, Deployment and operation</w:t>
      </w:r>
    </w:p>
    <w:p w:rsidR="00466745" w:rsidRPr="00C703D4" w:rsidRDefault="00466745">
      <w:pPr>
        <w:widowControl w:val="0"/>
        <w:spacing w:after="0" w:line="240" w:lineRule="auto"/>
        <w:rPr>
          <w:rFonts w:ascii="Times New Roman" w:eastAsia="Times New Roman" w:hAnsi="Times New Roman" w:cs="Times New Roman"/>
          <w:b/>
          <w:sz w:val="24"/>
          <w:szCs w:val="24"/>
        </w:rPr>
      </w:pPr>
    </w:p>
    <w:p w:rsidR="00466745" w:rsidRPr="00C703D4" w:rsidRDefault="00261281">
      <w:pPr>
        <w:widowControl w:val="0"/>
        <w:shd w:val="clear" w:color="auto" w:fill="F2F2F2"/>
        <w:spacing w:after="120"/>
        <w:rPr>
          <w:rFonts w:ascii="Times New Roman" w:eastAsia="Times New Roman" w:hAnsi="Times New Roman" w:cs="Times New Roman"/>
          <w:b/>
          <w:color w:val="00000A"/>
          <w:sz w:val="24"/>
          <w:szCs w:val="24"/>
        </w:rPr>
      </w:pPr>
      <w:r w:rsidRPr="00C703D4">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466745" w:rsidRPr="00C703D4">
        <w:tc>
          <w:tcPr>
            <w:tcW w:w="937" w:type="dxa"/>
            <w:tcBorders>
              <w:top w:val="single" w:sz="8" w:space="0" w:color="000001"/>
              <w:left w:val="single" w:sz="8" w:space="0" w:color="000001"/>
              <w:bottom w:val="single" w:sz="8" w:space="0" w:color="000001"/>
              <w:right w:val="single" w:sz="8" w:space="0" w:color="000001"/>
            </w:tcBorders>
          </w:tcPr>
          <w:p w:rsidR="00466745" w:rsidRPr="00C703D4" w:rsidRDefault="00261281">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eastAsia="Cambria" w:hAnsi="Times New Roman" w:cs="Times New Roman"/>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466745" w:rsidRPr="00C703D4" w:rsidRDefault="00261281">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C703D4">
              <w:rPr>
                <w:rFonts w:ascii="Times New Roman" w:eastAsia="Cambria" w:hAnsi="Times New Roman" w:cs="Times New Roman"/>
                <w:b/>
              </w:rPr>
              <w:t>Course Objective</w:t>
            </w:r>
          </w:p>
        </w:tc>
      </w:tr>
      <w:tr w:rsidR="00261281" w:rsidRPr="00C703D4">
        <w:tc>
          <w:tcPr>
            <w:tcW w:w="937"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hAnsi="Times New Roman" w:cs="Times New Roman"/>
              </w:rPr>
              <w:t>Students will learn the fundamental ideas behind Cloud Computing, the evolution of the paradigm, its applicability; benefits, as well as current and future challenges;</w:t>
            </w:r>
          </w:p>
        </w:tc>
      </w:tr>
      <w:tr w:rsidR="00261281" w:rsidRPr="00C703D4">
        <w:tc>
          <w:tcPr>
            <w:tcW w:w="937"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hAnsi="Times New Roman" w:cs="Times New Roman"/>
              </w:rPr>
              <w:t>Students will learn the basic ideas and principles in data centre design and management</w:t>
            </w:r>
          </w:p>
        </w:tc>
      </w:tr>
      <w:tr w:rsidR="00261281" w:rsidRPr="00C703D4">
        <w:tc>
          <w:tcPr>
            <w:tcW w:w="937"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rsidR="00261281" w:rsidRPr="00C703D4" w:rsidRDefault="00261281" w:rsidP="00261281">
            <w:pPr>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hAnsi="Times New Roman" w:cs="Times New Roman"/>
              </w:rPr>
              <w:t>Students will learn about cloud components and technologies and relevant distributed file systems</w:t>
            </w:r>
          </w:p>
        </w:tc>
      </w:tr>
      <w:tr w:rsidR="00261281" w:rsidRPr="00C703D4">
        <w:tc>
          <w:tcPr>
            <w:tcW w:w="937" w:type="dxa"/>
            <w:tcBorders>
              <w:left w:val="single" w:sz="8" w:space="0" w:color="000001"/>
              <w:bottom w:val="single" w:sz="8" w:space="0" w:color="000001"/>
              <w:right w:val="single" w:sz="8" w:space="0" w:color="000001"/>
            </w:tcBorders>
          </w:tcPr>
          <w:p w:rsidR="00261281" w:rsidRPr="00C703D4" w:rsidRDefault="00261281" w:rsidP="00261281">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eastAsia="Cambria" w:hAnsi="Times New Roman" w:cs="Times New Roman"/>
                <w:b/>
                <w:color w:val="00000A"/>
              </w:rPr>
              <w:t>CO4</w:t>
            </w:r>
          </w:p>
        </w:tc>
        <w:tc>
          <w:tcPr>
            <w:tcW w:w="8663" w:type="dxa"/>
            <w:tcBorders>
              <w:left w:val="single" w:sz="8" w:space="0" w:color="000001"/>
              <w:bottom w:val="single" w:sz="8" w:space="0" w:color="000001"/>
              <w:right w:val="single" w:sz="8" w:space="0" w:color="000001"/>
            </w:tcBorders>
          </w:tcPr>
          <w:p w:rsidR="00261281" w:rsidRPr="00C703D4" w:rsidRDefault="00261281" w:rsidP="00261281">
            <w:pPr>
              <w:pBdr>
                <w:top w:val="nil"/>
                <w:left w:val="nil"/>
                <w:bottom w:val="nil"/>
                <w:right w:val="nil"/>
                <w:between w:val="nil"/>
              </w:pBdr>
              <w:spacing w:after="0" w:line="240" w:lineRule="auto"/>
              <w:jc w:val="both"/>
              <w:rPr>
                <w:rFonts w:ascii="Times New Roman" w:eastAsia="Cambria" w:hAnsi="Times New Roman" w:cs="Times New Roman"/>
              </w:rPr>
            </w:pPr>
            <w:r w:rsidRPr="00C703D4">
              <w:rPr>
                <w:rFonts w:ascii="Times New Roman" w:hAnsi="Times New Roman" w:cs="Times New Roman"/>
              </w:rPr>
              <w:t>Students will learn  a variety of programming models and develop working experience</w:t>
            </w:r>
          </w:p>
        </w:tc>
      </w:tr>
      <w:tr w:rsidR="00466745" w:rsidRPr="00C703D4">
        <w:tc>
          <w:tcPr>
            <w:tcW w:w="937" w:type="dxa"/>
            <w:tcBorders>
              <w:left w:val="single" w:sz="8" w:space="0" w:color="000001"/>
              <w:bottom w:val="single" w:sz="8" w:space="0" w:color="000001"/>
              <w:right w:val="single" w:sz="8" w:space="0" w:color="000001"/>
            </w:tcBorders>
          </w:tcPr>
          <w:p w:rsidR="00466745" w:rsidRPr="00C703D4" w:rsidRDefault="00261281">
            <w:pPr>
              <w:widowControl w:val="0"/>
              <w:pBdr>
                <w:top w:val="nil"/>
                <w:left w:val="nil"/>
                <w:bottom w:val="nil"/>
                <w:right w:val="nil"/>
                <w:between w:val="nil"/>
              </w:pBdr>
              <w:spacing w:after="0" w:line="240" w:lineRule="auto"/>
              <w:jc w:val="both"/>
              <w:rPr>
                <w:rFonts w:ascii="Times New Roman" w:eastAsia="Cambria" w:hAnsi="Times New Roman" w:cs="Times New Roman"/>
                <w:b/>
                <w:color w:val="00000A"/>
              </w:rPr>
            </w:pPr>
            <w:r w:rsidRPr="00C703D4">
              <w:rPr>
                <w:rFonts w:ascii="Times New Roman" w:eastAsia="Cambria" w:hAnsi="Times New Roman" w:cs="Times New Roman"/>
                <w:b/>
                <w:color w:val="00000A"/>
              </w:rPr>
              <w:t>CO5</w:t>
            </w:r>
          </w:p>
        </w:tc>
        <w:tc>
          <w:tcPr>
            <w:tcW w:w="8663" w:type="dxa"/>
            <w:tcBorders>
              <w:left w:val="single" w:sz="8" w:space="0" w:color="000001"/>
              <w:bottom w:val="single" w:sz="8" w:space="0" w:color="000001"/>
              <w:right w:val="single" w:sz="8" w:space="0" w:color="000001"/>
            </w:tcBorders>
          </w:tcPr>
          <w:p w:rsidR="00466745" w:rsidRPr="00C703D4" w:rsidRDefault="00466745">
            <w:pPr>
              <w:pBdr>
                <w:top w:val="nil"/>
                <w:left w:val="nil"/>
                <w:bottom w:val="nil"/>
                <w:right w:val="nil"/>
                <w:between w:val="nil"/>
              </w:pBdr>
              <w:spacing w:after="0" w:line="240" w:lineRule="auto"/>
              <w:jc w:val="both"/>
              <w:rPr>
                <w:rFonts w:ascii="Times New Roman" w:eastAsia="Cambria" w:hAnsi="Times New Roman" w:cs="Times New Roman"/>
              </w:rPr>
            </w:pPr>
          </w:p>
        </w:tc>
      </w:tr>
    </w:tbl>
    <w:p w:rsidR="00466745" w:rsidRPr="00C703D4" w:rsidRDefault="00466745">
      <w:pPr>
        <w:widowControl w:val="0"/>
        <w:spacing w:after="0" w:line="240" w:lineRule="auto"/>
        <w:rPr>
          <w:rFonts w:ascii="Times New Roman" w:eastAsia="Times New Roman" w:hAnsi="Times New Roman" w:cs="Times New Roman"/>
          <w:b/>
          <w:color w:val="00000A"/>
          <w:sz w:val="24"/>
          <w:szCs w:val="24"/>
        </w:rPr>
      </w:pPr>
    </w:p>
    <w:p w:rsidR="00466745" w:rsidRPr="00C703D4" w:rsidRDefault="00261281">
      <w:pPr>
        <w:widowControl w:val="0"/>
        <w:spacing w:after="0" w:line="240" w:lineRule="auto"/>
        <w:rPr>
          <w:rFonts w:ascii="Times New Roman" w:eastAsia="Times New Roman" w:hAnsi="Times New Roman" w:cs="Times New Roman"/>
          <w:b/>
          <w:color w:val="00000A"/>
          <w:sz w:val="24"/>
          <w:szCs w:val="24"/>
        </w:rPr>
      </w:pPr>
      <w:r w:rsidRPr="00C703D4">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rPr>
            </w:pPr>
            <w:r w:rsidRPr="00C703D4">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proofErr w:type="spellStart"/>
            <w:r w:rsidRPr="00C703D4">
              <w:rPr>
                <w:rFonts w:ascii="Times New Roman" w:hAnsi="Times New Roman" w:cs="Times New Roman"/>
              </w:rPr>
              <w:t>Dinkar</w:t>
            </w:r>
            <w:proofErr w:type="spellEnd"/>
            <w:r w:rsidRPr="00C703D4">
              <w:rPr>
                <w:rFonts w:ascii="Times New Roman" w:hAnsi="Times New Roman" w:cs="Times New Roman"/>
              </w:rPr>
              <w:t xml:space="preserve"> </w:t>
            </w:r>
            <w:proofErr w:type="spellStart"/>
            <w:r w:rsidRPr="00C703D4">
              <w:rPr>
                <w:rFonts w:ascii="Times New Roman" w:hAnsi="Times New Roman" w:cs="Times New Roman"/>
              </w:rPr>
              <w:t>Sitaram</w:t>
            </w:r>
            <w:proofErr w:type="spellEnd"/>
            <w:r w:rsidRPr="00C703D4">
              <w:rPr>
                <w:rFonts w:ascii="Times New Roman" w:hAnsi="Times New Roman" w:cs="Times New Roman"/>
              </w:rPr>
              <w:t xml:space="preserve"> and </w:t>
            </w:r>
            <w:proofErr w:type="spellStart"/>
            <w:r w:rsidRPr="00C703D4">
              <w:rPr>
                <w:rFonts w:ascii="Times New Roman" w:hAnsi="Times New Roman" w:cs="Times New Roman"/>
              </w:rPr>
              <w:t>Geetha</w:t>
            </w:r>
            <w:proofErr w:type="spellEnd"/>
            <w:r w:rsidRPr="00C703D4">
              <w:rPr>
                <w:rFonts w:ascii="Times New Roman" w:hAnsi="Times New Roman" w:cs="Times New Roman"/>
              </w:rPr>
              <w:t xml:space="preserve"> </w:t>
            </w:r>
            <w:proofErr w:type="spellStart"/>
            <w:r w:rsidRPr="00C703D4">
              <w:rPr>
                <w:rFonts w:ascii="Times New Roman" w:hAnsi="Times New Roman" w:cs="Times New Roman"/>
              </w:rPr>
              <w:t>Manjunath</w:t>
            </w:r>
            <w:proofErr w:type="spellEnd"/>
            <w:r w:rsidRPr="00C703D4">
              <w:rPr>
                <w:rFonts w:ascii="Times New Roman" w:hAnsi="Times New Roman" w:cs="Times New Roman"/>
              </w:rPr>
              <w:t xml:space="preserve">. Moving to the Cloud. </w:t>
            </w:r>
            <w:proofErr w:type="spellStart"/>
            <w:r w:rsidRPr="00C703D4">
              <w:rPr>
                <w:rFonts w:ascii="Times New Roman" w:hAnsi="Times New Roman" w:cs="Times New Roman"/>
              </w:rPr>
              <w:t>Syngress</w:t>
            </w:r>
            <w:proofErr w:type="spellEnd"/>
            <w:r w:rsidRPr="00C703D4">
              <w:rPr>
                <w:rFonts w:ascii="Times New Roman" w:hAnsi="Times New Roman" w:cs="Times New Roman"/>
              </w:rPr>
              <w:t xml:space="preserve"> (Elsevier) Pub, 2011</w:t>
            </w:r>
          </w:p>
        </w:tc>
      </w:tr>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proofErr w:type="spellStart"/>
            <w:r w:rsidRPr="00C703D4">
              <w:rPr>
                <w:rFonts w:ascii="Times New Roman" w:hAnsi="Times New Roman" w:cs="Times New Roman"/>
              </w:rPr>
              <w:t>Marinescu</w:t>
            </w:r>
            <w:proofErr w:type="spellEnd"/>
            <w:r w:rsidRPr="00C703D4">
              <w:rPr>
                <w:rFonts w:ascii="Times New Roman" w:hAnsi="Times New Roman" w:cs="Times New Roman"/>
              </w:rPr>
              <w:t xml:space="preserve">, </w:t>
            </w:r>
            <w:r w:rsidRPr="00C703D4">
              <w:rPr>
                <w:rFonts w:ascii="Times New Roman" w:hAnsi="Times New Roman" w:cs="Times New Roman"/>
                <w:b/>
                <w:bCs/>
                <w:i/>
                <w:iCs/>
              </w:rPr>
              <w:t>Cloud computing theory and practice</w:t>
            </w:r>
            <w:r w:rsidRPr="00C703D4">
              <w:rPr>
                <w:rFonts w:ascii="Times New Roman" w:hAnsi="Times New Roman" w:cs="Times New Roman"/>
              </w:rPr>
              <w:t>, Morgan Kaufmann Publisher</w:t>
            </w:r>
          </w:p>
        </w:tc>
      </w:tr>
    </w:tbl>
    <w:p w:rsidR="00466745" w:rsidRPr="00C703D4" w:rsidRDefault="00261281">
      <w:pPr>
        <w:widowControl w:val="0"/>
        <w:spacing w:after="0" w:line="240" w:lineRule="auto"/>
        <w:rPr>
          <w:rFonts w:ascii="Times New Roman" w:eastAsia="Times New Roman" w:hAnsi="Times New Roman" w:cs="Times New Roman"/>
        </w:rPr>
      </w:pPr>
      <w:r w:rsidRPr="00C703D4">
        <w:rPr>
          <w:rFonts w:ascii="Times New Roman" w:eastAsia="Times New Roman" w:hAnsi="Times New Roman" w:cs="Times New Roman"/>
          <w:b/>
          <w:color w:val="00000A"/>
          <w:sz w:val="24"/>
          <w:szCs w:val="24"/>
        </w:rPr>
        <w:t xml:space="preserve">Reference Book(s) &amp; other </w:t>
      </w:r>
      <w:sdt>
        <w:sdtPr>
          <w:rPr>
            <w:rFonts w:ascii="Times New Roman" w:hAnsi="Times New Roman" w:cs="Times New Roman"/>
          </w:rPr>
          <w:tag w:val="goog_rdk_1"/>
          <w:id w:val="2043930208"/>
        </w:sdtPr>
        <w:sdtEndPr/>
        <w:sdtContent/>
      </w:sdt>
      <w:sdt>
        <w:sdtPr>
          <w:rPr>
            <w:rFonts w:ascii="Times New Roman" w:hAnsi="Times New Roman" w:cs="Times New Roman"/>
          </w:rPr>
          <w:tag w:val="goog_rdk_2"/>
          <w:id w:val="1369489728"/>
        </w:sdtPr>
        <w:sdtEndPr/>
        <w:sdtContent/>
      </w:sdt>
      <w:r w:rsidRPr="00C703D4">
        <w:rPr>
          <w:rFonts w:ascii="Times New Roman" w:eastAsia="Times New Roman" w:hAnsi="Times New Roman" w:cs="Times New Roman"/>
          <w:b/>
          <w:color w:val="00000A"/>
          <w:sz w:val="24"/>
          <w:szCs w:val="24"/>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proofErr w:type="spellStart"/>
            <w:r w:rsidRPr="00C703D4">
              <w:rPr>
                <w:rFonts w:ascii="Times New Roman" w:hAnsi="Times New Roman" w:cs="Times New Roman"/>
              </w:rPr>
              <w:t>Rajkumar</w:t>
            </w:r>
            <w:proofErr w:type="spellEnd"/>
            <w:r w:rsidRPr="00C703D4">
              <w:rPr>
                <w:rFonts w:ascii="Times New Roman" w:hAnsi="Times New Roman" w:cs="Times New Roman"/>
              </w:rPr>
              <w:t xml:space="preserve"> </w:t>
            </w:r>
            <w:proofErr w:type="spellStart"/>
            <w:r w:rsidRPr="00C703D4">
              <w:rPr>
                <w:rFonts w:ascii="Times New Roman" w:hAnsi="Times New Roman" w:cs="Times New Roman"/>
              </w:rPr>
              <w:t>Buyya</w:t>
            </w:r>
            <w:proofErr w:type="spellEnd"/>
            <w:r w:rsidRPr="00C703D4">
              <w:rPr>
                <w:rFonts w:ascii="Times New Roman" w:hAnsi="Times New Roman" w:cs="Times New Roman"/>
              </w:rPr>
              <w:t xml:space="preserve">, James </w:t>
            </w:r>
            <w:proofErr w:type="spellStart"/>
            <w:r w:rsidRPr="00C703D4">
              <w:rPr>
                <w:rFonts w:ascii="Times New Roman" w:hAnsi="Times New Roman" w:cs="Times New Roman"/>
              </w:rPr>
              <w:t>Broburg</w:t>
            </w:r>
            <w:proofErr w:type="spellEnd"/>
            <w:r w:rsidRPr="00C703D4">
              <w:rPr>
                <w:rFonts w:ascii="Times New Roman" w:hAnsi="Times New Roman" w:cs="Times New Roman"/>
              </w:rPr>
              <w:t xml:space="preserve"> &amp; </w:t>
            </w:r>
            <w:proofErr w:type="spellStart"/>
            <w:r w:rsidRPr="00C703D4">
              <w:rPr>
                <w:rFonts w:ascii="Times New Roman" w:hAnsi="Times New Roman" w:cs="Times New Roman"/>
              </w:rPr>
              <w:t>Anderzej</w:t>
            </w:r>
            <w:proofErr w:type="spellEnd"/>
            <w:r w:rsidRPr="00C703D4">
              <w:rPr>
                <w:rFonts w:ascii="Times New Roman" w:hAnsi="Times New Roman" w:cs="Times New Roman"/>
              </w:rPr>
              <w:t xml:space="preserve"> M.G</w:t>
            </w:r>
            <w:proofErr w:type="gramStart"/>
            <w:r w:rsidRPr="00C703D4">
              <w:rPr>
                <w:rFonts w:ascii="Times New Roman" w:hAnsi="Times New Roman" w:cs="Times New Roman"/>
              </w:rPr>
              <w:t>,  Cloud</w:t>
            </w:r>
            <w:proofErr w:type="gramEnd"/>
            <w:r w:rsidRPr="00C703D4">
              <w:rPr>
                <w:rFonts w:ascii="Times New Roman" w:hAnsi="Times New Roman" w:cs="Times New Roman"/>
              </w:rPr>
              <w:t xml:space="preserve"> Computing – Principles and Paradigms. John Wiley Pub, 2011</w:t>
            </w:r>
          </w:p>
        </w:tc>
      </w:tr>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r w:rsidRPr="00C703D4">
              <w:rPr>
                <w:rFonts w:ascii="Times New Roman" w:hAnsi="Times New Roman" w:cs="Times New Roman"/>
              </w:rPr>
              <w:t xml:space="preserve">Cloud Computing bible by Barrie </w:t>
            </w:r>
            <w:proofErr w:type="spellStart"/>
            <w:r w:rsidRPr="00C703D4">
              <w:rPr>
                <w:rFonts w:ascii="Times New Roman" w:hAnsi="Times New Roman" w:cs="Times New Roman"/>
              </w:rPr>
              <w:t>Sosinsky</w:t>
            </w:r>
            <w:proofErr w:type="spellEnd"/>
            <w:r w:rsidRPr="00C703D4">
              <w:rPr>
                <w:rFonts w:ascii="Times New Roman" w:hAnsi="Times New Roman" w:cs="Times New Roman"/>
              </w:rPr>
              <w:t>, Wiley Publishers, 2010</w:t>
            </w:r>
          </w:p>
        </w:tc>
      </w:tr>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r w:rsidRPr="00C703D4">
              <w:rPr>
                <w:rFonts w:ascii="Times New Roman" w:hAnsi="Times New Roman" w:cs="Times New Roman"/>
              </w:rPr>
              <w:t xml:space="preserve">Virtualization A Beginner’s guide, Danielle </w:t>
            </w:r>
            <w:proofErr w:type="spellStart"/>
            <w:r w:rsidRPr="00C703D4">
              <w:rPr>
                <w:rFonts w:ascii="Times New Roman" w:hAnsi="Times New Roman" w:cs="Times New Roman"/>
              </w:rPr>
              <w:t>Ruest</w:t>
            </w:r>
            <w:proofErr w:type="spellEnd"/>
            <w:r w:rsidRPr="00C703D4">
              <w:rPr>
                <w:rFonts w:ascii="Times New Roman" w:hAnsi="Times New Roman" w:cs="Times New Roman"/>
              </w:rPr>
              <w:t xml:space="preserve">, Nelson </w:t>
            </w:r>
            <w:proofErr w:type="spellStart"/>
            <w:r w:rsidRPr="00C703D4">
              <w:rPr>
                <w:rFonts w:ascii="Times New Roman" w:hAnsi="Times New Roman" w:cs="Times New Roman"/>
              </w:rPr>
              <w:t>Ruest</w:t>
            </w:r>
            <w:proofErr w:type="spellEnd"/>
            <w:r w:rsidRPr="00C703D4">
              <w:rPr>
                <w:rFonts w:ascii="Times New Roman" w:hAnsi="Times New Roman" w:cs="Times New Roman"/>
              </w:rPr>
              <w:t>, TMH, 2009</w:t>
            </w:r>
          </w:p>
        </w:tc>
      </w:tr>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R4</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r w:rsidRPr="00C703D4">
              <w:rPr>
                <w:rFonts w:ascii="Times New Roman" w:hAnsi="Times New Roman" w:cs="Times New Roman"/>
              </w:rPr>
              <w:t xml:space="preserve">Cloud Computing bible by Barrie </w:t>
            </w:r>
            <w:proofErr w:type="spellStart"/>
            <w:r w:rsidRPr="00C703D4">
              <w:rPr>
                <w:rFonts w:ascii="Times New Roman" w:hAnsi="Times New Roman" w:cs="Times New Roman"/>
              </w:rPr>
              <w:t>Sosinsky</w:t>
            </w:r>
            <w:proofErr w:type="spellEnd"/>
            <w:r w:rsidRPr="00C703D4">
              <w:rPr>
                <w:rFonts w:ascii="Times New Roman" w:hAnsi="Times New Roman" w:cs="Times New Roman"/>
              </w:rPr>
              <w:t xml:space="preserve">, Wiley Publishers, 2010 </w:t>
            </w:r>
          </w:p>
        </w:tc>
      </w:tr>
      <w:tr w:rsidR="00261281" w:rsidRPr="00C703D4">
        <w:tc>
          <w:tcPr>
            <w:tcW w:w="702" w:type="dxa"/>
            <w:shd w:val="clear" w:color="auto" w:fill="FFFFFF"/>
            <w:tcMar>
              <w:left w:w="45" w:type="dxa"/>
            </w:tcMar>
          </w:tcPr>
          <w:p w:rsidR="00261281" w:rsidRPr="00C703D4" w:rsidRDefault="00261281" w:rsidP="00261281">
            <w:pPr>
              <w:widowControl w:val="0"/>
              <w:spacing w:after="0" w:line="240" w:lineRule="auto"/>
              <w:jc w:val="center"/>
              <w:rPr>
                <w:rFonts w:ascii="Times New Roman" w:eastAsia="Times New Roman" w:hAnsi="Times New Roman" w:cs="Times New Roman"/>
                <w:b/>
                <w:color w:val="00000A"/>
              </w:rPr>
            </w:pPr>
            <w:r w:rsidRPr="00C703D4">
              <w:rPr>
                <w:rFonts w:ascii="Times New Roman" w:eastAsia="Times New Roman" w:hAnsi="Times New Roman" w:cs="Times New Roman"/>
                <w:b/>
                <w:color w:val="00000A"/>
              </w:rPr>
              <w:t>R5</w:t>
            </w:r>
          </w:p>
        </w:tc>
        <w:tc>
          <w:tcPr>
            <w:tcW w:w="8938" w:type="dxa"/>
            <w:tcBorders>
              <w:left w:val="single" w:sz="4" w:space="0" w:color="000001"/>
              <w:right w:val="single" w:sz="4" w:space="0" w:color="000001"/>
            </w:tcBorders>
            <w:shd w:val="clear" w:color="auto" w:fill="FFFFFF"/>
            <w:tcMar>
              <w:left w:w="45" w:type="dxa"/>
            </w:tcMar>
          </w:tcPr>
          <w:p w:rsidR="00261281" w:rsidRPr="00C703D4" w:rsidRDefault="00261281" w:rsidP="00261281">
            <w:pPr>
              <w:spacing w:after="0" w:line="240" w:lineRule="auto"/>
              <w:jc w:val="both"/>
              <w:rPr>
                <w:rFonts w:ascii="Times New Roman" w:eastAsia="Times New Roman" w:hAnsi="Times New Roman" w:cs="Times New Roman"/>
              </w:rPr>
            </w:pPr>
            <w:r w:rsidRPr="00C703D4">
              <w:rPr>
                <w:rFonts w:ascii="Times New Roman" w:hAnsi="Times New Roman" w:cs="Times New Roman"/>
              </w:rPr>
              <w:t xml:space="preserve">Cloud security, a comprehensive guide to secure cloud computing, by Ronald </w:t>
            </w:r>
            <w:proofErr w:type="spellStart"/>
            <w:r w:rsidRPr="00C703D4">
              <w:rPr>
                <w:rFonts w:ascii="Times New Roman" w:hAnsi="Times New Roman" w:cs="Times New Roman"/>
              </w:rPr>
              <w:t>L.Krutz</w:t>
            </w:r>
            <w:proofErr w:type="spellEnd"/>
            <w:r w:rsidRPr="00C703D4">
              <w:rPr>
                <w:rFonts w:ascii="Times New Roman" w:hAnsi="Times New Roman" w:cs="Times New Roman"/>
              </w:rPr>
              <w:t xml:space="preserve"> et al, Wiley Publishers, 2010</w:t>
            </w:r>
          </w:p>
        </w:tc>
      </w:tr>
    </w:tbl>
    <w:p w:rsidR="00466745" w:rsidRPr="00C703D4" w:rsidRDefault="00261281">
      <w:pPr>
        <w:widowControl w:val="0"/>
        <w:shd w:val="clear" w:color="auto" w:fill="F2F2F2"/>
        <w:jc w:val="both"/>
        <w:rPr>
          <w:rFonts w:ascii="Times New Roman" w:eastAsia="Times New Roman" w:hAnsi="Times New Roman" w:cs="Times New Roman"/>
          <w:b/>
          <w:color w:val="00000A"/>
          <w:sz w:val="24"/>
          <w:szCs w:val="24"/>
          <w:u w:val="single"/>
        </w:rPr>
      </w:pPr>
      <w:r w:rsidRPr="00C703D4">
        <w:rPr>
          <w:rFonts w:ascii="Times New Roman" w:eastAsia="Times New Roman" w:hAnsi="Times New Roman" w:cs="Times New Roman"/>
          <w:b/>
          <w:color w:val="00000A"/>
          <w:sz w:val="24"/>
          <w:szCs w:val="24"/>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261281" w:rsidRPr="00C703D4">
        <w:trPr>
          <w:cantSplit/>
        </w:trPr>
        <w:tc>
          <w:tcPr>
            <w:tcW w:w="1036" w:type="dxa"/>
            <w:shd w:val="clear" w:color="auto" w:fill="FFFFFF"/>
            <w:tcMar>
              <w:left w:w="50" w:type="dxa"/>
            </w:tcMar>
          </w:tcPr>
          <w:p w:rsidR="00261281" w:rsidRPr="00C703D4" w:rsidRDefault="00261281" w:rsidP="00261281">
            <w:pPr>
              <w:widowControl w:val="0"/>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color w:val="00000A"/>
                <w:sz w:val="24"/>
                <w:szCs w:val="24"/>
              </w:rPr>
              <w:lastRenderedPageBreak/>
              <w:t>LO1</w:t>
            </w:r>
          </w:p>
        </w:tc>
        <w:tc>
          <w:tcPr>
            <w:tcW w:w="8360" w:type="dxa"/>
            <w:shd w:val="clear" w:color="auto" w:fill="FFFFFF"/>
            <w:tcMar>
              <w:left w:w="50" w:type="dxa"/>
            </w:tcMar>
          </w:tcPr>
          <w:p w:rsidR="00261281" w:rsidRPr="00C703D4" w:rsidRDefault="00261281" w:rsidP="00261281">
            <w:pPr>
              <w:widowControl w:val="0"/>
              <w:spacing w:after="0" w:line="240" w:lineRule="auto"/>
              <w:rPr>
                <w:rFonts w:ascii="Times New Roman" w:eastAsia="Times New Roman" w:hAnsi="Times New Roman" w:cs="Times New Roman"/>
                <w:sz w:val="24"/>
                <w:szCs w:val="24"/>
              </w:rPr>
            </w:pPr>
            <w:r w:rsidRPr="00C703D4">
              <w:rPr>
                <w:rFonts w:ascii="Times New Roman" w:hAnsi="Times New Roman" w:cs="Times New Roman"/>
                <w:b/>
                <w:bCs/>
              </w:rPr>
              <w:t>Explain</w:t>
            </w:r>
            <w:r w:rsidRPr="00C703D4">
              <w:rPr>
                <w:rFonts w:ascii="Times New Roman" w:hAnsi="Times New Roman" w:cs="Times New Roman"/>
              </w:rPr>
              <w:t xml:space="preserve"> the core concepts of the cloud computing paradigm: how and why this paradigm shift came about, the characteristics, advantages and challenges brought about by the various models and services in cloud computing</w:t>
            </w:r>
          </w:p>
        </w:tc>
      </w:tr>
      <w:tr w:rsidR="00261281" w:rsidRPr="00C703D4">
        <w:trPr>
          <w:cantSplit/>
        </w:trPr>
        <w:tc>
          <w:tcPr>
            <w:tcW w:w="1036" w:type="dxa"/>
            <w:shd w:val="clear" w:color="auto" w:fill="FFFFFF"/>
            <w:tcMar>
              <w:left w:w="50" w:type="dxa"/>
            </w:tcMar>
          </w:tcPr>
          <w:p w:rsidR="00261281" w:rsidRPr="00C703D4" w:rsidRDefault="00261281" w:rsidP="00261281">
            <w:pPr>
              <w:widowControl w:val="0"/>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rsidR="00261281" w:rsidRPr="00C703D4" w:rsidRDefault="00261281" w:rsidP="00261281">
            <w:pPr>
              <w:widowControl w:val="0"/>
              <w:spacing w:after="0" w:line="240" w:lineRule="auto"/>
              <w:rPr>
                <w:rFonts w:ascii="Times New Roman" w:eastAsia="Times New Roman" w:hAnsi="Times New Roman" w:cs="Times New Roman"/>
                <w:sz w:val="24"/>
                <w:szCs w:val="24"/>
              </w:rPr>
            </w:pPr>
            <w:r w:rsidRPr="00C703D4">
              <w:rPr>
                <w:rFonts w:ascii="Times New Roman" w:hAnsi="Times New Roman" w:cs="Times New Roman"/>
                <w:b/>
                <w:bCs/>
              </w:rPr>
              <w:t>Apply</w:t>
            </w:r>
            <w:r w:rsidRPr="00C703D4">
              <w:rPr>
                <w:rFonts w:ascii="Times New Roman" w:hAnsi="Times New Roman" w:cs="Times New Roman"/>
              </w:rPr>
              <w:t xml:space="preserve"> the fundamental concepts in data-centres to understand the </w:t>
            </w:r>
            <w:proofErr w:type="spellStart"/>
            <w:r w:rsidRPr="00C703D4">
              <w:rPr>
                <w:rFonts w:ascii="Times New Roman" w:hAnsi="Times New Roman" w:cs="Times New Roman"/>
              </w:rPr>
              <w:t>tradeoffs</w:t>
            </w:r>
            <w:proofErr w:type="spellEnd"/>
            <w:r w:rsidRPr="00C703D4">
              <w:rPr>
                <w:rFonts w:ascii="Times New Roman" w:hAnsi="Times New Roman" w:cs="Times New Roman"/>
              </w:rPr>
              <w:t xml:space="preserve"> in power, efficiency and cost</w:t>
            </w:r>
          </w:p>
        </w:tc>
      </w:tr>
      <w:tr w:rsidR="00261281" w:rsidRPr="00C703D4">
        <w:trPr>
          <w:cantSplit/>
        </w:trPr>
        <w:tc>
          <w:tcPr>
            <w:tcW w:w="1036" w:type="dxa"/>
            <w:shd w:val="clear" w:color="auto" w:fill="FFFFFF"/>
            <w:tcMar>
              <w:left w:w="50" w:type="dxa"/>
            </w:tcMar>
          </w:tcPr>
          <w:p w:rsidR="00261281" w:rsidRPr="00C703D4" w:rsidRDefault="00261281" w:rsidP="00261281">
            <w:pPr>
              <w:widowControl w:val="0"/>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rsidR="00261281" w:rsidRPr="00C703D4" w:rsidRDefault="00261281" w:rsidP="00261281">
            <w:pPr>
              <w:widowControl w:val="0"/>
              <w:spacing w:after="0" w:line="240" w:lineRule="auto"/>
              <w:rPr>
                <w:rFonts w:ascii="Times New Roman" w:eastAsia="Times New Roman" w:hAnsi="Times New Roman" w:cs="Times New Roman"/>
                <w:sz w:val="24"/>
                <w:szCs w:val="24"/>
              </w:rPr>
            </w:pPr>
            <w:r w:rsidRPr="00C703D4">
              <w:rPr>
                <w:rFonts w:ascii="Times New Roman" w:hAnsi="Times New Roman" w:cs="Times New Roman"/>
                <w:b/>
                <w:bCs/>
              </w:rPr>
              <w:t>Discuss</w:t>
            </w:r>
            <w:r w:rsidRPr="00C703D4">
              <w:rPr>
                <w:rFonts w:ascii="Times New Roman" w:hAnsi="Times New Roman" w:cs="Times New Roman"/>
              </w:rPr>
              <w:t xml:space="preserve"> system virtualization and outline its role in enabling the cloud computing system model.</w:t>
            </w:r>
          </w:p>
        </w:tc>
      </w:tr>
      <w:tr w:rsidR="00261281" w:rsidRPr="00C703D4">
        <w:trPr>
          <w:cantSplit/>
        </w:trPr>
        <w:tc>
          <w:tcPr>
            <w:tcW w:w="1036" w:type="dxa"/>
            <w:shd w:val="clear" w:color="auto" w:fill="FFFFFF"/>
            <w:tcMar>
              <w:left w:w="50" w:type="dxa"/>
            </w:tcMar>
          </w:tcPr>
          <w:p w:rsidR="00261281" w:rsidRPr="00C703D4" w:rsidRDefault="00261281" w:rsidP="00261281">
            <w:pPr>
              <w:widowControl w:val="0"/>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rsidR="00261281" w:rsidRPr="00C703D4" w:rsidRDefault="00261281" w:rsidP="00261281">
            <w:pPr>
              <w:widowControl w:val="0"/>
              <w:spacing w:after="0" w:line="240" w:lineRule="auto"/>
              <w:rPr>
                <w:rFonts w:ascii="Times New Roman" w:eastAsia="Times New Roman" w:hAnsi="Times New Roman" w:cs="Times New Roman"/>
                <w:sz w:val="24"/>
                <w:szCs w:val="24"/>
              </w:rPr>
            </w:pPr>
            <w:r w:rsidRPr="00C703D4">
              <w:rPr>
                <w:rFonts w:ascii="Times New Roman" w:hAnsi="Times New Roman" w:cs="Times New Roman"/>
                <w:b/>
                <w:bCs/>
              </w:rPr>
              <w:t>Illustrate</w:t>
            </w:r>
            <w:r w:rsidRPr="00C703D4">
              <w:rPr>
                <w:rFonts w:ascii="Times New Roman" w:hAnsi="Times New Roman" w:cs="Times New Roman"/>
              </w:rPr>
              <w:t xml:space="preserve"> the fundamental concepts of cloud storage and demonstrate their use in storage systems such as Amazon S3 and HDFS</w:t>
            </w:r>
          </w:p>
        </w:tc>
      </w:tr>
      <w:tr w:rsidR="00261281" w:rsidRPr="00C703D4">
        <w:trPr>
          <w:cantSplit/>
        </w:trPr>
        <w:tc>
          <w:tcPr>
            <w:tcW w:w="1036" w:type="dxa"/>
            <w:shd w:val="clear" w:color="auto" w:fill="FFFFFF"/>
            <w:tcMar>
              <w:left w:w="50" w:type="dxa"/>
            </w:tcMar>
          </w:tcPr>
          <w:p w:rsidR="00261281" w:rsidRPr="00C703D4" w:rsidRDefault="00261281" w:rsidP="00261281">
            <w:pPr>
              <w:widowControl w:val="0"/>
              <w:spacing w:after="0" w:line="240" w:lineRule="auto"/>
              <w:jc w:val="center"/>
              <w:rPr>
                <w:rFonts w:ascii="Times New Roman" w:eastAsia="Times New Roman" w:hAnsi="Times New Roman" w:cs="Times New Roman"/>
                <w:color w:val="00000A"/>
                <w:sz w:val="24"/>
                <w:szCs w:val="24"/>
              </w:rPr>
            </w:pPr>
            <w:r w:rsidRPr="00C703D4">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rsidR="00261281" w:rsidRPr="00C703D4" w:rsidRDefault="00261281" w:rsidP="00261281">
            <w:pPr>
              <w:widowControl w:val="0"/>
              <w:spacing w:after="0" w:line="240" w:lineRule="auto"/>
              <w:rPr>
                <w:rFonts w:ascii="Times New Roman" w:eastAsia="Times New Roman" w:hAnsi="Times New Roman" w:cs="Times New Roman"/>
                <w:sz w:val="24"/>
                <w:szCs w:val="24"/>
              </w:rPr>
            </w:pPr>
            <w:proofErr w:type="spellStart"/>
            <w:r w:rsidRPr="00C703D4">
              <w:rPr>
                <w:rFonts w:ascii="Times New Roman" w:hAnsi="Times New Roman" w:cs="Times New Roman"/>
                <w:b/>
                <w:bCs/>
              </w:rPr>
              <w:t>Analyze</w:t>
            </w:r>
            <w:proofErr w:type="spellEnd"/>
            <w:r w:rsidRPr="00C703D4">
              <w:rPr>
                <w:rFonts w:ascii="Times New Roman" w:hAnsi="Times New Roman" w:cs="Times New Roman"/>
              </w:rPr>
              <w:t xml:space="preserve"> various cloud programming models and apply them to solve problems on the cloud</w:t>
            </w:r>
          </w:p>
        </w:tc>
      </w:tr>
    </w:tbl>
    <w:p w:rsidR="00466745" w:rsidRPr="00C703D4" w:rsidRDefault="00466745">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p>
    <w:p w:rsidR="00261281" w:rsidRPr="00C703D4" w:rsidRDefault="00261281" w:rsidP="00261281">
      <w:pPr>
        <w:spacing w:after="200" w:line="240" w:lineRule="auto"/>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Modular Content Structure</w:t>
      </w:r>
      <w:r w:rsidRPr="00C703D4">
        <w:rPr>
          <w:rFonts w:ascii="Times New Roman" w:eastAsia="Times New Roman" w:hAnsi="Times New Roman" w:cs="Times New Roman"/>
          <w:color w:val="548DD4"/>
        </w:rPr>
        <w:t> </w:t>
      </w:r>
    </w:p>
    <w:p w:rsidR="00261281" w:rsidRPr="00C703D4" w:rsidRDefault="00261281" w:rsidP="00261281">
      <w:pPr>
        <w:numPr>
          <w:ilvl w:val="0"/>
          <w:numId w:val="4"/>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A"/>
        </w:rPr>
        <w:t>Introduction to Cloud Computing</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0"/>
          <w:sz w:val="20"/>
          <w:szCs w:val="20"/>
        </w:rPr>
        <w:t>Cloud Computing, services, deployment models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Cloud Computing</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Origins and Motivation</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Types of Clouds and Services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Cloud Infrastructure and Deployment</w:t>
      </w:r>
    </w:p>
    <w:p w:rsidR="00261281" w:rsidRPr="00C703D4" w:rsidRDefault="00261281" w:rsidP="00261281">
      <w:pPr>
        <w:numPr>
          <w:ilvl w:val="0"/>
          <w:numId w:val="4"/>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0"/>
          <w:sz w:val="20"/>
          <w:szCs w:val="20"/>
        </w:rPr>
        <w:t>Virtualization Techniques and Types</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Virtualization</w:t>
      </w:r>
      <w:r w:rsidRPr="00C703D4">
        <w:rPr>
          <w:rFonts w:ascii="Times New Roman" w:eastAsia="Times New Roman" w:hAnsi="Times New Roman" w:cs="Times New Roman"/>
          <w:color w:val="00000A"/>
        </w:rPr>
        <w:t> </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Use &amp; demerits of Virtualization</w:t>
      </w:r>
      <w:r w:rsidRPr="00C703D4">
        <w:rPr>
          <w:rFonts w:ascii="Times New Roman" w:eastAsia="Times New Roman" w:hAnsi="Times New Roman" w:cs="Times New Roman"/>
          <w:color w:val="00000A"/>
        </w:rPr>
        <w:t> </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Types of Virtualization</w:t>
      </w:r>
    </w:p>
    <w:p w:rsidR="00261281" w:rsidRPr="00C703D4" w:rsidRDefault="00261281" w:rsidP="00261281">
      <w:pPr>
        <w:numPr>
          <w:ilvl w:val="1"/>
          <w:numId w:val="4"/>
        </w:numPr>
        <w:spacing w:after="0" w:line="240" w:lineRule="auto"/>
        <w:ind w:left="1582" w:right="95"/>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Examples</w:t>
      </w:r>
      <w:r w:rsidRPr="00C703D4">
        <w:rPr>
          <w:rFonts w:ascii="Times New Roman" w:eastAsia="Times New Roman" w:hAnsi="Times New Roman" w:cs="Times New Roman"/>
          <w:color w:val="00000A"/>
        </w:rPr>
        <w:t> </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x86 Hardware Virtualization</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0"/>
          <w:sz w:val="20"/>
          <w:szCs w:val="20"/>
        </w:rPr>
        <w:t>Manage the resources for the SaaS, PaaS and IaaS models</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sz w:val="20"/>
          <w:szCs w:val="20"/>
        </w:rPr>
        <w:t>Containers – Docker</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 xml:space="preserve">Namespace, </w:t>
      </w:r>
      <w:proofErr w:type="spellStart"/>
      <w:r w:rsidRPr="00C703D4">
        <w:rPr>
          <w:rFonts w:ascii="Times New Roman" w:eastAsia="Times New Roman" w:hAnsi="Times New Roman" w:cs="Times New Roman"/>
          <w:color w:val="000000"/>
        </w:rPr>
        <w:t>Cgroup</w:t>
      </w:r>
      <w:proofErr w:type="spellEnd"/>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System Containers and Application Containers</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Dockers - Elements, Images, Files, Containers</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sz w:val="20"/>
          <w:szCs w:val="20"/>
        </w:rPr>
        <w:t xml:space="preserve">Virtual Machine </w:t>
      </w:r>
      <w:proofErr w:type="gramStart"/>
      <w:r w:rsidRPr="00C703D4">
        <w:rPr>
          <w:rFonts w:ascii="Times New Roman" w:eastAsia="Times New Roman" w:hAnsi="Times New Roman" w:cs="Times New Roman"/>
          <w:color w:val="000000"/>
          <w:sz w:val="20"/>
          <w:szCs w:val="20"/>
        </w:rPr>
        <w:t>vs</w:t>
      </w:r>
      <w:proofErr w:type="gramEnd"/>
      <w:r w:rsidRPr="00C703D4">
        <w:rPr>
          <w:rFonts w:ascii="Times New Roman" w:eastAsia="Times New Roman" w:hAnsi="Times New Roman" w:cs="Times New Roman"/>
          <w:color w:val="000000"/>
          <w:sz w:val="20"/>
          <w:szCs w:val="20"/>
        </w:rPr>
        <w:t xml:space="preserve"> Container</w:t>
      </w:r>
    </w:p>
    <w:p w:rsidR="00261281" w:rsidRPr="00C703D4" w:rsidRDefault="00261281" w:rsidP="00261281">
      <w:pPr>
        <w:numPr>
          <w:ilvl w:val="1"/>
          <w:numId w:val="4"/>
        </w:numPr>
        <w:spacing w:after="0" w:line="240" w:lineRule="auto"/>
        <w:ind w:left="1582"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Cloud orchestration technologies – Brief overview of Kubernetes</w:t>
      </w:r>
    </w:p>
    <w:p w:rsidR="00261281" w:rsidRPr="00C703D4" w:rsidRDefault="00261281" w:rsidP="00261281">
      <w:pPr>
        <w:numPr>
          <w:ilvl w:val="0"/>
          <w:numId w:val="4"/>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0"/>
          <w:sz w:val="20"/>
          <w:szCs w:val="20"/>
        </w:rPr>
        <w:t>Infrastructure as a Service</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IaaS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IaaS examples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Reference Model of AWS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Amazon cloud services - Compute, Database, Storage</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sz w:val="20"/>
          <w:szCs w:val="20"/>
        </w:rPr>
        <w:t>Region Vs Availability zones</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IAM (A &amp;A)</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Compute: Instance, Cluster, VPC</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Storage: File, Block and Object</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Data: RDS, NoSQL data services, </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Data storage, processing and analytics</w:t>
      </w:r>
    </w:p>
    <w:p w:rsidR="00261281" w:rsidRPr="00C703D4" w:rsidRDefault="00261281" w:rsidP="00261281">
      <w:pPr>
        <w:numPr>
          <w:ilvl w:val="2"/>
          <w:numId w:val="4"/>
        </w:numPr>
        <w:spacing w:after="0" w:line="240" w:lineRule="auto"/>
        <w:ind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Data warehousing - examples HDFS, EMR</w:t>
      </w:r>
    </w:p>
    <w:p w:rsidR="00261281" w:rsidRPr="00C703D4" w:rsidRDefault="00261281" w:rsidP="00261281">
      <w:pPr>
        <w:numPr>
          <w:ilvl w:val="0"/>
          <w:numId w:val="4"/>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0"/>
          <w:sz w:val="20"/>
          <w:szCs w:val="20"/>
        </w:rPr>
        <w:t>Platform as a Service and SaaS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PaaS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lastRenderedPageBreak/>
        <w:t>PaaS examples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AWS/Azure – Managed Services</w:t>
      </w:r>
      <w:r w:rsidRPr="00C703D4">
        <w:rPr>
          <w:rFonts w:ascii="Times New Roman" w:eastAsia="Times New Roman" w:hAnsi="Times New Roman" w:cs="Times New Roman"/>
          <w:color w:val="00000A"/>
        </w:rPr>
        <w:t> </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SaaS</w:t>
      </w:r>
    </w:p>
    <w:p w:rsidR="00261281" w:rsidRPr="00C703D4" w:rsidRDefault="00261281" w:rsidP="00261281">
      <w:pPr>
        <w:numPr>
          <w:ilvl w:val="1"/>
          <w:numId w:val="4"/>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Pros and Cons of SaaS model and applications</w:t>
      </w:r>
    </w:p>
    <w:p w:rsidR="00261281" w:rsidRPr="00C703D4" w:rsidRDefault="00261281" w:rsidP="00261281">
      <w:pPr>
        <w:numPr>
          <w:ilvl w:val="0"/>
          <w:numId w:val="4"/>
        </w:numPr>
        <w:spacing w:after="0" w:line="240" w:lineRule="auto"/>
        <w:ind w:left="78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0"/>
          <w:sz w:val="20"/>
          <w:szCs w:val="20"/>
        </w:rPr>
        <w:t>Managing Virtual Resources on the Cloud: Provisioning and Migration</w:t>
      </w:r>
    </w:p>
    <w:p w:rsidR="00261281" w:rsidRPr="00C703D4" w:rsidRDefault="00261281" w:rsidP="00261281">
      <w:pPr>
        <w:numPr>
          <w:ilvl w:val="1"/>
          <w:numId w:val="4"/>
        </w:numPr>
        <w:spacing w:after="0" w:line="240" w:lineRule="auto"/>
        <w:ind w:left="163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Virtual Machine Provisioning and Manageability</w:t>
      </w:r>
    </w:p>
    <w:p w:rsidR="00261281" w:rsidRPr="00C703D4" w:rsidRDefault="00261281" w:rsidP="00261281">
      <w:pPr>
        <w:numPr>
          <w:ilvl w:val="1"/>
          <w:numId w:val="4"/>
        </w:numPr>
        <w:spacing w:after="0" w:line="240" w:lineRule="auto"/>
        <w:ind w:left="163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VM Provisioning Process</w:t>
      </w:r>
    </w:p>
    <w:p w:rsidR="00261281" w:rsidRPr="00C703D4" w:rsidRDefault="00261281" w:rsidP="00261281">
      <w:pPr>
        <w:numPr>
          <w:ilvl w:val="1"/>
          <w:numId w:val="4"/>
        </w:numPr>
        <w:spacing w:after="0" w:line="240" w:lineRule="auto"/>
        <w:ind w:left="163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 xml:space="preserve">Virtual </w:t>
      </w:r>
      <w:proofErr w:type="gramStart"/>
      <w:r w:rsidRPr="00C703D4">
        <w:rPr>
          <w:rFonts w:ascii="Times New Roman" w:eastAsia="Times New Roman" w:hAnsi="Times New Roman" w:cs="Times New Roman"/>
          <w:color w:val="00000A"/>
          <w:sz w:val="20"/>
          <w:szCs w:val="20"/>
        </w:rPr>
        <w:t>Machine  Migration</w:t>
      </w:r>
      <w:proofErr w:type="gramEnd"/>
      <w:r w:rsidRPr="00C703D4">
        <w:rPr>
          <w:rFonts w:ascii="Times New Roman" w:eastAsia="Times New Roman" w:hAnsi="Times New Roman" w:cs="Times New Roman"/>
          <w:color w:val="00000A"/>
          <w:sz w:val="20"/>
          <w:szCs w:val="20"/>
        </w:rPr>
        <w:t xml:space="preserve"> Services</w:t>
      </w:r>
    </w:p>
    <w:p w:rsidR="00261281" w:rsidRPr="00C703D4" w:rsidRDefault="00261281" w:rsidP="00261281">
      <w:pPr>
        <w:numPr>
          <w:ilvl w:val="1"/>
          <w:numId w:val="4"/>
        </w:numPr>
        <w:spacing w:after="0" w:line="240" w:lineRule="auto"/>
        <w:ind w:left="163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Migrations Techniques</w:t>
      </w:r>
    </w:p>
    <w:p w:rsidR="00261281" w:rsidRPr="00C703D4" w:rsidRDefault="00261281" w:rsidP="00261281">
      <w:pPr>
        <w:numPr>
          <w:ilvl w:val="1"/>
          <w:numId w:val="4"/>
        </w:numPr>
        <w:spacing w:after="0" w:line="240" w:lineRule="auto"/>
        <w:ind w:left="1636"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VM Provisioning and Migration in action</w:t>
      </w:r>
    </w:p>
    <w:p w:rsidR="00261281" w:rsidRPr="00C703D4" w:rsidRDefault="00261281" w:rsidP="00261281">
      <w:pPr>
        <w:numPr>
          <w:ilvl w:val="0"/>
          <w:numId w:val="5"/>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A"/>
          <w:sz w:val="20"/>
          <w:szCs w:val="20"/>
        </w:rPr>
        <w:t>Capacity management and Scheduling in cloud computing</w:t>
      </w:r>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Capacity management and Scheduling</w:t>
      </w:r>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Distributed management of virtual machines</w:t>
      </w:r>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Reservation-based provisioning of virtualized resource</w:t>
      </w:r>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Provisioning to meet SLA commitments</w:t>
      </w:r>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 xml:space="preserve">Stages of VM life cycle within </w:t>
      </w:r>
      <w:proofErr w:type="spellStart"/>
      <w:r w:rsidRPr="00C703D4">
        <w:rPr>
          <w:rFonts w:ascii="Times New Roman" w:eastAsia="Times New Roman" w:hAnsi="Times New Roman" w:cs="Times New Roman"/>
          <w:color w:val="00000A"/>
          <w:sz w:val="20"/>
          <w:szCs w:val="20"/>
        </w:rPr>
        <w:t>OpenNebula</w:t>
      </w:r>
      <w:proofErr w:type="spellEnd"/>
    </w:p>
    <w:p w:rsidR="00261281" w:rsidRPr="00C703D4" w:rsidRDefault="00261281" w:rsidP="00261281">
      <w:pPr>
        <w:numPr>
          <w:ilvl w:val="1"/>
          <w:numId w:val="5"/>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 xml:space="preserve">Network model for </w:t>
      </w:r>
      <w:proofErr w:type="spellStart"/>
      <w:r w:rsidRPr="00C703D4">
        <w:rPr>
          <w:rFonts w:ascii="Times New Roman" w:eastAsia="Times New Roman" w:hAnsi="Times New Roman" w:cs="Times New Roman"/>
          <w:color w:val="00000A"/>
          <w:sz w:val="20"/>
          <w:szCs w:val="20"/>
        </w:rPr>
        <w:t>OpenNebula</w:t>
      </w:r>
      <w:proofErr w:type="spellEnd"/>
    </w:p>
    <w:p w:rsidR="00261281" w:rsidRPr="00C703D4" w:rsidRDefault="00261281" w:rsidP="00261281">
      <w:pPr>
        <w:numPr>
          <w:ilvl w:val="0"/>
          <w:numId w:val="6"/>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0"/>
          <w:sz w:val="20"/>
          <w:szCs w:val="20"/>
        </w:rPr>
        <w:t xml:space="preserve">Issues and </w:t>
      </w:r>
      <w:proofErr w:type="gramStart"/>
      <w:r w:rsidRPr="00C703D4">
        <w:rPr>
          <w:rFonts w:ascii="Times New Roman" w:eastAsia="Times New Roman" w:hAnsi="Times New Roman" w:cs="Times New Roman"/>
          <w:b/>
          <w:bCs/>
          <w:color w:val="000000"/>
          <w:sz w:val="20"/>
          <w:szCs w:val="20"/>
        </w:rPr>
        <w:t>Challenges :</w:t>
      </w:r>
      <w:proofErr w:type="gramEnd"/>
      <w:r w:rsidRPr="00C703D4">
        <w:rPr>
          <w:rFonts w:ascii="Times New Roman" w:eastAsia="Times New Roman" w:hAnsi="Times New Roman" w:cs="Times New Roman"/>
          <w:b/>
          <w:bCs/>
          <w:color w:val="000000"/>
          <w:sz w:val="20"/>
          <w:szCs w:val="20"/>
        </w:rPr>
        <w:t xml:space="preserve"> Availability, Multi-Tenancy, Security and SLA</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Multi-Tenancy, 4 levels of multi tenancy</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Multi-tenant models for cloud</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Introduction to cloud security</w:t>
      </w:r>
      <w:r w:rsidRPr="00C703D4">
        <w:rPr>
          <w:rFonts w:ascii="Times New Roman" w:eastAsia="Times New Roman" w:hAnsi="Times New Roman" w:cs="Times New Roman"/>
          <w:color w:val="00000A"/>
        </w:rPr>
        <w:t> </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Cloud security Issues</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Threat Model</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Top 5 cloud security threats</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sz w:val="20"/>
          <w:szCs w:val="20"/>
        </w:rPr>
        <w:t xml:space="preserve">who is responsible for managing </w:t>
      </w:r>
      <w:proofErr w:type="gramStart"/>
      <w:r w:rsidRPr="00C703D4">
        <w:rPr>
          <w:rFonts w:ascii="Times New Roman" w:eastAsia="Times New Roman" w:hAnsi="Times New Roman" w:cs="Times New Roman"/>
          <w:color w:val="000000"/>
          <w:sz w:val="20"/>
          <w:szCs w:val="20"/>
        </w:rPr>
        <w:t>security</w:t>
      </w:r>
      <w:proofErr w:type="gramEnd"/>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0"/>
          <w:sz w:val="20"/>
          <w:szCs w:val="20"/>
        </w:rPr>
        <w:t>Service License Agreements: Lifecycle and Management</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Traditional approaches to SLO management</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SLA Management in Cloud</w:t>
      </w:r>
      <w:r w:rsidRPr="00C703D4">
        <w:rPr>
          <w:rFonts w:ascii="Times New Roman" w:eastAsia="Times New Roman" w:hAnsi="Times New Roman" w:cs="Times New Roman"/>
          <w:color w:val="00000A"/>
        </w:rPr>
        <w:t> </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Automated Policy based management</w:t>
      </w:r>
    </w:p>
    <w:p w:rsidR="00261281" w:rsidRPr="00C703D4" w:rsidRDefault="00261281" w:rsidP="00261281">
      <w:pPr>
        <w:numPr>
          <w:ilvl w:val="1"/>
          <w:numId w:val="6"/>
        </w:numPr>
        <w:spacing w:after="0" w:line="240" w:lineRule="auto"/>
        <w:ind w:left="1494"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color w:val="00000A"/>
          <w:sz w:val="20"/>
          <w:szCs w:val="20"/>
        </w:rPr>
        <w:t>Managing Clouds: Services and Infrastructure</w:t>
      </w:r>
    </w:p>
    <w:p w:rsidR="00261281" w:rsidRPr="00C703D4" w:rsidRDefault="00261281" w:rsidP="00261281">
      <w:pPr>
        <w:numPr>
          <w:ilvl w:val="0"/>
          <w:numId w:val="7"/>
        </w:numPr>
        <w:spacing w:after="0" w:line="240" w:lineRule="auto"/>
        <w:ind w:right="95"/>
        <w:jc w:val="both"/>
        <w:textAlignment w:val="baseline"/>
        <w:rPr>
          <w:rFonts w:ascii="Times New Roman" w:eastAsia="Times New Roman" w:hAnsi="Times New Roman" w:cs="Times New Roman"/>
          <w:color w:val="00000A"/>
        </w:rPr>
      </w:pPr>
      <w:r w:rsidRPr="00C703D4">
        <w:rPr>
          <w:rFonts w:ascii="Times New Roman" w:eastAsia="Times New Roman" w:hAnsi="Times New Roman" w:cs="Times New Roman"/>
          <w:b/>
          <w:bCs/>
          <w:color w:val="00000A"/>
          <w:sz w:val="20"/>
          <w:szCs w:val="20"/>
        </w:rPr>
        <w:t>Application Development and Deployment</w:t>
      </w:r>
    </w:p>
    <w:p w:rsidR="00261281" w:rsidRPr="00C703D4" w:rsidRDefault="00261281" w:rsidP="00261281">
      <w:pPr>
        <w:numPr>
          <w:ilvl w:val="1"/>
          <w:numId w:val="7"/>
        </w:numPr>
        <w:spacing w:after="0" w:line="240" w:lineRule="auto"/>
        <w:ind w:left="1353"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sz w:val="20"/>
          <w:szCs w:val="20"/>
        </w:rPr>
        <w:t xml:space="preserve">Development: Services, </w:t>
      </w:r>
      <w:proofErr w:type="spellStart"/>
      <w:r w:rsidRPr="00C703D4">
        <w:rPr>
          <w:rFonts w:ascii="Times New Roman" w:eastAsia="Times New Roman" w:hAnsi="Times New Roman" w:cs="Times New Roman"/>
          <w:color w:val="000000"/>
          <w:sz w:val="20"/>
          <w:szCs w:val="20"/>
        </w:rPr>
        <w:t>BaaS</w:t>
      </w:r>
      <w:proofErr w:type="spellEnd"/>
      <w:r w:rsidRPr="00C703D4">
        <w:rPr>
          <w:rFonts w:ascii="Times New Roman" w:eastAsia="Times New Roman" w:hAnsi="Times New Roman" w:cs="Times New Roman"/>
          <w:color w:val="000000"/>
          <w:sz w:val="20"/>
          <w:szCs w:val="20"/>
        </w:rPr>
        <w:t xml:space="preserve">, </w:t>
      </w:r>
      <w:proofErr w:type="spellStart"/>
      <w:r w:rsidRPr="00C703D4">
        <w:rPr>
          <w:rFonts w:ascii="Times New Roman" w:eastAsia="Times New Roman" w:hAnsi="Times New Roman" w:cs="Times New Roman"/>
          <w:color w:val="000000"/>
          <w:sz w:val="20"/>
          <w:szCs w:val="20"/>
        </w:rPr>
        <w:t>FaaS</w:t>
      </w:r>
      <w:proofErr w:type="spellEnd"/>
      <w:r w:rsidRPr="00C703D4">
        <w:rPr>
          <w:rFonts w:ascii="Times New Roman" w:eastAsia="Times New Roman" w:hAnsi="Times New Roman" w:cs="Times New Roman"/>
          <w:color w:val="000000"/>
          <w:sz w:val="20"/>
          <w:szCs w:val="20"/>
        </w:rPr>
        <w:t>, Dev Environments (formation and runs), IDEs, Integrations with other services (APIs and Gateways</w:t>
      </w:r>
      <w:r w:rsidRPr="00C703D4">
        <w:rPr>
          <w:rFonts w:ascii="Times New Roman" w:eastAsia="Times New Roman" w:hAnsi="Times New Roman" w:cs="Times New Roman"/>
          <w:color w:val="000000"/>
        </w:rPr>
        <w:t> </w:t>
      </w:r>
    </w:p>
    <w:p w:rsidR="00261281" w:rsidRPr="00C703D4" w:rsidRDefault="00261281" w:rsidP="00261281">
      <w:pPr>
        <w:numPr>
          <w:ilvl w:val="1"/>
          <w:numId w:val="7"/>
        </w:numPr>
        <w:spacing w:after="0" w:line="240" w:lineRule="auto"/>
        <w:ind w:left="1353"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CT/CI/CD: Continuous build and testing, deployment with cloud based service</w:t>
      </w:r>
    </w:p>
    <w:p w:rsidR="00261281" w:rsidRPr="00C703D4" w:rsidRDefault="00261281" w:rsidP="00261281">
      <w:pPr>
        <w:numPr>
          <w:ilvl w:val="1"/>
          <w:numId w:val="7"/>
        </w:numPr>
        <w:spacing w:after="0" w:line="240" w:lineRule="auto"/>
        <w:ind w:left="1353" w:right="95"/>
        <w:jc w:val="both"/>
        <w:textAlignment w:val="baseline"/>
        <w:rPr>
          <w:rFonts w:ascii="Times New Roman" w:eastAsia="Times New Roman" w:hAnsi="Times New Roman" w:cs="Times New Roman"/>
          <w:color w:val="000000"/>
        </w:rPr>
      </w:pPr>
      <w:r w:rsidRPr="00C703D4">
        <w:rPr>
          <w:rFonts w:ascii="Times New Roman" w:eastAsia="Times New Roman" w:hAnsi="Times New Roman" w:cs="Times New Roman"/>
          <w:color w:val="000000"/>
        </w:rPr>
        <w:t>Deployment, scaling and availability: Custom, Managed, Containers</w:t>
      </w:r>
    </w:p>
    <w:p w:rsidR="00261281" w:rsidRPr="00C703D4" w:rsidRDefault="00261281">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p>
    <w:p w:rsidR="00466745" w:rsidRPr="00C703D4" w:rsidRDefault="00466745">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rsidR="00466745" w:rsidRPr="00C703D4" w:rsidRDefault="0026128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r w:rsidRPr="00C703D4">
        <w:rPr>
          <w:rFonts w:ascii="Times New Roman" w:eastAsia="Cambria" w:hAnsi="Times New Roman" w:cs="Times New Roman"/>
          <w:b/>
          <w:color w:val="00000A"/>
          <w:sz w:val="24"/>
          <w:szCs w:val="24"/>
          <w:u w:val="single"/>
        </w:rPr>
        <w:t>Part B: Learning Plan</w:t>
      </w:r>
    </w:p>
    <w:tbl>
      <w:tblPr>
        <w:tblW w:w="10196" w:type="dxa"/>
        <w:tblCellMar>
          <w:top w:w="15" w:type="dxa"/>
          <w:left w:w="15" w:type="dxa"/>
          <w:bottom w:w="15" w:type="dxa"/>
          <w:right w:w="15" w:type="dxa"/>
        </w:tblCellMar>
        <w:tblLook w:val="04A0" w:firstRow="1" w:lastRow="0" w:firstColumn="1" w:lastColumn="0" w:noHBand="0" w:noVBand="1"/>
      </w:tblPr>
      <w:tblGrid>
        <w:gridCol w:w="946"/>
        <w:gridCol w:w="3285"/>
        <w:gridCol w:w="1150"/>
        <w:gridCol w:w="4815"/>
      </w:tblGrid>
      <w:tr w:rsidR="00261281" w:rsidRPr="00C703D4" w:rsidTr="00261281">
        <w:tc>
          <w:tcPr>
            <w:tcW w:w="0" w:type="auto"/>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Contact Hour</w:t>
            </w:r>
          </w:p>
        </w:tc>
        <w:tc>
          <w:tcPr>
            <w:tcW w:w="3337" w:type="dxa"/>
            <w:tcBorders>
              <w:top w:val="single" w:sz="8" w:space="0" w:color="000000"/>
              <w:left w:val="single" w:sz="8" w:space="0" w:color="000000"/>
              <w:bottom w:val="single" w:sz="8" w:space="0" w:color="000000"/>
              <w:right w:val="single" w:sz="8" w:space="0" w:color="000000"/>
            </w:tcBorders>
            <w:shd w:val="clear" w:color="auto" w:fill="C6D9F1"/>
            <w:tcMar>
              <w:top w:w="0" w:type="dxa"/>
              <w:left w:w="108" w:type="dxa"/>
              <w:bottom w:w="0" w:type="dxa"/>
              <w:right w:w="108" w:type="dxa"/>
            </w:tcMar>
            <w:hideMark/>
          </w:tcPr>
          <w:p w:rsidR="00261281" w:rsidRPr="00C703D4" w:rsidRDefault="00261281" w:rsidP="00261281">
            <w:pPr>
              <w:spacing w:after="0" w:line="240" w:lineRule="auto"/>
              <w:ind w:right="118"/>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List of Topic Title </w:t>
            </w:r>
          </w:p>
          <w:p w:rsidR="00261281" w:rsidRPr="00C703D4" w:rsidRDefault="00261281" w:rsidP="00261281">
            <w:pPr>
              <w:spacing w:after="0" w:line="240" w:lineRule="auto"/>
              <w:ind w:right="118"/>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(from content structure in Part A)</w:t>
            </w:r>
          </w:p>
        </w:tc>
        <w:tc>
          <w:tcPr>
            <w:tcW w:w="1126" w:type="dxa"/>
            <w:tcBorders>
              <w:top w:val="single" w:sz="8" w:space="0" w:color="000000"/>
              <w:left w:val="single" w:sz="8" w:space="0" w:color="000000"/>
              <w:bottom w:val="single" w:sz="8" w:space="0" w:color="000000"/>
              <w:right w:val="single" w:sz="8" w:space="0" w:color="000000"/>
            </w:tcBorders>
            <w:shd w:val="clear" w:color="auto" w:fill="C6D9F1"/>
            <w:tcMar>
              <w:top w:w="0" w:type="dxa"/>
              <w:left w:w="108" w:type="dxa"/>
              <w:bottom w:w="0" w:type="dxa"/>
              <w:right w:w="108" w:type="dxa"/>
            </w:tcMar>
            <w:hideMark/>
          </w:tcPr>
          <w:p w:rsidR="00261281" w:rsidRPr="00C703D4" w:rsidRDefault="00261281" w:rsidP="00261281">
            <w:pPr>
              <w:spacing w:after="0" w:line="240" w:lineRule="auto"/>
              <w:ind w:right="66"/>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Topic # </w:t>
            </w:r>
          </w:p>
          <w:p w:rsidR="00261281" w:rsidRPr="00C703D4" w:rsidRDefault="00261281" w:rsidP="00261281">
            <w:pPr>
              <w:spacing w:after="0" w:line="240" w:lineRule="auto"/>
              <w:ind w:right="66"/>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(from content structure in Part A)</w:t>
            </w:r>
          </w:p>
        </w:tc>
        <w:tc>
          <w:tcPr>
            <w:tcW w:w="4827" w:type="dxa"/>
            <w:tcBorders>
              <w:top w:val="single" w:sz="8" w:space="0" w:color="000000"/>
              <w:left w:val="single" w:sz="8" w:space="0" w:color="000000"/>
              <w:bottom w:val="single" w:sz="8" w:space="0" w:color="000000"/>
              <w:right w:val="single" w:sz="8" w:space="0" w:color="000000"/>
            </w:tcBorders>
            <w:shd w:val="clear" w:color="auto" w:fill="C6D9F1"/>
            <w:tcMar>
              <w:top w:w="0" w:type="dxa"/>
              <w:left w:w="108" w:type="dxa"/>
              <w:bottom w:w="0" w:type="dxa"/>
              <w:right w:w="108" w:type="dxa"/>
            </w:tcMar>
            <w:hideMark/>
          </w:tcPr>
          <w:p w:rsidR="00261281" w:rsidRPr="00C703D4" w:rsidRDefault="00261281" w:rsidP="00261281">
            <w:pPr>
              <w:spacing w:after="0" w:line="240" w:lineRule="auto"/>
              <w:ind w:right="41"/>
              <w:jc w:val="center"/>
              <w:rPr>
                <w:rFonts w:ascii="Times New Roman" w:eastAsia="Times New Roman" w:hAnsi="Times New Roman" w:cs="Times New Roman"/>
                <w:sz w:val="24"/>
                <w:szCs w:val="24"/>
              </w:rPr>
            </w:pPr>
            <w:r w:rsidRPr="00C703D4">
              <w:rPr>
                <w:rFonts w:ascii="Times New Roman" w:eastAsia="Times New Roman" w:hAnsi="Times New Roman" w:cs="Times New Roman"/>
                <w:b/>
                <w:bCs/>
                <w:color w:val="00000A"/>
              </w:rPr>
              <w:t>Text/Ref Book/external resource</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lastRenderedPageBreak/>
              <w:t>1</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1.1.</w:t>
            </w:r>
            <w:r w:rsidRPr="00C703D4">
              <w:rPr>
                <w:rFonts w:ascii="Times New Roman" w:eastAsia="Times New Roman" w:hAnsi="Times New Roman" w:cs="Times New Roman"/>
                <w:color w:val="00000A"/>
              </w:rPr>
              <w:tab/>
              <w:t>Cloud Computing, services, deployment models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1.2.</w:t>
            </w:r>
            <w:r w:rsidRPr="00C703D4">
              <w:rPr>
                <w:rFonts w:ascii="Times New Roman" w:eastAsia="Times New Roman" w:hAnsi="Times New Roman" w:cs="Times New Roman"/>
                <w:color w:val="00000A"/>
              </w:rPr>
              <w:tab/>
              <w:t>Introduction to Cloud Computing</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1.3.</w:t>
            </w:r>
            <w:r w:rsidRPr="00C703D4">
              <w:rPr>
                <w:rFonts w:ascii="Times New Roman" w:eastAsia="Times New Roman" w:hAnsi="Times New Roman" w:cs="Times New Roman"/>
                <w:color w:val="00000A"/>
              </w:rPr>
              <w:tab/>
              <w:t>Origins and Motivation</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66"/>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Already Part of list in Column 2(List of Topic Title)</w:t>
            </w: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Ch1</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Ch1</w:t>
            </w:r>
          </w:p>
          <w:p w:rsidR="00261281" w:rsidRPr="00C703D4" w:rsidRDefault="00261281" w:rsidP="00261281">
            <w:pPr>
              <w:spacing w:after="0" w:line="240" w:lineRule="auto"/>
              <w:rPr>
                <w:rFonts w:ascii="Times New Roman" w:eastAsia="Times New Roman" w:hAnsi="Times New Roman" w:cs="Times New Roman"/>
                <w:sz w:val="24"/>
                <w:szCs w:val="24"/>
              </w:rPr>
            </w:pP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1.4.</w:t>
            </w:r>
            <w:r w:rsidRPr="00C703D4">
              <w:rPr>
                <w:rFonts w:ascii="Times New Roman" w:eastAsia="Times New Roman" w:hAnsi="Times New Roman" w:cs="Times New Roman"/>
                <w:color w:val="00000A"/>
              </w:rPr>
              <w:tab/>
              <w:t>Types of Clouds and Services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1.5.</w:t>
            </w:r>
            <w:r w:rsidRPr="00C703D4">
              <w:rPr>
                <w:rFonts w:ascii="Times New Roman" w:eastAsia="Times New Roman" w:hAnsi="Times New Roman" w:cs="Times New Roman"/>
                <w:color w:val="00000A"/>
              </w:rPr>
              <w:tab/>
              <w:t>Cloud Infrastructure and Deployment</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Ch1</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Ch1</w:t>
            </w:r>
          </w:p>
          <w:p w:rsidR="00261281" w:rsidRPr="00C703D4" w:rsidRDefault="00261281" w:rsidP="00261281">
            <w:pPr>
              <w:spacing w:after="0" w:line="240" w:lineRule="auto"/>
              <w:rPr>
                <w:rFonts w:ascii="Times New Roman" w:eastAsia="Times New Roman" w:hAnsi="Times New Roman" w:cs="Times New Roman"/>
                <w:sz w:val="24"/>
                <w:szCs w:val="24"/>
              </w:rPr>
            </w:pP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w:t>
            </w:r>
            <w:r w:rsidRPr="00C703D4">
              <w:rPr>
                <w:rFonts w:ascii="Times New Roman" w:eastAsia="Times New Roman" w:hAnsi="Times New Roman" w:cs="Times New Roman"/>
                <w:color w:val="00000A"/>
              </w:rPr>
              <w:tab/>
              <w:t>Virtualization Techniques and Types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2.1.</w:t>
            </w:r>
            <w:r w:rsidRPr="00C703D4">
              <w:rPr>
                <w:rFonts w:ascii="Times New Roman" w:eastAsia="Times New Roman" w:hAnsi="Times New Roman" w:cs="Times New Roman"/>
                <w:color w:val="00000A"/>
              </w:rPr>
              <w:tab/>
              <w:t>Introduction to Virtualization </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2.2.</w:t>
            </w:r>
            <w:r w:rsidRPr="00C703D4">
              <w:rPr>
                <w:rFonts w:ascii="Times New Roman" w:eastAsia="Times New Roman" w:hAnsi="Times New Roman" w:cs="Times New Roman"/>
                <w:color w:val="00000A"/>
              </w:rPr>
              <w:tab/>
              <w:t>Use &amp; demerits of Virtualization</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Ch9</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Ch5</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2.3.</w:t>
            </w:r>
            <w:r w:rsidRPr="00C703D4">
              <w:rPr>
                <w:rFonts w:ascii="Times New Roman" w:eastAsia="Times New Roman" w:hAnsi="Times New Roman" w:cs="Times New Roman"/>
                <w:color w:val="00000A"/>
              </w:rPr>
              <w:tab/>
              <w:t>Types of Virtualization</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2.4.</w:t>
            </w:r>
            <w:r w:rsidRPr="00C703D4">
              <w:rPr>
                <w:rFonts w:ascii="Times New Roman" w:eastAsia="Times New Roman" w:hAnsi="Times New Roman" w:cs="Times New Roman"/>
                <w:color w:val="00000A"/>
              </w:rPr>
              <w:tab/>
              <w:t>Examples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Ch9</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Ch5</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2.5.</w:t>
            </w:r>
            <w:r w:rsidRPr="00C703D4">
              <w:rPr>
                <w:rFonts w:ascii="Times New Roman" w:eastAsia="Times New Roman" w:hAnsi="Times New Roman" w:cs="Times New Roman"/>
                <w:color w:val="00000A"/>
              </w:rPr>
              <w:tab/>
              <w:t>x86 Hardware Virtualization</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Ch9</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Ch5</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6</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2.6.</w:t>
            </w:r>
            <w:r w:rsidRPr="00C703D4">
              <w:rPr>
                <w:rFonts w:ascii="Times New Roman" w:eastAsia="Times New Roman" w:hAnsi="Times New Roman" w:cs="Times New Roman"/>
                <w:color w:val="00000A"/>
              </w:rPr>
              <w:tab/>
              <w:t>Manage the resources for the SaaS, PaaS and IaaS models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Ch9</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7-8</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2.7.        Containers – Docker</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2.8.        Namespace, </w:t>
            </w:r>
            <w:proofErr w:type="spellStart"/>
            <w:r w:rsidRPr="00C703D4">
              <w:rPr>
                <w:rFonts w:ascii="Times New Roman" w:eastAsia="Times New Roman" w:hAnsi="Times New Roman" w:cs="Times New Roman"/>
                <w:color w:val="00000A"/>
              </w:rPr>
              <w:t>Cgroup</w:t>
            </w:r>
            <w:proofErr w:type="spellEnd"/>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2.9.        System Containers and Application Containers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https://linuxcontainers.org/lxc/introduction/</w:t>
            </w:r>
          </w:p>
          <w:p w:rsidR="00261281" w:rsidRPr="00C703D4" w:rsidRDefault="00261281" w:rsidP="00261281">
            <w:pPr>
              <w:spacing w:after="0" w:line="240" w:lineRule="auto"/>
              <w:rPr>
                <w:rFonts w:ascii="Times New Roman" w:eastAsia="Times New Roman" w:hAnsi="Times New Roman" w:cs="Times New Roman"/>
                <w:sz w:val="24"/>
                <w:szCs w:val="24"/>
              </w:rPr>
            </w:pPr>
          </w:p>
          <w:p w:rsidR="00261281" w:rsidRPr="00C703D4" w:rsidRDefault="00077DC6" w:rsidP="00261281">
            <w:pPr>
              <w:spacing w:after="0" w:line="240" w:lineRule="auto"/>
              <w:ind w:right="41"/>
              <w:rPr>
                <w:rFonts w:ascii="Times New Roman" w:eastAsia="Times New Roman" w:hAnsi="Times New Roman" w:cs="Times New Roman"/>
                <w:color w:val="00000A"/>
              </w:rPr>
            </w:pPr>
            <w:hyperlink r:id="rId8" w:history="1">
              <w:r w:rsidR="00261281" w:rsidRPr="00C703D4">
                <w:rPr>
                  <w:rStyle w:val="Hyperlink"/>
                  <w:rFonts w:ascii="Times New Roman" w:eastAsia="Times New Roman" w:hAnsi="Times New Roman" w:cs="Times New Roman"/>
                </w:rPr>
                <w:t>https://access.redhat.com/documentation/en-us/red_hat_enterprise_linux_atomic_host/7/html/</w:t>
              </w:r>
            </w:hyperlink>
          </w:p>
          <w:p w:rsidR="00261281" w:rsidRPr="00C703D4" w:rsidRDefault="00261281" w:rsidP="00261281">
            <w:pPr>
              <w:spacing w:after="0" w:line="240" w:lineRule="auto"/>
              <w:ind w:right="41"/>
              <w:rPr>
                <w:rFonts w:ascii="Times New Roman" w:eastAsia="Times New Roman" w:hAnsi="Times New Roman" w:cs="Times New Roman"/>
                <w:color w:val="00000A"/>
              </w:rPr>
            </w:pPr>
            <w:proofErr w:type="spellStart"/>
            <w:r w:rsidRPr="00C703D4">
              <w:rPr>
                <w:rFonts w:ascii="Times New Roman" w:eastAsia="Times New Roman" w:hAnsi="Times New Roman" w:cs="Times New Roman"/>
                <w:color w:val="00000A"/>
              </w:rPr>
              <w:t>overview_of_containers_in_red_hat_systems</w:t>
            </w:r>
            <w:proofErr w:type="spellEnd"/>
            <w:r w:rsidRPr="00C703D4">
              <w:rPr>
                <w:rFonts w:ascii="Times New Roman" w:eastAsia="Times New Roman" w:hAnsi="Times New Roman" w:cs="Times New Roman"/>
                <w:color w:val="00000A"/>
              </w:rPr>
              <w:t>/</w:t>
            </w:r>
          </w:p>
          <w:p w:rsidR="00261281" w:rsidRPr="00C703D4" w:rsidRDefault="00261281" w:rsidP="00261281">
            <w:pPr>
              <w:spacing w:after="0" w:line="240" w:lineRule="auto"/>
              <w:ind w:right="41"/>
              <w:rPr>
                <w:rFonts w:ascii="Times New Roman" w:eastAsia="Times New Roman" w:hAnsi="Times New Roman" w:cs="Times New Roman"/>
                <w:sz w:val="24"/>
                <w:szCs w:val="24"/>
              </w:rPr>
            </w:pPr>
            <w:proofErr w:type="spellStart"/>
            <w:r w:rsidRPr="00C703D4">
              <w:rPr>
                <w:rFonts w:ascii="Times New Roman" w:eastAsia="Times New Roman" w:hAnsi="Times New Roman" w:cs="Times New Roman"/>
                <w:color w:val="00000A"/>
              </w:rPr>
              <w:t>introduction_to_linux_containers</w:t>
            </w:r>
            <w:proofErr w:type="spellEnd"/>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9-10</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2.10.        Dockers - Elements, Images, Files, Containers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2.11.        Virtual Machine </w:t>
            </w:r>
            <w:proofErr w:type="gramStart"/>
            <w:r w:rsidRPr="00C703D4">
              <w:rPr>
                <w:rFonts w:ascii="Times New Roman" w:eastAsia="Times New Roman" w:hAnsi="Times New Roman" w:cs="Times New Roman"/>
                <w:color w:val="00000A"/>
              </w:rPr>
              <w:t>vs</w:t>
            </w:r>
            <w:proofErr w:type="gramEnd"/>
            <w:r w:rsidRPr="00C703D4">
              <w:rPr>
                <w:rFonts w:ascii="Times New Roman" w:eastAsia="Times New Roman" w:hAnsi="Times New Roman" w:cs="Times New Roman"/>
                <w:color w:val="00000A"/>
              </w:rPr>
              <w:t xml:space="preserve"> Container</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2.12.        Cloud orchestration technologies – Brief overview of Kubernetes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https://docs.docker.com/get-started/</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more focus on </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1: Orientation</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2: Containers</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3. Services</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11-12</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Infrastructure as a Service (3L)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3.1.          Introduction to IaaS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lastRenderedPageBreak/>
              <w:t>3.2.          IaaS examples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3.3.          Reference Model of AWS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Ch2</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Ch3</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lastRenderedPageBreak/>
              <w:t>13-14</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 Amazon cloud services - Compute, Database, Storage</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3.4.1. Region Vs Availability zones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3.4.2. IAM (A &amp;A)</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3.4.3. Compute: Instance, Cluster, VPC</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15-16</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3.4.4. Storage: File, Block and Object</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3.4.5. Data: RDS, NoSQL data services,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3.4.6. Data storage, processing and analytics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3.4.7. Data warehousing - examples HDFS, EMR</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17-18</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 Platform as a Service and SaaS (2L)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4.1.          Introduction to PaaS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4.2.          PaaS examples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4.3.          AWS/Azure – Managed Services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Ch3</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19-20</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4.4. Introduction to SaaS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4.5. Pros and Cons of SaaS model and applications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Ch4</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21-22</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 Managing Virtual Resources on the Cloud: Provisioning and Migration (1L)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5.1.      Virtual Machine Provisioning and Manageability</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5.2.      VM Provisioning Process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5.3.      Virtual </w:t>
            </w:r>
            <w:proofErr w:type="gramStart"/>
            <w:r w:rsidRPr="00C703D4">
              <w:rPr>
                <w:rFonts w:ascii="Times New Roman" w:eastAsia="Times New Roman" w:hAnsi="Times New Roman" w:cs="Times New Roman"/>
                <w:color w:val="00000A"/>
              </w:rPr>
              <w:t>Machine  Migration</w:t>
            </w:r>
            <w:proofErr w:type="gramEnd"/>
            <w:r w:rsidRPr="00C703D4">
              <w:rPr>
                <w:rFonts w:ascii="Times New Roman" w:eastAsia="Times New Roman" w:hAnsi="Times New Roman" w:cs="Times New Roman"/>
                <w:color w:val="00000A"/>
              </w:rPr>
              <w:t xml:space="preserve"> Services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5.4.      Migrations Techniques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5.5.      VM Provisioning and Migration in action</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200" w:line="240" w:lineRule="auto"/>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R1: Ch5</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Ch6</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lastRenderedPageBreak/>
              <w:t>23-24</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6. Capacity management and Scheduling in cloud computing (2L)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6.1. Capacity management and Scheduling</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6.2. Distributed management of virtual machines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6.3.  Reservation-based provisioning of virtualized resource</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R1: Ch6</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Ch6</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25-26</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6.4.  Provisioning to meet SLA commitments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6.5. Stages of VM life cycle within </w:t>
            </w:r>
            <w:proofErr w:type="spellStart"/>
            <w:r w:rsidRPr="00C703D4">
              <w:rPr>
                <w:rFonts w:ascii="Times New Roman" w:eastAsia="Times New Roman" w:hAnsi="Times New Roman" w:cs="Times New Roman"/>
                <w:color w:val="00000A"/>
              </w:rPr>
              <w:t>OpenNebula</w:t>
            </w:r>
            <w:proofErr w:type="spellEnd"/>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6.6. Network model for </w:t>
            </w:r>
            <w:proofErr w:type="spellStart"/>
            <w:r w:rsidRPr="00C703D4">
              <w:rPr>
                <w:rFonts w:ascii="Times New Roman" w:eastAsia="Times New Roman" w:hAnsi="Times New Roman" w:cs="Times New Roman"/>
                <w:color w:val="00000A"/>
              </w:rPr>
              <w:t>OpenNebula</w:t>
            </w:r>
            <w:proofErr w:type="spellEnd"/>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R1: Ch6</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 Ch6</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27-28</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7. Issues and </w:t>
            </w:r>
            <w:proofErr w:type="gramStart"/>
            <w:r w:rsidRPr="00C703D4">
              <w:rPr>
                <w:rFonts w:ascii="Times New Roman" w:eastAsia="Times New Roman" w:hAnsi="Times New Roman" w:cs="Times New Roman"/>
                <w:color w:val="00000A"/>
              </w:rPr>
              <w:t>Challenges :</w:t>
            </w:r>
            <w:proofErr w:type="gramEnd"/>
            <w:r w:rsidRPr="00C703D4">
              <w:rPr>
                <w:rFonts w:ascii="Times New Roman" w:eastAsia="Times New Roman" w:hAnsi="Times New Roman" w:cs="Times New Roman"/>
                <w:color w:val="00000A"/>
              </w:rPr>
              <w:t xml:space="preserve"> Availability, Multi-Tenancy, Security and SLA (2L)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7.1.          Multi-Tenancy, 4 levels of multi tenancy</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7.2.          Multi-tenant models for cloud</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7.3.          Introduction to cloud security</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7.4.          Cloud security Issues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7.5.          Threat Model</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7.6.          Top 5 cloud security threats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T1: Ch6,7</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sz w:val="20"/>
                <w:szCs w:val="20"/>
              </w:rPr>
              <w:t xml:space="preserve">R1: </w:t>
            </w:r>
            <w:proofErr w:type="spellStart"/>
            <w:r w:rsidRPr="00C703D4">
              <w:rPr>
                <w:rFonts w:ascii="Times New Roman" w:eastAsia="Times New Roman" w:hAnsi="Times New Roman" w:cs="Times New Roman"/>
                <w:color w:val="000000"/>
                <w:sz w:val="20"/>
                <w:szCs w:val="20"/>
              </w:rPr>
              <w:t>Ch</w:t>
            </w:r>
            <w:proofErr w:type="spellEnd"/>
            <w:r w:rsidRPr="00C703D4">
              <w:rPr>
                <w:rFonts w:ascii="Times New Roman" w:eastAsia="Times New Roman" w:hAnsi="Times New Roman" w:cs="Times New Roman"/>
                <w:color w:val="000000"/>
                <w:sz w:val="20"/>
                <w:szCs w:val="20"/>
              </w:rPr>
              <w:t xml:space="preserve"> 23</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sz w:val="20"/>
                <w:szCs w:val="20"/>
              </w:rPr>
              <w:t>T2: Ch9</w:t>
            </w:r>
          </w:p>
          <w:p w:rsidR="00261281" w:rsidRPr="00C703D4" w:rsidRDefault="00261281" w:rsidP="00261281">
            <w:pPr>
              <w:spacing w:after="0" w:line="240" w:lineRule="auto"/>
              <w:rPr>
                <w:rFonts w:ascii="Times New Roman" w:eastAsia="Times New Roman" w:hAnsi="Times New Roman" w:cs="Times New Roman"/>
                <w:sz w:val="24"/>
                <w:szCs w:val="24"/>
              </w:rPr>
            </w:pP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29-30</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7.7. who is responsible for managing </w:t>
            </w:r>
            <w:proofErr w:type="gramStart"/>
            <w:r w:rsidRPr="00C703D4">
              <w:rPr>
                <w:rFonts w:ascii="Times New Roman" w:eastAsia="Times New Roman" w:hAnsi="Times New Roman" w:cs="Times New Roman"/>
                <w:color w:val="00000A"/>
              </w:rPr>
              <w:t>security</w:t>
            </w:r>
            <w:proofErr w:type="gramEnd"/>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7.8. Service License Agreements: Lifecycle and Management</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7.9. Traditional approaches to SLO management</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7.10. SLA Management in Cloud</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7.11. Automated Policy based management</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7.12. Managing Clouds: Services and Infrastructure</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R1: Ch16</w:t>
            </w:r>
          </w:p>
          <w:p w:rsidR="00261281" w:rsidRPr="00C703D4" w:rsidRDefault="00261281" w:rsidP="00261281">
            <w:pPr>
              <w:spacing w:after="0" w:line="240" w:lineRule="auto"/>
              <w:ind w:right="41"/>
              <w:rPr>
                <w:rFonts w:ascii="Times New Roman" w:eastAsia="Times New Roman" w:hAnsi="Times New Roman" w:cs="Times New Roman"/>
                <w:sz w:val="24"/>
                <w:szCs w:val="24"/>
              </w:rPr>
            </w:pPr>
            <w:r w:rsidRPr="00C703D4">
              <w:rPr>
                <w:rFonts w:ascii="Times New Roman" w:eastAsia="Times New Roman" w:hAnsi="Times New Roman" w:cs="Times New Roman"/>
                <w:color w:val="000000"/>
              </w:rPr>
              <w:t>T2:Ch9</w:t>
            </w:r>
          </w:p>
        </w:tc>
      </w:tr>
      <w:tr w:rsidR="00261281" w:rsidRPr="00C703D4" w:rsidTr="002612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1281" w:rsidRPr="00C703D4" w:rsidRDefault="00261281" w:rsidP="00261281">
            <w:pPr>
              <w:spacing w:after="0" w:line="240" w:lineRule="auto"/>
              <w:jc w:val="center"/>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lastRenderedPageBreak/>
              <w:t>31-32</w:t>
            </w:r>
          </w:p>
        </w:tc>
        <w:tc>
          <w:tcPr>
            <w:tcW w:w="33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8. Application Development and Deployment (1L)</w:t>
            </w:r>
            <w:r w:rsidRPr="00C703D4">
              <w:rPr>
                <w:rFonts w:ascii="Times New Roman" w:eastAsia="Times New Roman" w:hAnsi="Times New Roman" w:cs="Times New Roman"/>
                <w:color w:val="00000A"/>
              </w:rPr>
              <w:tab/>
            </w:r>
            <w:r w:rsidRPr="00C703D4">
              <w:rPr>
                <w:rFonts w:ascii="Times New Roman" w:eastAsia="Times New Roman" w:hAnsi="Times New Roman" w:cs="Times New Roman"/>
                <w:color w:val="00000A"/>
              </w:rPr>
              <w:tab/>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 xml:space="preserve">8.1. Development: Services, </w:t>
            </w:r>
            <w:proofErr w:type="spellStart"/>
            <w:r w:rsidRPr="00C703D4">
              <w:rPr>
                <w:rFonts w:ascii="Times New Roman" w:eastAsia="Times New Roman" w:hAnsi="Times New Roman" w:cs="Times New Roman"/>
                <w:color w:val="00000A"/>
              </w:rPr>
              <w:t>BaaS</w:t>
            </w:r>
            <w:proofErr w:type="spellEnd"/>
            <w:r w:rsidRPr="00C703D4">
              <w:rPr>
                <w:rFonts w:ascii="Times New Roman" w:eastAsia="Times New Roman" w:hAnsi="Times New Roman" w:cs="Times New Roman"/>
                <w:color w:val="00000A"/>
              </w:rPr>
              <w:t xml:space="preserve">, </w:t>
            </w:r>
            <w:proofErr w:type="spellStart"/>
            <w:r w:rsidRPr="00C703D4">
              <w:rPr>
                <w:rFonts w:ascii="Times New Roman" w:eastAsia="Times New Roman" w:hAnsi="Times New Roman" w:cs="Times New Roman"/>
                <w:color w:val="00000A"/>
              </w:rPr>
              <w:t>FaaS</w:t>
            </w:r>
            <w:proofErr w:type="spellEnd"/>
            <w:r w:rsidRPr="00C703D4">
              <w:rPr>
                <w:rFonts w:ascii="Times New Roman" w:eastAsia="Times New Roman" w:hAnsi="Times New Roman" w:cs="Times New Roman"/>
                <w:color w:val="00000A"/>
              </w:rPr>
              <w:t>, Dev Environments (formation and runs), IDEs, Integrations with other services (APIs and Gateways</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8.2. CT/CI/CD: Continuous build and testing, deployment with cloud based service</w:t>
            </w:r>
          </w:p>
          <w:p w:rsidR="00261281" w:rsidRPr="00C703D4" w:rsidRDefault="00261281" w:rsidP="00261281">
            <w:pPr>
              <w:spacing w:after="0" w:line="240" w:lineRule="auto"/>
              <w:ind w:right="118"/>
              <w:rPr>
                <w:rFonts w:ascii="Times New Roman" w:eastAsia="Times New Roman" w:hAnsi="Times New Roman" w:cs="Times New Roman"/>
                <w:sz w:val="24"/>
                <w:szCs w:val="24"/>
              </w:rPr>
            </w:pPr>
            <w:r w:rsidRPr="00C703D4">
              <w:rPr>
                <w:rFonts w:ascii="Times New Roman" w:eastAsia="Times New Roman" w:hAnsi="Times New Roman" w:cs="Times New Roman"/>
                <w:color w:val="00000A"/>
              </w:rPr>
              <w:t>8.3. Deployment, scaling and availability: Custom, Managed, Containers</w:t>
            </w:r>
          </w:p>
        </w:tc>
        <w:tc>
          <w:tcPr>
            <w:tcW w:w="11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c>
          <w:tcPr>
            <w:tcW w:w="48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61281" w:rsidRPr="00C703D4" w:rsidRDefault="00261281" w:rsidP="00261281">
            <w:pPr>
              <w:spacing w:after="0" w:line="240" w:lineRule="auto"/>
              <w:rPr>
                <w:rFonts w:ascii="Times New Roman" w:eastAsia="Times New Roman" w:hAnsi="Times New Roman" w:cs="Times New Roman"/>
                <w:sz w:val="24"/>
                <w:szCs w:val="24"/>
              </w:rPr>
            </w:pPr>
          </w:p>
        </w:tc>
      </w:tr>
    </w:tbl>
    <w:p w:rsidR="00261281" w:rsidRPr="00C703D4" w:rsidRDefault="00261281" w:rsidP="00261281">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p>
    <w:p w:rsidR="00466745" w:rsidRPr="00C703D4" w:rsidRDefault="00466745">
      <w:pPr>
        <w:rPr>
          <w:rFonts w:ascii="Times New Roman" w:hAnsi="Times New Roman" w:cs="Times New Roman"/>
        </w:rPr>
      </w:pPr>
    </w:p>
    <w:p w:rsidR="00466745" w:rsidRPr="00C703D4" w:rsidRDefault="00466745">
      <w:pPr>
        <w:rPr>
          <w:rFonts w:ascii="Times New Roman" w:hAnsi="Times New Roman" w:cs="Times New Roman"/>
        </w:rPr>
      </w:pPr>
    </w:p>
    <w:p w:rsidR="00466745" w:rsidRPr="00C703D4" w:rsidRDefault="00466745">
      <w:pPr>
        <w:rPr>
          <w:rFonts w:ascii="Times New Roman" w:hAnsi="Times New Roman" w:cs="Times New Roman"/>
        </w:rPr>
      </w:pPr>
    </w:p>
    <w:p w:rsidR="00466745" w:rsidRPr="00C703D4" w:rsidRDefault="00466745">
      <w:pPr>
        <w:rPr>
          <w:rFonts w:ascii="Times New Roman" w:hAnsi="Times New Roman" w:cs="Times New Roman"/>
        </w:rPr>
      </w:pPr>
    </w:p>
    <w:p w:rsidR="00466745" w:rsidRPr="00C703D4" w:rsidRDefault="00466745">
      <w:pPr>
        <w:rPr>
          <w:rFonts w:ascii="Times New Roman" w:eastAsia="Times New Roman" w:hAnsi="Times New Roman" w:cs="Times New Roman"/>
          <w:b/>
          <w:color w:val="00000A"/>
          <w:sz w:val="24"/>
          <w:szCs w:val="24"/>
          <w:highlight w:val="white"/>
        </w:rPr>
      </w:pPr>
    </w:p>
    <w:p w:rsidR="00466745" w:rsidRPr="00C703D4" w:rsidRDefault="00261281">
      <w:pPr>
        <w:rPr>
          <w:rFonts w:ascii="Times New Roman" w:eastAsia="Times New Roman" w:hAnsi="Times New Roman" w:cs="Times New Roman"/>
          <w:b/>
          <w:color w:val="00000A"/>
          <w:sz w:val="24"/>
          <w:szCs w:val="24"/>
          <w:highlight w:val="white"/>
        </w:rPr>
      </w:pPr>
      <w:r w:rsidRPr="00C703D4">
        <w:rPr>
          <w:rFonts w:ascii="Times New Roman" w:eastAsia="Times New Roman" w:hAnsi="Times New Roman" w:cs="Times New Roman"/>
          <w:b/>
          <w:color w:val="00000A"/>
          <w:sz w:val="24"/>
          <w:szCs w:val="24"/>
          <w:highlight w:val="white"/>
        </w:rPr>
        <w:t>Experiential Learning Components:</w:t>
      </w:r>
    </w:p>
    <w:p w:rsidR="00466745" w:rsidRPr="00C703D4" w:rsidRDefault="00261281">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C703D4">
        <w:rPr>
          <w:rFonts w:ascii="Times New Roman" w:eastAsia="Times New Roman" w:hAnsi="Times New Roman" w:cs="Times New Roman"/>
          <w:color w:val="000000"/>
          <w:highlight w:val="white"/>
        </w:rPr>
        <w:t>Describe objective, outcome of</w:t>
      </w:r>
      <w:r w:rsidRPr="00C703D4">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731054100"/>
        </w:sdtPr>
        <w:sdtEndPr/>
        <w:sdtContent/>
      </w:sdt>
      <w:r w:rsidRPr="00C703D4">
        <w:rPr>
          <w:rFonts w:ascii="Times New Roman" w:eastAsia="Times New Roman" w:hAnsi="Times New Roman" w:cs="Times New Roman"/>
          <w:highlight w:val="white"/>
        </w:rPr>
        <w:t xml:space="preserve">Component </w:t>
      </w:r>
      <w:r w:rsidRPr="00C703D4">
        <w:rPr>
          <w:rFonts w:ascii="Times New Roman" w:eastAsia="Times New Roman" w:hAnsi="Times New Roman" w:cs="Times New Roman"/>
          <w:color w:val="000000"/>
          <w:highlight w:val="white"/>
        </w:rPr>
        <w:t>and the lab infrastructure needed (virtual, remote, open source etc..) number of lab exercises needed, etc.</w:t>
      </w:r>
    </w:p>
    <w:p w:rsidR="00466745" w:rsidRPr="00C703D4" w:rsidRDefault="00261281">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C703D4">
        <w:rPr>
          <w:rFonts w:ascii="Times New Roman" w:eastAsia="Times New Roman" w:hAnsi="Times New Roman" w:cs="Times New Roman"/>
          <w:highlight w:val="white"/>
        </w:rPr>
        <w:t>Lab work:11</w:t>
      </w:r>
    </w:p>
    <w:p w:rsidR="00466745" w:rsidRPr="00C703D4" w:rsidRDefault="00261281">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C703D4">
        <w:rPr>
          <w:rFonts w:ascii="Times New Roman" w:eastAsia="Times New Roman" w:hAnsi="Times New Roman" w:cs="Times New Roman"/>
          <w:color w:val="000000"/>
          <w:highlight w:val="white"/>
        </w:rPr>
        <w:t xml:space="preserve">Project work: 01 </w:t>
      </w:r>
    </w:p>
    <w:p w:rsidR="00466745" w:rsidRPr="00C703D4" w:rsidRDefault="00261281">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C703D4">
        <w:rPr>
          <w:rFonts w:ascii="Times New Roman" w:eastAsia="Times New Roman" w:hAnsi="Times New Roman" w:cs="Times New Roman"/>
          <w:highlight w:val="white"/>
        </w:rPr>
        <w:t>Case Study:00</w:t>
      </w:r>
    </w:p>
    <w:p w:rsidR="00466745" w:rsidRPr="00C703D4" w:rsidRDefault="00077DC6">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1017961205"/>
        </w:sdtPr>
        <w:sdtEndPr/>
        <w:sdtContent/>
      </w:sdt>
      <w:r w:rsidR="00261281" w:rsidRPr="00C703D4">
        <w:rPr>
          <w:rFonts w:ascii="Times New Roman" w:eastAsia="Times New Roman" w:hAnsi="Times New Roman" w:cs="Times New Roman"/>
          <w:highlight w:val="white"/>
        </w:rPr>
        <w:t>Simulation:00</w:t>
      </w:r>
    </w:p>
    <w:p w:rsidR="00466745" w:rsidRPr="00C703D4" w:rsidRDefault="00261281">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C703D4">
        <w:rPr>
          <w:rFonts w:ascii="Times New Roman" w:eastAsia="Times New Roman" w:hAnsi="Times New Roman" w:cs="Times New Roman"/>
          <w:highlight w:val="white"/>
        </w:rPr>
        <w:t>Work Integrated Learning Assignment: 01</w:t>
      </w:r>
    </w:p>
    <w:p w:rsidR="00466745" w:rsidRPr="00C703D4" w:rsidRDefault="00261281">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sidRPr="00C703D4">
        <w:rPr>
          <w:rFonts w:ascii="Times New Roman" w:eastAsia="Times New Roman" w:hAnsi="Times New Roman" w:cs="Times New Roman"/>
          <w:highlight w:val="white"/>
        </w:rPr>
        <w:t>Design work/ Field work</w:t>
      </w:r>
      <w:r w:rsidRPr="00C703D4">
        <w:rPr>
          <w:rFonts w:ascii="Times New Roman" w:eastAsia="Times New Roman" w:hAnsi="Times New Roman" w:cs="Times New Roman"/>
          <w:color w:val="000000"/>
          <w:highlight w:val="white"/>
        </w:rPr>
        <w:t>: 00</w:t>
      </w:r>
    </w:p>
    <w:p w:rsidR="00466745" w:rsidRPr="00C703D4" w:rsidRDefault="00466745">
      <w:pPr>
        <w:pBdr>
          <w:top w:val="nil"/>
          <w:left w:val="nil"/>
          <w:bottom w:val="nil"/>
          <w:right w:val="nil"/>
          <w:between w:val="nil"/>
        </w:pBdr>
        <w:spacing w:after="200" w:line="276" w:lineRule="auto"/>
        <w:ind w:left="720"/>
        <w:jc w:val="both"/>
        <w:rPr>
          <w:rFonts w:ascii="Times New Roman" w:eastAsia="Times New Roman" w:hAnsi="Times New Roman" w:cs="Times New Roman"/>
          <w:color w:val="000000"/>
          <w:highlight w:val="white"/>
        </w:rPr>
      </w:pP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b/>
          <w:color w:val="00000A"/>
          <w:highlight w:val="white"/>
          <w:u w:val="single"/>
        </w:rPr>
        <w:t>Objective of Experiential Learning Component:</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1. Understand Virtualization and Cloud Platforms</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Learn the fundamentals of virtualization.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Install </w:t>
      </w:r>
      <w:proofErr w:type="spellStart"/>
      <w:r w:rsidRPr="00C703D4">
        <w:rPr>
          <w:rFonts w:ascii="Times New Roman" w:eastAsia="Times New Roman" w:hAnsi="Times New Roman" w:cs="Times New Roman"/>
          <w:color w:val="00000A"/>
        </w:rPr>
        <w:t>VirtualBox</w:t>
      </w:r>
      <w:proofErr w:type="spellEnd"/>
      <w:r w:rsidRPr="00C703D4">
        <w:rPr>
          <w:rFonts w:ascii="Times New Roman" w:eastAsia="Times New Roman" w:hAnsi="Times New Roman" w:cs="Times New Roman"/>
          <w:color w:val="00000A"/>
        </w:rPr>
        <w:t xml:space="preserve"> and create a Linux VM for MVC model implementation.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Explore OpenStack and AWS for cloud-based instance creation and object storage.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2. Containerization and Web Server Deployment</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lastRenderedPageBreak/>
        <w:t xml:space="preserve">   - Understand the concept of Docker containers.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Implement a Docker-based web server container using Ubuntu, Nginx, and MongoDB/MySQL.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3. Provisioning and Load Balancing in Cloud Environments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Learn provisioning techniques in </w:t>
      </w:r>
      <w:proofErr w:type="spellStart"/>
      <w:r w:rsidRPr="00C703D4">
        <w:rPr>
          <w:rFonts w:ascii="Times New Roman" w:eastAsia="Times New Roman" w:hAnsi="Times New Roman" w:cs="Times New Roman"/>
          <w:color w:val="00000A"/>
        </w:rPr>
        <w:t>VirtualBox</w:t>
      </w:r>
      <w:proofErr w:type="spellEnd"/>
      <w:r w:rsidRPr="00C703D4">
        <w:rPr>
          <w:rFonts w:ascii="Times New Roman" w:eastAsia="Times New Roman" w:hAnsi="Times New Roman" w:cs="Times New Roman"/>
          <w:color w:val="00000A"/>
        </w:rPr>
        <w:t xml:space="preserve"> and OpenStack.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Implement instance creation and provisioning using Heat templates in OpenStack.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Configure manual and automated load balancers in OpenStack.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4. Cloud-Based Application Deployment (PaaS and SaaS)</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Run an Azure app locally and deploy it to Azure PaaS.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w:t>
      </w:r>
      <w:proofErr w:type="spellStart"/>
      <w:r w:rsidRPr="00C703D4">
        <w:rPr>
          <w:rFonts w:ascii="Times New Roman" w:eastAsia="Times New Roman" w:hAnsi="Times New Roman" w:cs="Times New Roman"/>
          <w:color w:val="00000A"/>
        </w:rPr>
        <w:t>Analyze</w:t>
      </w:r>
      <w:proofErr w:type="spellEnd"/>
      <w:r w:rsidRPr="00C703D4">
        <w:rPr>
          <w:rFonts w:ascii="Times New Roman" w:eastAsia="Times New Roman" w:hAnsi="Times New Roman" w:cs="Times New Roman"/>
          <w:color w:val="00000A"/>
        </w:rPr>
        <w:t xml:space="preserve"> request routing in a PaaS environment.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Develop a website using Salesforce SaaS.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5. Big Data Processing with Hadoop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Understand Hadoop and its components.  </w:t>
      </w:r>
    </w:p>
    <w:p w:rsidR="00C703D4"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   - Implement Hadoop </w:t>
      </w:r>
      <w:proofErr w:type="spellStart"/>
      <w:r w:rsidRPr="00C703D4">
        <w:rPr>
          <w:rFonts w:ascii="Times New Roman" w:eastAsia="Times New Roman" w:hAnsi="Times New Roman" w:cs="Times New Roman"/>
          <w:color w:val="00000A"/>
        </w:rPr>
        <w:t>MapReduce</w:t>
      </w:r>
      <w:proofErr w:type="spellEnd"/>
      <w:r w:rsidRPr="00C703D4">
        <w:rPr>
          <w:rFonts w:ascii="Times New Roman" w:eastAsia="Times New Roman" w:hAnsi="Times New Roman" w:cs="Times New Roman"/>
          <w:color w:val="00000A"/>
        </w:rPr>
        <w:t xml:space="preserve"> for market rating analysis.  </w:t>
      </w:r>
    </w:p>
    <w:p w:rsidR="00466745" w:rsidRPr="00C703D4" w:rsidRDefault="00C703D4" w:rsidP="00C703D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color w:val="00000A"/>
        </w:rPr>
        <w:t xml:space="preserve">   - Perform word counting using Apache Pig.  </w:t>
      </w:r>
    </w:p>
    <w:p w:rsidR="00C703D4" w:rsidRPr="00C703D4" w:rsidRDefault="00C703D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b/>
          <w:color w:val="00000A"/>
          <w:highlight w:val="white"/>
          <w:u w:val="single"/>
        </w:rPr>
        <w:t>Scope of Experiential Learning Component:</w:t>
      </w:r>
    </w:p>
    <w:p w:rsidR="00466745" w:rsidRPr="00C703D4" w:rsidRDefault="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03D4">
        <w:rPr>
          <w:rFonts w:ascii="Times New Roman" w:eastAsia="Times New Roman" w:hAnsi="Times New Roman" w:cs="Times New Roman"/>
          <w:b/>
          <w:color w:val="00000A"/>
          <w:highlight w:val="white"/>
          <w:u w:val="single"/>
        </w:rPr>
        <w:t xml:space="preserve">Programming Language: </w:t>
      </w:r>
      <w:r w:rsidRPr="00C703D4">
        <w:rPr>
          <w:rFonts w:ascii="Times New Roman" w:eastAsia="Times New Roman" w:hAnsi="Times New Roman" w:cs="Times New Roman"/>
          <w:color w:val="00000A"/>
          <w:highlight w:val="white"/>
        </w:rPr>
        <w:t>YAML, Python</w:t>
      </w:r>
    </w:p>
    <w:p w:rsidR="00C703D4" w:rsidRPr="00C703D4" w:rsidRDefault="00C703D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color w:val="00000A"/>
          <w:highlight w:val="white"/>
        </w:rPr>
        <w:t xml:space="preserve">Tools and Platform: Cloud Lab with following services – EC2, EBS, S3, IAM, Elastic </w:t>
      </w:r>
      <w:proofErr w:type="spellStart"/>
      <w:r w:rsidRPr="00C703D4">
        <w:rPr>
          <w:rFonts w:ascii="Times New Roman" w:eastAsia="Times New Roman" w:hAnsi="Times New Roman" w:cs="Times New Roman"/>
          <w:color w:val="00000A"/>
          <w:highlight w:val="white"/>
        </w:rPr>
        <w:t>BeanStalk</w:t>
      </w:r>
      <w:proofErr w:type="spellEnd"/>
      <w:r w:rsidRPr="00C703D4">
        <w:rPr>
          <w:rFonts w:ascii="Times New Roman" w:eastAsia="Times New Roman" w:hAnsi="Times New Roman" w:cs="Times New Roman"/>
          <w:color w:val="00000A"/>
          <w:highlight w:val="white"/>
        </w:rPr>
        <w:t>, Docker, Hadoop</w:t>
      </w: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b/>
          <w:color w:val="00000A"/>
          <w:highlight w:val="white"/>
          <w:u w:val="single"/>
        </w:rPr>
        <w:t>Lab Infrastructure:</w:t>
      </w:r>
    </w:p>
    <w:p w:rsidR="00466745" w:rsidRPr="00C703D4" w:rsidRDefault="00C703D4">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03D4">
        <w:rPr>
          <w:rFonts w:ascii="Times New Roman" w:eastAsia="Times New Roman" w:hAnsi="Times New Roman" w:cs="Times New Roman"/>
          <w:color w:val="00000A"/>
          <w:highlight w:val="white"/>
        </w:rPr>
        <w:t>Cloud Lab</w:t>
      </w: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C703D4">
        <w:rPr>
          <w:rFonts w:ascii="Times New Roman" w:eastAsia="Times New Roman" w:hAnsi="Times New Roman" w:cs="Times New Roman"/>
          <w:b/>
          <w:color w:val="00000A"/>
          <w:highlight w:val="white"/>
          <w:u w:val="single"/>
        </w:rPr>
        <w:t>List of Experiments:</w:t>
      </w: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466745" w:rsidRPr="00C703D4">
        <w:trPr>
          <w:trHeight w:val="459"/>
          <w:jc w:val="right"/>
        </w:trPr>
        <w:tc>
          <w:tcPr>
            <w:tcW w:w="1890" w:type="dxa"/>
            <w:shd w:val="clear" w:color="auto" w:fill="auto"/>
          </w:tcPr>
          <w:p w:rsidR="00466745" w:rsidRPr="00C703D4" w:rsidRDefault="00261281">
            <w:pPr>
              <w:rPr>
                <w:rFonts w:ascii="Times New Roman" w:eastAsia="Times New Roman" w:hAnsi="Times New Roman" w:cs="Times New Roman"/>
              </w:rPr>
            </w:pPr>
            <w:proofErr w:type="spellStart"/>
            <w:r w:rsidRPr="00C703D4">
              <w:rPr>
                <w:rFonts w:ascii="Times New Roman" w:eastAsia="Times New Roman" w:hAnsi="Times New Roman" w:cs="Times New Roman"/>
              </w:rPr>
              <w:t>Exp</w:t>
            </w:r>
            <w:proofErr w:type="spellEnd"/>
            <w:r w:rsidRPr="00C703D4">
              <w:rPr>
                <w:rFonts w:ascii="Times New Roman" w:eastAsia="Times New Roman" w:hAnsi="Times New Roman" w:cs="Times New Roman"/>
              </w:rPr>
              <w:t xml:space="preserve"> No.</w:t>
            </w:r>
          </w:p>
        </w:tc>
        <w:tc>
          <w:tcPr>
            <w:tcW w:w="5057" w:type="dxa"/>
            <w:shd w:val="clear" w:color="auto" w:fill="auto"/>
          </w:tcPr>
          <w:p w:rsidR="00466745" w:rsidRPr="00C703D4" w:rsidRDefault="00261281">
            <w:pPr>
              <w:rPr>
                <w:rFonts w:ascii="Times New Roman" w:eastAsia="Times New Roman" w:hAnsi="Times New Roman" w:cs="Times New Roman"/>
              </w:rPr>
            </w:pPr>
            <w:r w:rsidRPr="00C703D4">
              <w:rPr>
                <w:rFonts w:ascii="Times New Roman" w:eastAsia="Times New Roman" w:hAnsi="Times New Roman" w:cs="Times New Roman"/>
              </w:rPr>
              <w:t>Experiment Title</w:t>
            </w:r>
          </w:p>
        </w:tc>
        <w:tc>
          <w:tcPr>
            <w:tcW w:w="2503" w:type="dxa"/>
            <w:shd w:val="clear" w:color="auto" w:fill="auto"/>
          </w:tcPr>
          <w:p w:rsidR="00466745" w:rsidRPr="00C703D4" w:rsidRDefault="00C703D4">
            <w:pPr>
              <w:rPr>
                <w:rFonts w:ascii="Times New Roman" w:eastAsia="Times New Roman" w:hAnsi="Times New Roman" w:cs="Times New Roman"/>
              </w:rPr>
            </w:pPr>
            <w:r w:rsidRPr="00C703D4">
              <w:rPr>
                <w:rFonts w:ascii="Times New Roman" w:eastAsia="Times New Roman" w:hAnsi="Times New Roman" w:cs="Times New Roman"/>
              </w:rPr>
              <w:t>Session reference</w:t>
            </w:r>
          </w:p>
        </w:tc>
      </w:tr>
      <w:tr w:rsidR="00261281" w:rsidRPr="00C703D4" w:rsidTr="00261281">
        <w:trPr>
          <w:trHeight w:val="215"/>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1.</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Understand Virtualization</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Install Virtual Box and create VM(Linux) for MVC model</w:t>
            </w:r>
          </w:p>
        </w:tc>
        <w:tc>
          <w:tcPr>
            <w:tcW w:w="2503" w:type="dxa"/>
            <w:shd w:val="clear" w:color="auto" w:fill="auto"/>
            <w:vAlign w:val="center"/>
          </w:tcPr>
          <w:p w:rsidR="00261281" w:rsidRPr="00C703D4" w:rsidRDefault="00261281" w:rsidP="00261281">
            <w:pPr>
              <w:rPr>
                <w:rFonts w:ascii="Times New Roman" w:eastAsia="Times New Roman" w:hAnsi="Times New Roman" w:cs="Times New Roman"/>
              </w:rPr>
            </w:pPr>
            <w:r w:rsidRPr="00C703D4">
              <w:rPr>
                <w:rFonts w:ascii="Times New Roman" w:eastAsia="Times New Roman" w:hAnsi="Times New Roman" w:cs="Times New Roman"/>
              </w:rPr>
              <w:t>3-4</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2.</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Understand the concept of Docker-Container</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Implement a Docker web server container with Ubuntu, Nginx, MongoDB/</w:t>
            </w:r>
            <w:proofErr w:type="spellStart"/>
            <w:r w:rsidRPr="00C703D4">
              <w:rPr>
                <w:rFonts w:ascii="Times New Roman" w:hAnsi="Times New Roman" w:cs="Times New Roman"/>
              </w:rPr>
              <w:t>MySql</w:t>
            </w:r>
            <w:proofErr w:type="spellEnd"/>
          </w:p>
        </w:tc>
        <w:tc>
          <w:tcPr>
            <w:tcW w:w="2503" w:type="dxa"/>
            <w:shd w:val="clear" w:color="auto" w:fill="auto"/>
            <w:vAlign w:val="center"/>
          </w:tcPr>
          <w:p w:rsidR="00261281" w:rsidRPr="00C703D4" w:rsidRDefault="00261281" w:rsidP="00261281">
            <w:pPr>
              <w:rPr>
                <w:rFonts w:ascii="Times New Roman" w:eastAsia="Times New Roman" w:hAnsi="Times New Roman" w:cs="Times New Roman"/>
              </w:rPr>
            </w:pPr>
            <w:r w:rsidRPr="00C703D4">
              <w:rPr>
                <w:rFonts w:ascii="Times New Roman" w:eastAsia="Times New Roman" w:hAnsi="Times New Roman" w:cs="Times New Roman"/>
              </w:rPr>
              <w:t>7-8</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3.</w:t>
            </w:r>
          </w:p>
        </w:tc>
        <w:tc>
          <w:tcPr>
            <w:tcW w:w="5057" w:type="dxa"/>
            <w:shd w:val="clear" w:color="auto" w:fill="auto"/>
          </w:tcPr>
          <w:p w:rsidR="00261281" w:rsidRPr="00C703D4" w:rsidRDefault="00261281" w:rsidP="00261281">
            <w:pPr>
              <w:pStyle w:val="NormalWeb"/>
              <w:spacing w:before="0" w:beforeAutospacing="0" w:after="0" w:afterAutospacing="0"/>
              <w:ind w:right="53"/>
            </w:pPr>
            <w:r w:rsidRPr="00C703D4">
              <w:rPr>
                <w:sz w:val="22"/>
                <w:szCs w:val="22"/>
              </w:rPr>
              <w:t>Understand the working of AWS</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Create </w:t>
            </w:r>
            <w:r w:rsidRPr="00C703D4">
              <w:rPr>
                <w:rFonts w:ascii="Times New Roman" w:hAnsi="Times New Roman" w:cs="Times New Roman"/>
                <w:sz w:val="20"/>
                <w:szCs w:val="20"/>
              </w:rPr>
              <w:t>AWS-</w:t>
            </w:r>
            <w:proofErr w:type="spellStart"/>
            <w:r w:rsidRPr="00C703D4">
              <w:rPr>
                <w:rFonts w:ascii="Times New Roman" w:hAnsi="Times New Roman" w:cs="Times New Roman"/>
                <w:sz w:val="20"/>
                <w:szCs w:val="20"/>
              </w:rPr>
              <w:t>InstanceCreation</w:t>
            </w:r>
            <w:proofErr w:type="spellEnd"/>
            <w:r w:rsidRPr="00C703D4">
              <w:rPr>
                <w:rFonts w:ascii="Times New Roman" w:hAnsi="Times New Roman" w:cs="Times New Roman"/>
                <w:sz w:val="20"/>
                <w:szCs w:val="20"/>
              </w:rPr>
              <w:t>, AWS-S3-ObjStorage</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13</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4.</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 xml:space="preserve">Understand the working of </w:t>
            </w:r>
            <w:proofErr w:type="spellStart"/>
            <w:r w:rsidRPr="00C703D4">
              <w:rPr>
                <w:sz w:val="22"/>
                <w:szCs w:val="22"/>
              </w:rPr>
              <w:t>Openstack</w:t>
            </w:r>
            <w:proofErr w:type="spellEnd"/>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sz w:val="20"/>
                <w:szCs w:val="20"/>
              </w:rPr>
              <w:t>OS-</w:t>
            </w:r>
            <w:proofErr w:type="spellStart"/>
            <w:r w:rsidRPr="00C703D4">
              <w:rPr>
                <w:rFonts w:ascii="Times New Roman" w:hAnsi="Times New Roman" w:cs="Times New Roman"/>
                <w:sz w:val="20"/>
                <w:szCs w:val="20"/>
              </w:rPr>
              <w:t>InstanceCreateWithVol</w:t>
            </w:r>
            <w:proofErr w:type="spellEnd"/>
            <w:r w:rsidRPr="00C703D4">
              <w:rPr>
                <w:rFonts w:ascii="Times New Roman" w:hAnsi="Times New Roman" w:cs="Times New Roman"/>
                <w:sz w:val="20"/>
                <w:szCs w:val="20"/>
              </w:rPr>
              <w:t>, OS-Swift-</w:t>
            </w:r>
            <w:proofErr w:type="spellStart"/>
            <w:r w:rsidRPr="00C703D4">
              <w:rPr>
                <w:rFonts w:ascii="Times New Roman" w:hAnsi="Times New Roman" w:cs="Times New Roman"/>
                <w:sz w:val="20"/>
                <w:szCs w:val="20"/>
              </w:rPr>
              <w:t>ObjStorage</w:t>
            </w:r>
            <w:proofErr w:type="spellEnd"/>
            <w:r w:rsidRPr="00C703D4">
              <w:rPr>
                <w:rFonts w:ascii="Times New Roman" w:hAnsi="Times New Roman" w:cs="Times New Roman"/>
                <w:sz w:val="20"/>
                <w:szCs w:val="20"/>
              </w:rPr>
              <w:t>, OS-</w:t>
            </w:r>
            <w:proofErr w:type="spellStart"/>
            <w:r w:rsidRPr="00C703D4">
              <w:rPr>
                <w:rFonts w:ascii="Times New Roman" w:hAnsi="Times New Roman" w:cs="Times New Roman"/>
                <w:sz w:val="20"/>
                <w:szCs w:val="20"/>
              </w:rPr>
              <w:t>LoadBalancer</w:t>
            </w:r>
            <w:proofErr w:type="spellEnd"/>
            <w:r w:rsidRPr="00C703D4">
              <w:rPr>
                <w:rFonts w:ascii="Times New Roman" w:hAnsi="Times New Roman" w:cs="Times New Roman"/>
                <w:sz w:val="20"/>
                <w:szCs w:val="20"/>
              </w:rPr>
              <w:t>-Manual</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14</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lastRenderedPageBreak/>
              <w:t>5.</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 xml:space="preserve">Understand Provisioning in VB and </w:t>
            </w:r>
            <w:proofErr w:type="spellStart"/>
            <w:r w:rsidRPr="00C703D4">
              <w:rPr>
                <w:sz w:val="22"/>
                <w:szCs w:val="22"/>
              </w:rPr>
              <w:t>Openstack</w:t>
            </w:r>
            <w:proofErr w:type="spellEnd"/>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sz w:val="20"/>
                <w:szCs w:val="20"/>
              </w:rPr>
              <w:t>OS-</w:t>
            </w:r>
            <w:proofErr w:type="spellStart"/>
            <w:r w:rsidRPr="00C703D4">
              <w:rPr>
                <w:rFonts w:ascii="Times New Roman" w:hAnsi="Times New Roman" w:cs="Times New Roman"/>
                <w:sz w:val="20"/>
                <w:szCs w:val="20"/>
              </w:rPr>
              <w:t>InstanceCreate</w:t>
            </w:r>
            <w:proofErr w:type="spellEnd"/>
            <w:r w:rsidRPr="00C703D4">
              <w:rPr>
                <w:rFonts w:ascii="Times New Roman" w:hAnsi="Times New Roman" w:cs="Times New Roman"/>
                <w:sz w:val="20"/>
                <w:szCs w:val="20"/>
              </w:rPr>
              <w:t>-Heat-Provision, OS-</w:t>
            </w:r>
            <w:proofErr w:type="spellStart"/>
            <w:r w:rsidRPr="00C703D4">
              <w:rPr>
                <w:rFonts w:ascii="Times New Roman" w:hAnsi="Times New Roman" w:cs="Times New Roman"/>
                <w:sz w:val="20"/>
                <w:szCs w:val="20"/>
              </w:rPr>
              <w:t>LoadBalancer</w:t>
            </w:r>
            <w:proofErr w:type="spellEnd"/>
            <w:r w:rsidRPr="00C703D4">
              <w:rPr>
                <w:rFonts w:ascii="Times New Roman" w:hAnsi="Times New Roman" w:cs="Times New Roman"/>
                <w:sz w:val="20"/>
                <w:szCs w:val="20"/>
              </w:rPr>
              <w:t>-Heat-Provision, Vagrant-Provision-</w:t>
            </w:r>
            <w:proofErr w:type="spellStart"/>
            <w:r w:rsidRPr="00C703D4">
              <w:rPr>
                <w:rFonts w:ascii="Times New Roman" w:hAnsi="Times New Roman" w:cs="Times New Roman"/>
                <w:sz w:val="20"/>
                <w:szCs w:val="20"/>
              </w:rPr>
              <w:t>WebServer</w:t>
            </w:r>
            <w:proofErr w:type="spellEnd"/>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14</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6</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Understand Migration</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Implement </w:t>
            </w:r>
            <w:proofErr w:type="spellStart"/>
            <w:r w:rsidRPr="00C703D4">
              <w:rPr>
                <w:rFonts w:ascii="Times New Roman" w:hAnsi="Times New Roman" w:cs="Times New Roman"/>
              </w:rPr>
              <w:t>Proxmox</w:t>
            </w:r>
            <w:proofErr w:type="spellEnd"/>
            <w:r w:rsidRPr="00C703D4">
              <w:rPr>
                <w:rFonts w:ascii="Times New Roman" w:hAnsi="Times New Roman" w:cs="Times New Roman"/>
              </w:rPr>
              <w:t xml:space="preserve"> cluster and try migration</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21-22</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7</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PaaS</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Exercise : </w:t>
            </w:r>
            <w:r w:rsidRPr="00C703D4">
              <w:rPr>
                <w:rFonts w:ascii="Times New Roman" w:hAnsi="Times New Roman" w:cs="Times New Roman"/>
                <w:sz w:val="20"/>
                <w:szCs w:val="20"/>
              </w:rPr>
              <w:t>Running Azure app locally and Deploying the local app to Azure</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17</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8</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PaaS</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Exercise : </w:t>
            </w:r>
            <w:r w:rsidRPr="00C703D4">
              <w:rPr>
                <w:rFonts w:ascii="Times New Roman" w:hAnsi="Times New Roman" w:cs="Times New Roman"/>
                <w:sz w:val="20"/>
                <w:szCs w:val="20"/>
              </w:rPr>
              <w:t>Determine which instance gets serves the request</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18</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9</w:t>
            </w:r>
          </w:p>
        </w:tc>
        <w:tc>
          <w:tcPr>
            <w:tcW w:w="5057" w:type="dxa"/>
            <w:shd w:val="clear" w:color="auto" w:fill="auto"/>
          </w:tcPr>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SaaS: </w:t>
            </w:r>
            <w:r w:rsidRPr="00C703D4">
              <w:rPr>
                <w:rFonts w:ascii="Times New Roman" w:hAnsi="Times New Roman" w:cs="Times New Roman"/>
                <w:sz w:val="20"/>
                <w:szCs w:val="20"/>
              </w:rPr>
              <w:t>Developing website using Salesforce</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19</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10</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Understanding Hadoop</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Implement </w:t>
            </w:r>
            <w:r w:rsidRPr="00C703D4">
              <w:rPr>
                <w:rFonts w:ascii="Times New Roman" w:hAnsi="Times New Roman" w:cs="Times New Roman"/>
                <w:sz w:val="20"/>
                <w:szCs w:val="20"/>
              </w:rPr>
              <w:t xml:space="preserve">Hadoop </w:t>
            </w:r>
            <w:proofErr w:type="spellStart"/>
            <w:r w:rsidRPr="00C703D4">
              <w:rPr>
                <w:rFonts w:ascii="Times New Roman" w:hAnsi="Times New Roman" w:cs="Times New Roman"/>
                <w:sz w:val="20"/>
                <w:szCs w:val="20"/>
              </w:rPr>
              <w:t>MapReduce</w:t>
            </w:r>
            <w:proofErr w:type="spellEnd"/>
            <w:r w:rsidRPr="00C703D4">
              <w:rPr>
                <w:rFonts w:ascii="Times New Roman" w:hAnsi="Times New Roman" w:cs="Times New Roman"/>
                <w:sz w:val="20"/>
                <w:szCs w:val="20"/>
              </w:rPr>
              <w:t xml:space="preserve"> - Market Rating</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31</w:t>
            </w:r>
          </w:p>
        </w:tc>
      </w:tr>
      <w:tr w:rsidR="00261281" w:rsidRPr="00C703D4" w:rsidTr="00261281">
        <w:trPr>
          <w:trHeight w:val="229"/>
          <w:jc w:val="right"/>
        </w:trPr>
        <w:tc>
          <w:tcPr>
            <w:tcW w:w="1890" w:type="dxa"/>
            <w:shd w:val="clear" w:color="auto" w:fill="auto"/>
          </w:tcPr>
          <w:p w:rsidR="00261281" w:rsidRPr="00C703D4" w:rsidRDefault="00261281" w:rsidP="00261281">
            <w:pPr>
              <w:jc w:val="center"/>
              <w:rPr>
                <w:rFonts w:ascii="Times New Roman" w:eastAsia="Times New Roman" w:hAnsi="Times New Roman" w:cs="Times New Roman"/>
              </w:rPr>
            </w:pPr>
            <w:r w:rsidRPr="00C703D4">
              <w:rPr>
                <w:rFonts w:ascii="Times New Roman" w:eastAsia="Times New Roman" w:hAnsi="Times New Roman" w:cs="Times New Roman"/>
              </w:rPr>
              <w:t>11</w:t>
            </w:r>
          </w:p>
        </w:tc>
        <w:tc>
          <w:tcPr>
            <w:tcW w:w="5057" w:type="dxa"/>
            <w:shd w:val="clear" w:color="auto" w:fill="auto"/>
          </w:tcPr>
          <w:p w:rsidR="00261281" w:rsidRPr="00C703D4" w:rsidRDefault="00261281" w:rsidP="00261281">
            <w:pPr>
              <w:pStyle w:val="NormalWeb"/>
              <w:spacing w:before="0" w:beforeAutospacing="0" w:after="0" w:afterAutospacing="0"/>
              <w:ind w:right="3"/>
            </w:pPr>
            <w:r w:rsidRPr="00C703D4">
              <w:rPr>
                <w:sz w:val="22"/>
                <w:szCs w:val="22"/>
              </w:rPr>
              <w:t>Understanding Hadoop Components</w:t>
            </w:r>
          </w:p>
          <w:p w:rsidR="00261281" w:rsidRPr="00C703D4" w:rsidRDefault="00261281" w:rsidP="00261281">
            <w:pPr>
              <w:rPr>
                <w:rFonts w:ascii="Times New Roman" w:eastAsia="Times New Roman" w:hAnsi="Times New Roman" w:cs="Times New Roman"/>
              </w:rPr>
            </w:pPr>
            <w:r w:rsidRPr="00C703D4">
              <w:rPr>
                <w:rFonts w:ascii="Times New Roman" w:hAnsi="Times New Roman" w:cs="Times New Roman"/>
              </w:rPr>
              <w:t xml:space="preserve">Implement </w:t>
            </w:r>
            <w:r w:rsidRPr="00C703D4">
              <w:rPr>
                <w:rFonts w:ascii="Times New Roman" w:hAnsi="Times New Roman" w:cs="Times New Roman"/>
                <w:sz w:val="20"/>
                <w:szCs w:val="20"/>
              </w:rPr>
              <w:t>Word Counting with Apache Pig</w:t>
            </w:r>
          </w:p>
        </w:tc>
        <w:tc>
          <w:tcPr>
            <w:tcW w:w="2503" w:type="dxa"/>
            <w:shd w:val="clear" w:color="auto" w:fill="auto"/>
            <w:vAlign w:val="center"/>
          </w:tcPr>
          <w:p w:rsidR="00261281" w:rsidRPr="00C703D4" w:rsidRDefault="00C703D4" w:rsidP="00261281">
            <w:pPr>
              <w:rPr>
                <w:rFonts w:ascii="Times New Roman" w:eastAsia="Times New Roman" w:hAnsi="Times New Roman" w:cs="Times New Roman"/>
              </w:rPr>
            </w:pPr>
            <w:r w:rsidRPr="00C703D4">
              <w:rPr>
                <w:rFonts w:ascii="Times New Roman" w:eastAsia="Times New Roman" w:hAnsi="Times New Roman" w:cs="Times New Roman"/>
              </w:rPr>
              <w:t>31</w:t>
            </w:r>
          </w:p>
        </w:tc>
      </w:tr>
    </w:tbl>
    <w:p w:rsidR="00466745" w:rsidRPr="00C703D4" w:rsidRDefault="00077DC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rPr>
            <w:rFonts w:ascii="Times New Roman" w:hAnsi="Times New Roman" w:cs="Times New Roman"/>
          </w:rPr>
          <w:tag w:val="goog_rdk_5"/>
          <w:id w:val="1697737322"/>
          <w:showingPlcHdr/>
        </w:sdtPr>
        <w:sdtEndPr/>
        <w:sdtContent>
          <w:r w:rsidR="00C703D4" w:rsidRPr="00C703D4">
            <w:rPr>
              <w:rFonts w:ascii="Times New Roman" w:hAnsi="Times New Roman" w:cs="Times New Roman"/>
            </w:rPr>
            <w:t xml:space="preserve">     </w:t>
          </w:r>
        </w:sdtContent>
      </w:sdt>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466745">
      <w:pPr>
        <w:widowControl w:val="0"/>
        <w:shd w:val="clear" w:color="auto" w:fill="F2F2F2"/>
        <w:jc w:val="both"/>
        <w:rPr>
          <w:rFonts w:ascii="Times New Roman" w:eastAsia="Times New Roman" w:hAnsi="Times New Roman" w:cs="Times New Roman"/>
          <w:b/>
          <w:color w:val="00000A"/>
          <w:sz w:val="24"/>
          <w:szCs w:val="24"/>
          <w:u w:val="single"/>
        </w:rPr>
      </w:pP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C703D4">
        <w:rPr>
          <w:rFonts w:ascii="Times New Roman" w:eastAsia="Times New Roman" w:hAnsi="Times New Roman" w:cs="Times New Roman"/>
          <w:b/>
          <w:color w:val="00000A"/>
          <w:u w:val="single"/>
        </w:rPr>
        <w:t xml:space="preserve">Evaluation Scheme: </w:t>
      </w:r>
    </w:p>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C703D4">
        <w:rPr>
          <w:rFonts w:ascii="Times New Roman" w:eastAsia="Times New Roman" w:hAnsi="Times New Roman" w:cs="Times New Roman"/>
          <w:b/>
          <w:color w:val="00000A"/>
        </w:rPr>
        <w:t>Legend:</w:t>
      </w:r>
      <w:r w:rsidRPr="00C703D4">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466745" w:rsidRPr="00C703D4">
        <w:tc>
          <w:tcPr>
            <w:tcW w:w="1271"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rPr>
              <w:t>Evaluation Component</w:t>
            </w:r>
          </w:p>
        </w:tc>
        <w:tc>
          <w:tcPr>
            <w:tcW w:w="2835" w:type="dxa"/>
          </w:tcPr>
          <w:p w:rsidR="00466745" w:rsidRPr="00C703D4" w:rsidRDefault="00261281">
            <w:pPr>
              <w:widowControl w:val="0"/>
              <w:rPr>
                <w:rFonts w:ascii="Times New Roman" w:eastAsia="Times New Roman" w:hAnsi="Times New Roman" w:cs="Times New Roman"/>
              </w:rPr>
            </w:pPr>
            <w:r w:rsidRPr="00C703D4">
              <w:rPr>
                <w:rFonts w:ascii="Times New Roman" w:eastAsia="Times New Roman" w:hAnsi="Times New Roman" w:cs="Times New Roman"/>
              </w:rPr>
              <w:t>Name</w:t>
            </w:r>
          </w:p>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rPr>
              <w:t>(Quiz, Lab, Project, Mid-term exam, End semester exam, etc.)</w:t>
            </w:r>
          </w:p>
        </w:tc>
        <w:tc>
          <w:tcPr>
            <w:tcW w:w="1418" w:type="dxa"/>
          </w:tcPr>
          <w:p w:rsidR="00466745" w:rsidRPr="00C703D4" w:rsidRDefault="00261281">
            <w:pPr>
              <w:widowControl w:val="0"/>
              <w:rPr>
                <w:rFonts w:ascii="Times New Roman" w:eastAsia="Times New Roman" w:hAnsi="Times New Roman" w:cs="Times New Roman"/>
              </w:rPr>
            </w:pPr>
            <w:r w:rsidRPr="00C703D4">
              <w:rPr>
                <w:rFonts w:ascii="Times New Roman" w:eastAsia="Times New Roman" w:hAnsi="Times New Roman" w:cs="Times New Roman"/>
              </w:rPr>
              <w:t>Type (Open book, Closed book, Online, etc.)</w:t>
            </w:r>
          </w:p>
        </w:tc>
        <w:tc>
          <w:tcPr>
            <w:tcW w:w="992"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rPr>
              <w:t>Weight</w:t>
            </w:r>
          </w:p>
        </w:tc>
        <w:tc>
          <w:tcPr>
            <w:tcW w:w="1134"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rPr>
              <w:t>Duration</w:t>
            </w:r>
          </w:p>
        </w:tc>
        <w:tc>
          <w:tcPr>
            <w:tcW w:w="1700"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rPr>
              <w:t>Day, Date, Session, Time</w:t>
            </w:r>
          </w:p>
        </w:tc>
      </w:tr>
      <w:tr w:rsidR="00466745" w:rsidRPr="00C703D4">
        <w:tc>
          <w:tcPr>
            <w:tcW w:w="1271" w:type="dxa"/>
            <w:vAlign w:val="center"/>
          </w:tcPr>
          <w:p w:rsidR="00466745" w:rsidRPr="00C703D4" w:rsidRDefault="00261281">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C703D4">
              <w:rPr>
                <w:rFonts w:ascii="Times New Roman" w:eastAsia="Times New Roman" w:hAnsi="Times New Roman" w:cs="Times New Roman"/>
              </w:rPr>
              <w:t>EC – 1*</w:t>
            </w:r>
          </w:p>
        </w:tc>
        <w:tc>
          <w:tcPr>
            <w:tcW w:w="2835"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Quiz</w:t>
            </w:r>
          </w:p>
        </w:tc>
        <w:tc>
          <w:tcPr>
            <w:tcW w:w="1418"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color w:val="00000A"/>
              </w:rPr>
              <w:t>Online</w:t>
            </w:r>
          </w:p>
        </w:tc>
        <w:tc>
          <w:tcPr>
            <w:tcW w:w="992"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C703D4">
              <w:rPr>
                <w:rFonts w:ascii="Times New Roman" w:eastAsia="Times New Roman" w:hAnsi="Times New Roman" w:cs="Times New Roman"/>
                <w:color w:val="00000A"/>
              </w:rPr>
              <w:t>10%</w:t>
            </w:r>
          </w:p>
        </w:tc>
        <w:tc>
          <w:tcPr>
            <w:tcW w:w="1134"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rPr>
              <w:t>1 week</w:t>
            </w:r>
          </w:p>
        </w:tc>
        <w:tc>
          <w:tcPr>
            <w:tcW w:w="1700" w:type="dxa"/>
          </w:tcPr>
          <w:p w:rsidR="00466745" w:rsidRPr="00C703D4" w:rsidRDefault="00CA108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TBA</w:t>
            </w:r>
          </w:p>
        </w:tc>
      </w:tr>
      <w:tr w:rsidR="00466745" w:rsidRPr="00C703D4">
        <w:tc>
          <w:tcPr>
            <w:tcW w:w="1271" w:type="dxa"/>
            <w:vAlign w:val="center"/>
          </w:tcPr>
          <w:p w:rsidR="00466745" w:rsidRPr="00C703D4" w:rsidRDefault="00466745">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Assignment/Lab Assignment / Lab Exams</w:t>
            </w:r>
          </w:p>
        </w:tc>
        <w:tc>
          <w:tcPr>
            <w:tcW w:w="1418" w:type="dxa"/>
          </w:tcPr>
          <w:p w:rsidR="00466745" w:rsidRPr="00C703D4" w:rsidRDefault="00077DC6">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325794255"/>
              </w:sdtPr>
              <w:sdtEndPr/>
              <w:sdtContent/>
            </w:sdt>
            <w:r w:rsidR="00261281" w:rsidRPr="00C703D4">
              <w:rPr>
                <w:rFonts w:ascii="Times New Roman" w:eastAsia="Times New Roman" w:hAnsi="Times New Roman" w:cs="Times New Roman"/>
                <w:color w:val="00000A"/>
              </w:rPr>
              <w:t>Online</w:t>
            </w:r>
          </w:p>
        </w:tc>
        <w:tc>
          <w:tcPr>
            <w:tcW w:w="992"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703D4">
              <w:rPr>
                <w:rFonts w:ascii="Times New Roman" w:eastAsia="Times New Roman" w:hAnsi="Times New Roman" w:cs="Times New Roman"/>
                <w:color w:val="00000A"/>
              </w:rPr>
              <w:t>20 %</w:t>
            </w:r>
          </w:p>
        </w:tc>
        <w:tc>
          <w:tcPr>
            <w:tcW w:w="1134"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rPr>
              <w:t>10 days</w:t>
            </w:r>
          </w:p>
        </w:tc>
        <w:tc>
          <w:tcPr>
            <w:tcW w:w="1700" w:type="dxa"/>
          </w:tcPr>
          <w:p w:rsidR="00466745" w:rsidRPr="00C703D4" w:rsidRDefault="00CA108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TBA</w:t>
            </w:r>
          </w:p>
        </w:tc>
      </w:tr>
      <w:tr w:rsidR="00466745" w:rsidRPr="00C703D4">
        <w:tc>
          <w:tcPr>
            <w:tcW w:w="1271" w:type="dxa"/>
            <w:vAlign w:val="center"/>
          </w:tcPr>
          <w:p w:rsidR="00466745" w:rsidRPr="00C703D4" w:rsidRDefault="00261281">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C703D4">
              <w:rPr>
                <w:rFonts w:ascii="Times New Roman" w:eastAsia="Times New Roman" w:hAnsi="Times New Roman" w:cs="Times New Roman"/>
                <w:color w:val="00000A"/>
              </w:rPr>
              <w:t>EC - 2</w:t>
            </w:r>
          </w:p>
        </w:tc>
        <w:tc>
          <w:tcPr>
            <w:tcW w:w="2835"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Mid-Semester Test</w:t>
            </w:r>
          </w:p>
        </w:tc>
        <w:tc>
          <w:tcPr>
            <w:tcW w:w="1418"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Closed Book</w:t>
            </w:r>
          </w:p>
        </w:tc>
        <w:tc>
          <w:tcPr>
            <w:tcW w:w="992"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30%</w:t>
            </w:r>
          </w:p>
        </w:tc>
        <w:tc>
          <w:tcPr>
            <w:tcW w:w="1134"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Cambria" w:hAnsi="Times New Roman" w:cs="Times New Roman"/>
                <w:color w:val="00000A"/>
                <w:sz w:val="24"/>
                <w:szCs w:val="24"/>
              </w:rPr>
              <w:t xml:space="preserve">2 hours </w:t>
            </w:r>
          </w:p>
        </w:tc>
        <w:tc>
          <w:tcPr>
            <w:tcW w:w="1700" w:type="dxa"/>
          </w:tcPr>
          <w:p w:rsidR="00466745" w:rsidRPr="00C703D4" w:rsidRDefault="00CA1080">
            <w:pPr>
              <w:widowControl w:val="0"/>
              <w:pBdr>
                <w:top w:val="nil"/>
                <w:left w:val="nil"/>
                <w:bottom w:val="nil"/>
                <w:right w:val="nil"/>
                <w:between w:val="nil"/>
              </w:pBdr>
              <w:spacing w:after="0" w:line="240" w:lineRule="auto"/>
              <w:rPr>
                <w:rFonts w:ascii="Times New Roman" w:eastAsia="Times New Roman" w:hAnsi="Times New Roman" w:cs="Times New Roman"/>
              </w:rPr>
            </w:pPr>
            <w:r w:rsidRPr="00CA1080">
              <w:rPr>
                <w:rFonts w:ascii="Times New Roman" w:eastAsia="Times New Roman" w:hAnsi="Times New Roman" w:cs="Times New Roman"/>
              </w:rPr>
              <w:t>21-12-2025 (AN)</w:t>
            </w:r>
          </w:p>
        </w:tc>
      </w:tr>
      <w:tr w:rsidR="00466745" w:rsidRPr="00C703D4">
        <w:trPr>
          <w:trHeight w:val="619"/>
        </w:trPr>
        <w:tc>
          <w:tcPr>
            <w:tcW w:w="1271" w:type="dxa"/>
            <w:vAlign w:val="center"/>
          </w:tcPr>
          <w:p w:rsidR="00466745" w:rsidRPr="00C703D4" w:rsidRDefault="00261281">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C703D4">
              <w:rPr>
                <w:rFonts w:ascii="Times New Roman" w:eastAsia="Times New Roman" w:hAnsi="Times New Roman" w:cs="Times New Roman"/>
                <w:color w:val="00000A"/>
              </w:rPr>
              <w:t>EC - 3</w:t>
            </w:r>
          </w:p>
        </w:tc>
        <w:tc>
          <w:tcPr>
            <w:tcW w:w="2835"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Comprehensive Exam</w:t>
            </w:r>
          </w:p>
        </w:tc>
        <w:tc>
          <w:tcPr>
            <w:tcW w:w="1418"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Open Book</w:t>
            </w:r>
          </w:p>
        </w:tc>
        <w:tc>
          <w:tcPr>
            <w:tcW w:w="992"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Times New Roman" w:hAnsi="Times New Roman" w:cs="Times New Roman"/>
                <w:color w:val="00000A"/>
              </w:rPr>
              <w:t>40%</w:t>
            </w:r>
          </w:p>
        </w:tc>
        <w:tc>
          <w:tcPr>
            <w:tcW w:w="1134" w:type="dxa"/>
          </w:tcPr>
          <w:p w:rsidR="00466745" w:rsidRPr="00C703D4" w:rsidRDefault="00261281">
            <w:pPr>
              <w:widowControl w:val="0"/>
              <w:pBdr>
                <w:top w:val="nil"/>
                <w:left w:val="nil"/>
                <w:bottom w:val="nil"/>
                <w:right w:val="nil"/>
                <w:between w:val="nil"/>
              </w:pBdr>
              <w:spacing w:after="0" w:line="240" w:lineRule="auto"/>
              <w:rPr>
                <w:rFonts w:ascii="Times New Roman" w:eastAsia="Times New Roman" w:hAnsi="Times New Roman" w:cs="Times New Roman"/>
              </w:rPr>
            </w:pPr>
            <w:r w:rsidRPr="00C703D4">
              <w:rPr>
                <w:rFonts w:ascii="Times New Roman" w:eastAsia="Cambria" w:hAnsi="Times New Roman" w:cs="Times New Roman"/>
                <w:color w:val="00000A"/>
                <w:sz w:val="24"/>
                <w:szCs w:val="24"/>
              </w:rPr>
              <w:t>2 ½ Hours</w:t>
            </w:r>
          </w:p>
        </w:tc>
        <w:tc>
          <w:tcPr>
            <w:tcW w:w="1700" w:type="dxa"/>
          </w:tcPr>
          <w:p w:rsidR="00466745" w:rsidRPr="00C703D4" w:rsidRDefault="00CA1080">
            <w:pPr>
              <w:widowControl w:val="0"/>
              <w:pBdr>
                <w:top w:val="nil"/>
                <w:left w:val="nil"/>
                <w:bottom w:val="nil"/>
                <w:right w:val="nil"/>
                <w:between w:val="nil"/>
              </w:pBdr>
              <w:spacing w:after="0" w:line="240" w:lineRule="auto"/>
              <w:rPr>
                <w:rFonts w:ascii="Times New Roman" w:eastAsia="Times New Roman" w:hAnsi="Times New Roman" w:cs="Times New Roman"/>
              </w:rPr>
            </w:pPr>
            <w:r w:rsidRPr="00CA1080">
              <w:rPr>
                <w:rFonts w:ascii="Times New Roman" w:eastAsia="Times New Roman" w:hAnsi="Times New Roman" w:cs="Times New Roman"/>
              </w:rPr>
              <w:t>01-03-2026 (AN)</w:t>
            </w:r>
            <w:bookmarkStart w:id="0" w:name="_GoBack"/>
            <w:bookmarkEnd w:id="0"/>
          </w:p>
        </w:tc>
      </w:tr>
    </w:tbl>
    <w:p w:rsidR="00466745" w:rsidRPr="00C703D4" w:rsidRDefault="0046674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66745" w:rsidRPr="00C703D4" w:rsidRDefault="00261281">
      <w:pPr>
        <w:widowControl w:val="0"/>
        <w:spacing w:after="0" w:line="240" w:lineRule="auto"/>
        <w:jc w:val="both"/>
        <w:rPr>
          <w:rFonts w:ascii="Times New Roman" w:eastAsia="Times New Roman" w:hAnsi="Times New Roman" w:cs="Times New Roman"/>
          <w:color w:val="00000A"/>
        </w:rPr>
      </w:pPr>
      <w:r w:rsidRPr="00C703D4">
        <w:rPr>
          <w:rFonts w:ascii="Times New Roman" w:eastAsia="Times New Roman" w:hAnsi="Times New Roman" w:cs="Times New Roman"/>
          <w:color w:val="00000A"/>
        </w:rPr>
        <w:t>EC1* (20% - 30%): Quiz (optional): 5-10 %, Lab Assignment/Assignment: 20% - 30%</w:t>
      </w:r>
    </w:p>
    <w:p w:rsidR="00466745" w:rsidRPr="00C703D4" w:rsidRDefault="00261281">
      <w:pPr>
        <w:widowControl w:val="0"/>
        <w:spacing w:after="0" w:line="240" w:lineRule="auto"/>
        <w:jc w:val="both"/>
        <w:rPr>
          <w:rFonts w:ascii="Times New Roman" w:eastAsia="Times New Roman" w:hAnsi="Times New Roman" w:cs="Times New Roman"/>
        </w:rPr>
      </w:pPr>
      <w:r w:rsidRPr="00C703D4">
        <w:rPr>
          <w:rFonts w:ascii="Times New Roman" w:eastAsia="Times New Roman" w:hAnsi="Times New Roman" w:cs="Times New Roman"/>
          <w:color w:val="00000A"/>
        </w:rPr>
        <w:t>Syllabus for Mid-Semester Test (Closed Book): Topics in Contact session:  1 to 8</w:t>
      </w:r>
    </w:p>
    <w:p w:rsidR="00466745" w:rsidRPr="00C703D4" w:rsidRDefault="00261281">
      <w:pPr>
        <w:widowControl w:val="0"/>
        <w:spacing w:after="0" w:line="240" w:lineRule="auto"/>
        <w:jc w:val="both"/>
        <w:rPr>
          <w:rFonts w:ascii="Times New Roman" w:eastAsia="Times New Roman" w:hAnsi="Times New Roman" w:cs="Times New Roman"/>
          <w:color w:val="00000A"/>
        </w:rPr>
      </w:pPr>
      <w:r w:rsidRPr="00C703D4">
        <w:rPr>
          <w:rFonts w:ascii="Times New Roman" w:eastAsia="Times New Roman" w:hAnsi="Times New Roman" w:cs="Times New Roman"/>
          <w:color w:val="00000A"/>
        </w:rPr>
        <w:t xml:space="preserve">Syllabus for Comprehensive Exam (Open Book): All topics </w:t>
      </w:r>
    </w:p>
    <w:p w:rsidR="00466745" w:rsidRPr="00C703D4" w:rsidRDefault="00466745">
      <w:pPr>
        <w:widowControl w:val="0"/>
        <w:spacing w:after="0" w:line="240" w:lineRule="auto"/>
        <w:jc w:val="both"/>
        <w:rPr>
          <w:rFonts w:ascii="Times New Roman" w:eastAsia="Times New Roman" w:hAnsi="Times New Roman" w:cs="Times New Roman"/>
        </w:rPr>
      </w:pPr>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703D4">
        <w:rPr>
          <w:rFonts w:ascii="Times New Roman" w:eastAsia="Cambria" w:hAnsi="Times New Roman" w:cs="Times New Roman"/>
          <w:b/>
          <w:color w:val="00000A"/>
          <w:sz w:val="24"/>
          <w:szCs w:val="24"/>
        </w:rPr>
        <w:t>Important Links and Information:</w:t>
      </w:r>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sidRPr="00C703D4">
        <w:rPr>
          <w:rFonts w:ascii="Times New Roman" w:eastAsia="Cambria" w:hAnsi="Times New Roman" w:cs="Times New Roman"/>
          <w:b/>
          <w:color w:val="00000A"/>
          <w:u w:val="single"/>
        </w:rPr>
        <w:t>eLearn</w:t>
      </w:r>
      <w:proofErr w:type="spellEnd"/>
      <w:r w:rsidRPr="00C703D4">
        <w:rPr>
          <w:rFonts w:ascii="Times New Roman" w:eastAsia="Cambria" w:hAnsi="Times New Roman" w:cs="Times New Roman"/>
          <w:b/>
          <w:color w:val="00000A"/>
          <w:u w:val="single"/>
        </w:rPr>
        <w:t xml:space="preserve"> Portal:</w:t>
      </w:r>
      <w:r w:rsidRPr="00C703D4">
        <w:rPr>
          <w:rFonts w:ascii="Times New Roman" w:eastAsia="Cambria" w:hAnsi="Times New Roman" w:cs="Times New Roman"/>
          <w:color w:val="00000A"/>
        </w:rPr>
        <w:t xml:space="preserve"> </w:t>
      </w:r>
      <w:hyperlink r:id="rId9">
        <w:r w:rsidRPr="00C703D4">
          <w:rPr>
            <w:rFonts w:ascii="Times New Roman" w:eastAsia="Cambria" w:hAnsi="Times New Roman" w:cs="Times New Roman"/>
            <w:color w:val="0563C1"/>
            <w:u w:val="single"/>
          </w:rPr>
          <w:t>https://elearn.bits-pilani.ac.in</w:t>
        </w:r>
      </w:hyperlink>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703D4">
        <w:rPr>
          <w:rFonts w:ascii="Times New Roman" w:eastAsia="Cambria" w:hAnsi="Times New Roman" w:cs="Times New Roman"/>
          <w:color w:val="00000A"/>
        </w:rPr>
        <w:t xml:space="preserve">Students must visit the </w:t>
      </w:r>
      <w:proofErr w:type="spellStart"/>
      <w:r w:rsidRPr="00C703D4">
        <w:rPr>
          <w:rFonts w:ascii="Times New Roman" w:eastAsia="Cambria" w:hAnsi="Times New Roman" w:cs="Times New Roman"/>
          <w:color w:val="00000A"/>
        </w:rPr>
        <w:t>eLearn</w:t>
      </w:r>
      <w:proofErr w:type="spellEnd"/>
      <w:r w:rsidRPr="00C703D4">
        <w:rPr>
          <w:rFonts w:ascii="Times New Roman" w:eastAsia="Cambria" w:hAnsi="Times New Roman" w:cs="Times New Roman"/>
          <w:color w:val="00000A"/>
        </w:rPr>
        <w:t xml:space="preserve"> portal regularly and stay updated with the latest announcements and deadlines.</w:t>
      </w:r>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703D4">
        <w:rPr>
          <w:rFonts w:ascii="Times New Roman" w:eastAsia="Cambria" w:hAnsi="Times New Roman" w:cs="Times New Roman"/>
          <w:b/>
          <w:color w:val="00000A"/>
          <w:u w:val="single"/>
        </w:rPr>
        <w:t>Contact Sessions:</w:t>
      </w:r>
      <w:r w:rsidRPr="00C703D4">
        <w:rPr>
          <w:rFonts w:ascii="Times New Roman" w:eastAsia="Cambria" w:hAnsi="Times New Roman" w:cs="Times New Roman"/>
          <w:color w:val="00000A"/>
        </w:rPr>
        <w:t xml:space="preserve"> Students should attend the online lectures as per the schedule provided on the </w:t>
      </w:r>
      <w:proofErr w:type="spellStart"/>
      <w:r w:rsidRPr="00C703D4">
        <w:rPr>
          <w:rFonts w:ascii="Times New Roman" w:eastAsia="Cambria" w:hAnsi="Times New Roman" w:cs="Times New Roman"/>
          <w:color w:val="00000A"/>
        </w:rPr>
        <w:t>eLearn</w:t>
      </w:r>
      <w:proofErr w:type="spellEnd"/>
      <w:r w:rsidRPr="00C703D4">
        <w:rPr>
          <w:rFonts w:ascii="Times New Roman" w:eastAsia="Cambria" w:hAnsi="Times New Roman" w:cs="Times New Roman"/>
          <w:color w:val="00000A"/>
        </w:rPr>
        <w:t xml:space="preserve"> portal.</w:t>
      </w:r>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703D4">
        <w:rPr>
          <w:rFonts w:ascii="Times New Roman" w:eastAsia="Cambria" w:hAnsi="Times New Roman" w:cs="Times New Roman"/>
          <w:b/>
          <w:color w:val="00000A"/>
          <w:u w:val="single"/>
        </w:rPr>
        <w:t>Evaluation Guidelines:</w:t>
      </w:r>
    </w:p>
    <w:p w:rsidR="00466745" w:rsidRPr="00C703D4" w:rsidRDefault="00261281">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C703D4">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C703D4">
        <w:rPr>
          <w:rFonts w:ascii="Times New Roman" w:eastAsia="Cambria" w:hAnsi="Times New Roman" w:cs="Times New Roman"/>
          <w:color w:val="00000A"/>
        </w:rPr>
        <w:t>eLearn</w:t>
      </w:r>
      <w:proofErr w:type="spellEnd"/>
      <w:r w:rsidRPr="00C703D4">
        <w:rPr>
          <w:rFonts w:ascii="Times New Roman" w:eastAsia="Cambria" w:hAnsi="Times New Roman" w:cs="Times New Roman"/>
          <w:color w:val="00000A"/>
        </w:rPr>
        <w:t xml:space="preserve"> portal. Announcements will be made on the portal in a timely manner.</w:t>
      </w:r>
    </w:p>
    <w:p w:rsidR="00466745" w:rsidRPr="00C703D4" w:rsidRDefault="00261281">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C703D4">
        <w:rPr>
          <w:rFonts w:ascii="Times New Roman" w:eastAsia="Cambria" w:hAnsi="Times New Roman" w:cs="Times New Roman"/>
          <w:color w:val="00000A"/>
        </w:rPr>
        <w:t>For Closed Book tests: No books or reference material of any kind will be permitted.</w:t>
      </w:r>
    </w:p>
    <w:p w:rsidR="00466745" w:rsidRPr="00C703D4" w:rsidRDefault="00261281">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C703D4">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466745" w:rsidRPr="00C703D4" w:rsidRDefault="00261281">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C703D4">
        <w:rPr>
          <w:rFonts w:ascii="Times New Roman" w:eastAsia="Cambria" w:hAnsi="Times New Roman" w:cs="Times New Roman"/>
          <w:color w:val="00000A"/>
        </w:rPr>
        <w:t xml:space="preserve">  </w:t>
      </w:r>
      <w:hyperlink r:id="rId10">
        <w:r w:rsidRPr="00C703D4">
          <w:rPr>
            <w:rFonts w:ascii="Times New Roman" w:eastAsia="Cambria" w:hAnsi="Times New Roman" w:cs="Times New Roman"/>
            <w:color w:val="1155CC"/>
            <w:u w:val="single"/>
          </w:rPr>
          <w:t>EC3 Guidelines</w:t>
        </w:r>
      </w:hyperlink>
      <w:r w:rsidRPr="00C703D4">
        <w:rPr>
          <w:rFonts w:ascii="Times New Roman" w:eastAsia="Cambria" w:hAnsi="Times New Roman" w:cs="Times New Roman"/>
          <w:color w:val="00000A"/>
        </w:rPr>
        <w:t xml:space="preserve"> </w:t>
      </w:r>
    </w:p>
    <w:p w:rsidR="00466745" w:rsidRPr="00C703D4" w:rsidRDefault="00261281">
      <w:pPr>
        <w:numPr>
          <w:ilvl w:val="0"/>
          <w:numId w:val="3"/>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C703D4">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C703D4">
        <w:rPr>
          <w:rFonts w:ascii="Times New Roman" w:eastAsia="Cambria" w:hAnsi="Times New Roman" w:cs="Times New Roman"/>
          <w:color w:val="00000A"/>
        </w:rPr>
        <w:t>eLearn</w:t>
      </w:r>
      <w:proofErr w:type="spellEnd"/>
      <w:r w:rsidRPr="00C703D4">
        <w:rPr>
          <w:rFonts w:ascii="Times New Roman" w:eastAsia="Cambria" w:hAnsi="Times New Roman" w:cs="Times New Roman"/>
          <w:color w:val="00000A"/>
        </w:rPr>
        <w:t xml:space="preserve"> portal. The Make-Up Test/Exam will be conducted only at selected exam centres on the dates to be announced later.</w:t>
      </w:r>
    </w:p>
    <w:p w:rsidR="00466745" w:rsidRPr="00C703D4" w:rsidRDefault="00261281">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C703D4">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466745" w:rsidRPr="00C703D4" w:rsidRDefault="00466745">
      <w:pPr>
        <w:widowControl w:val="0"/>
        <w:spacing w:after="0" w:line="240" w:lineRule="auto"/>
        <w:jc w:val="both"/>
        <w:rPr>
          <w:rFonts w:ascii="Times New Roman" w:eastAsia="Times New Roman" w:hAnsi="Times New Roman" w:cs="Times New Roman"/>
          <w:color w:val="00000A"/>
        </w:rPr>
      </w:pPr>
    </w:p>
    <w:p w:rsidR="00466745" w:rsidRPr="00C703D4" w:rsidRDefault="00261281">
      <w:pPr>
        <w:widowControl w:val="0"/>
        <w:spacing w:after="0" w:line="240" w:lineRule="auto"/>
        <w:jc w:val="center"/>
        <w:rPr>
          <w:rFonts w:ascii="Times New Roman" w:eastAsia="Times New Roman" w:hAnsi="Times New Roman" w:cs="Times New Roman"/>
        </w:rPr>
      </w:pPr>
      <w:r w:rsidRPr="00C703D4">
        <w:rPr>
          <w:rFonts w:ascii="Times New Roman" w:eastAsia="Times New Roman" w:hAnsi="Times New Roman" w:cs="Times New Roman"/>
          <w:color w:val="00000A"/>
        </w:rPr>
        <w:t>********************</w:t>
      </w:r>
    </w:p>
    <w:sectPr w:rsidR="00466745" w:rsidRPr="00C703D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7DC6" w:rsidRDefault="00077DC6">
      <w:pPr>
        <w:spacing w:after="0" w:line="240" w:lineRule="auto"/>
      </w:pPr>
      <w:r>
        <w:separator/>
      </w:r>
    </w:p>
  </w:endnote>
  <w:endnote w:type="continuationSeparator" w:id="0">
    <w:p w:rsidR="00077DC6" w:rsidRDefault="00077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26128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261281">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261281" w:rsidRDefault="00261281">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2612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7DC6" w:rsidRDefault="00077DC6">
      <w:pPr>
        <w:spacing w:after="0" w:line="240" w:lineRule="auto"/>
      </w:pPr>
      <w:r>
        <w:separator/>
      </w:r>
    </w:p>
  </w:footnote>
  <w:footnote w:type="continuationSeparator" w:id="0">
    <w:p w:rsidR="00077DC6" w:rsidRDefault="00077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077DC6">
    <w:pPr>
      <w:pBdr>
        <w:top w:val="nil"/>
        <w:left w:val="nil"/>
        <w:bottom w:val="nil"/>
        <w:right w:val="nil"/>
        <w:between w:val="nil"/>
      </w:pBdr>
      <w:tabs>
        <w:tab w:val="center" w:pos="4680"/>
        <w:tab w:val="right" w:pos="9360"/>
      </w:tabs>
      <w:spacing w:after="0" w:line="240" w:lineRule="auto"/>
      <w:rPr>
        <w:color w:val="000000"/>
      </w:rPr>
    </w:pPr>
    <w:r>
      <w:rPr>
        <w:color w:val="000000"/>
      </w:rPr>
      <w:pict w14:anchorId="4B4B2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261281">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9" name="image3.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3.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261281" w:rsidRDefault="00261281">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81" w:rsidRDefault="00077DC6">
    <w:pPr>
      <w:pBdr>
        <w:top w:val="nil"/>
        <w:left w:val="nil"/>
        <w:bottom w:val="nil"/>
        <w:right w:val="nil"/>
        <w:between w:val="nil"/>
      </w:pBdr>
      <w:tabs>
        <w:tab w:val="center" w:pos="4680"/>
        <w:tab w:val="right" w:pos="9360"/>
      </w:tabs>
      <w:spacing w:after="0" w:line="240" w:lineRule="auto"/>
      <w:rPr>
        <w:color w:val="000000"/>
      </w:rPr>
    </w:pPr>
    <w:r>
      <w:rPr>
        <w:color w:val="000000"/>
      </w:rPr>
      <w:pict w14:anchorId="140C1B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62A13"/>
    <w:multiLevelType w:val="multilevel"/>
    <w:tmpl w:val="C6BE24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FD90AAD"/>
    <w:multiLevelType w:val="multilevel"/>
    <w:tmpl w:val="837CB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DE2250"/>
    <w:multiLevelType w:val="multilevel"/>
    <w:tmpl w:val="1298BE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857CFA"/>
    <w:multiLevelType w:val="multilevel"/>
    <w:tmpl w:val="9C3AF62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F32143"/>
    <w:multiLevelType w:val="multilevel"/>
    <w:tmpl w:val="5FA6E6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lvlOverride w:ilvl="0">
      <w:lvl w:ilvl="0">
        <w:numFmt w:val="decimal"/>
        <w:lvlText w:val="%1."/>
        <w:lvlJc w:val="left"/>
      </w:lvl>
    </w:lvlOverride>
  </w:num>
  <w:num w:numId="6">
    <w:abstractNumId w:val="3"/>
    <w:lvlOverride w:ilvl="0">
      <w:lvl w:ilvl="0">
        <w:numFmt w:val="decimal"/>
        <w:lvlText w:val="%1."/>
        <w:lvlJc w:val="left"/>
      </w:lvl>
    </w:lvlOverride>
  </w:num>
  <w:num w:numId="7">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745"/>
    <w:rsid w:val="00077DC6"/>
    <w:rsid w:val="00112D9C"/>
    <w:rsid w:val="00261281"/>
    <w:rsid w:val="00466745"/>
    <w:rsid w:val="007C4A1F"/>
    <w:rsid w:val="00C703D4"/>
    <w:rsid w:val="00CA1080"/>
    <w:rsid w:val="00FC6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D61ADD3"/>
  <w15:docId w15:val="{DA4D81A2-AAFE-49DC-A66C-21D64724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2612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025597">
      <w:bodyDiv w:val="1"/>
      <w:marLeft w:val="0"/>
      <w:marRight w:val="0"/>
      <w:marTop w:val="0"/>
      <w:marBottom w:val="0"/>
      <w:divBdr>
        <w:top w:val="none" w:sz="0" w:space="0" w:color="auto"/>
        <w:left w:val="none" w:sz="0" w:space="0" w:color="auto"/>
        <w:bottom w:val="none" w:sz="0" w:space="0" w:color="auto"/>
        <w:right w:val="none" w:sz="0" w:space="0" w:color="auto"/>
      </w:divBdr>
      <w:divsChild>
        <w:div w:id="1553810464">
          <w:marLeft w:val="-100"/>
          <w:marRight w:val="0"/>
          <w:marTop w:val="0"/>
          <w:marBottom w:val="0"/>
          <w:divBdr>
            <w:top w:val="none" w:sz="0" w:space="0" w:color="auto"/>
            <w:left w:val="none" w:sz="0" w:space="0" w:color="auto"/>
            <w:bottom w:val="none" w:sz="0" w:space="0" w:color="auto"/>
            <w:right w:val="none" w:sz="0" w:space="0" w:color="auto"/>
          </w:divBdr>
        </w:div>
      </w:divsChild>
    </w:div>
    <w:div w:id="269364522">
      <w:bodyDiv w:val="1"/>
      <w:marLeft w:val="0"/>
      <w:marRight w:val="0"/>
      <w:marTop w:val="0"/>
      <w:marBottom w:val="0"/>
      <w:divBdr>
        <w:top w:val="none" w:sz="0" w:space="0" w:color="auto"/>
        <w:left w:val="none" w:sz="0" w:space="0" w:color="auto"/>
        <w:bottom w:val="none" w:sz="0" w:space="0" w:color="auto"/>
        <w:right w:val="none" w:sz="0" w:space="0" w:color="auto"/>
      </w:divBdr>
    </w:div>
    <w:div w:id="987131103">
      <w:bodyDiv w:val="1"/>
      <w:marLeft w:val="0"/>
      <w:marRight w:val="0"/>
      <w:marTop w:val="0"/>
      <w:marBottom w:val="0"/>
      <w:divBdr>
        <w:top w:val="none" w:sz="0" w:space="0" w:color="auto"/>
        <w:left w:val="none" w:sz="0" w:space="0" w:color="auto"/>
        <w:bottom w:val="none" w:sz="0" w:space="0" w:color="auto"/>
        <w:right w:val="none" w:sz="0" w:space="0" w:color="auto"/>
      </w:divBdr>
    </w:div>
    <w:div w:id="1653438245">
      <w:bodyDiv w:val="1"/>
      <w:marLeft w:val="0"/>
      <w:marRight w:val="0"/>
      <w:marTop w:val="0"/>
      <w:marBottom w:val="0"/>
      <w:divBdr>
        <w:top w:val="none" w:sz="0" w:space="0" w:color="auto"/>
        <w:left w:val="none" w:sz="0" w:space="0" w:color="auto"/>
        <w:bottom w:val="none" w:sz="0" w:space="0" w:color="auto"/>
        <w:right w:val="none" w:sz="0" w:space="0" w:color="auto"/>
      </w:divBdr>
      <w:divsChild>
        <w:div w:id="1163282079">
          <w:marLeft w:val="-100"/>
          <w:marRight w:val="0"/>
          <w:marTop w:val="0"/>
          <w:marBottom w:val="0"/>
          <w:divBdr>
            <w:top w:val="none" w:sz="0" w:space="0" w:color="auto"/>
            <w:left w:val="none" w:sz="0" w:space="0" w:color="auto"/>
            <w:bottom w:val="none" w:sz="0" w:space="0" w:color="auto"/>
            <w:right w:val="none" w:sz="0" w:space="0" w:color="auto"/>
          </w:divBdr>
        </w:div>
      </w:divsChild>
    </w:div>
    <w:div w:id="1709180590">
      <w:bodyDiv w:val="1"/>
      <w:marLeft w:val="0"/>
      <w:marRight w:val="0"/>
      <w:marTop w:val="0"/>
      <w:marBottom w:val="0"/>
      <w:divBdr>
        <w:top w:val="none" w:sz="0" w:space="0" w:color="auto"/>
        <w:left w:val="none" w:sz="0" w:space="0" w:color="auto"/>
        <w:bottom w:val="none" w:sz="0" w:space="0" w:color="auto"/>
        <w:right w:val="none" w:sz="0" w:space="0" w:color="auto"/>
      </w:divBdr>
      <w:divsChild>
        <w:div w:id="200558102">
          <w:marLeft w:val="-10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ccess.redhat.com/documentation/en-us/red_hat_enterprise_linux_atomic_host/7/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ettings" Target="setting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4</cp:revision>
  <dcterms:created xsi:type="dcterms:W3CDTF">2025-02-28T04:59:00Z</dcterms:created>
  <dcterms:modified xsi:type="dcterms:W3CDTF">2025-10-31T14:11:00Z</dcterms:modified>
</cp:coreProperties>
</file>