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AI-05 — Fair Essential-Goods Allocation and Routing</w:t>
      </w:r>
    </w:p>
    <w:p>
      <w:pPr>
        <w:jc w:val="center"/>
      </w:pPr>
      <w:r>
        <w:rPr>
          <w:i/>
        </w:rPr>
        <w:t>Complete Hackathon Implementation Plan + Two-Person Work Breakdown</w:t>
      </w:r>
    </w:p>
    <w:p/>
    <w:p>
      <w:pPr>
        <w:jc w:val="center"/>
      </w:pPr>
      <w:r>
        <w:rPr>
          <w:b/>
        </w:rPr>
        <w:t>Goal: maximize fair regional service while minimizing total delivery distance</w:t>
      </w:r>
    </w:p>
    <w:p>
      <w:pPr>
        <w:pStyle w:val="Heading1"/>
      </w:pPr>
      <w:r>
        <w:t>1. Problem in One Page</w:t>
      </w:r>
    </w:p>
    <w:p>
      <w:r>
        <w:t>A relief depot has less stock than the total demand of the communities it serves. For each CVRPLIB instance, only 70% of total demand (rounded down) is available. We must decide how much each customer receives and how five capacity-constrained vehicles deliver it.</w:t>
      </w:r>
    </w:p>
    <w:p>
      <w:pPr>
        <w:pStyle w:val="ListBullet"/>
      </w:pPr>
      <w:r>
        <w:t>Required instances: A-n32-k5, A-n33-k5, B-n31-k5.</w:t>
      </w:r>
    </w:p>
    <w:p>
      <w:pPr>
        <w:pStyle w:val="ListBullet"/>
      </w:pPr>
      <w:r>
        <w:t>Use the published depot, coordinates, demands, vehicle count, vehicle capacity and edge-weight rules.</w:t>
      </w:r>
    </w:p>
    <w:p>
      <w:pPr>
        <w:pStyle w:val="ListBullet"/>
      </w:pPr>
      <w:r>
        <w:t>Available stock: S = floor(0.70 × total demand).</w:t>
      </w:r>
    </w:p>
    <w:p>
      <w:pPr>
        <w:pStyle w:val="ListBullet"/>
      </w:pPr>
      <w:r>
        <w:t>Customer allocation: 0 ≤ q_i ≤ d_i and sum(q_i) ≤ S.</w:t>
      </w:r>
    </w:p>
    <w:p>
      <w:pPr>
        <w:pStyle w:val="ListBullet"/>
      </w:pPr>
      <w:r>
        <w:t>Each customer belongs to one of four quadrants relative to the depot.</w:t>
      </w:r>
    </w:p>
    <w:p>
      <w:pPr>
        <w:pStyle w:val="ListBullet"/>
      </w:pPr>
      <w:r>
        <w:t>Axis rule: x equal to the depot x-coordinate goes to the positive/right side; y equal to depot y-coordinate goes to the positive/up side.</w:t>
      </w:r>
    </w:p>
    <w:p>
      <w:pPr>
        <w:pStyle w:val="ListBullet"/>
      </w:pPr>
      <w:r>
        <w:t>Every route starts and ends at the depot and respects vehicle capacity.</w:t>
      </w:r>
    </w:p>
    <w:p>
      <w:pPr>
        <w:pStyle w:val="ListBullet"/>
      </w:pPr>
      <w:r>
        <w:t>Vehicles may deliver only the quantities assigned by the allocation.</w:t>
      </w:r>
    </w:p>
    <w:p>
      <w:pPr>
        <w:pStyle w:val="Heading1"/>
      </w:pPr>
      <w:r>
        <w:t>2. What the Judges Care About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Our optimization priority</w:t>
            </w:r>
          </w:p>
        </w:tc>
      </w:tr>
      <w:tr>
        <w:tc>
          <w:tcPr>
            <w:tcW w:type="dxa" w:w="3408"/>
          </w:tcPr>
          <w:p>
            <w:r>
              <w:t>Minimum regional service ratio</w:t>
            </w:r>
          </w:p>
        </w:tc>
        <w:tc>
          <w:tcPr>
            <w:tcW w:type="dxa" w:w="3408"/>
          </w:tcPr>
          <w:p>
            <w:r>
              <w:t>40</w:t>
            </w:r>
          </w:p>
        </w:tc>
        <w:tc>
          <w:tcPr>
            <w:tcW w:type="dxa" w:w="3408"/>
          </w:tcPr>
          <w:p>
            <w:r>
              <w:t>PRIMARY — maximize min(s_r)</w:t>
            </w:r>
          </w:p>
        </w:tc>
      </w:tr>
      <w:tr>
        <w:tc>
          <w:tcPr>
            <w:tcW w:type="dxa" w:w="3408"/>
          </w:tcPr>
          <w:p>
            <w:r>
              <w:t>Total route distance</w:t>
            </w:r>
          </w:p>
        </w:tc>
        <w:tc>
          <w:tcPr>
            <w:tcW w:type="dxa" w:w="3408"/>
          </w:tcPr>
          <w:p>
            <w:r>
              <w:t>30</w:t>
            </w:r>
          </w:p>
        </w:tc>
        <w:tc>
          <w:tcPr>
            <w:tcW w:type="dxa" w:w="3408"/>
          </w:tcPr>
          <w:p>
            <w:r>
              <w:t>SECONDARY — minimize distance</w:t>
            </w:r>
          </w:p>
        </w:tc>
      </w:tr>
      <w:tr>
        <w:tc>
          <w:tcPr>
            <w:tcW w:type="dxa" w:w="3408"/>
          </w:tcPr>
          <w:p>
            <w:r>
              <w:t>Regional balance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TERTIARY — maximize Balance</w:t>
            </w:r>
          </w:p>
        </w:tc>
      </w:tr>
      <w:tr>
        <w:tc>
          <w:tcPr>
            <w:tcW w:type="dxa" w:w="3408"/>
          </w:tcPr>
          <w:p>
            <w:r>
              <w:t>Validity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Must always pass</w:t>
            </w:r>
          </w:p>
        </w:tc>
      </w:tr>
      <w:tr>
        <w:tc>
          <w:tcPr>
            <w:tcW w:type="dxa" w:w="3408"/>
          </w:tcPr>
          <w:p>
            <w:r>
              <w:t>Runtime + reproducibility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Deterministic seeds + bounded runtime</w:t>
            </w:r>
          </w:p>
        </w:tc>
      </w:tr>
    </w:tbl>
    <w:p>
      <w:r>
        <w:t>Do not optimize distance alone. The judging rubric makes fairness the dominant objective. Use lexicographic optimization so a distance improvement cannot accidentally destroy the minimum regional service score.</w:t>
      </w:r>
    </w:p>
    <w:p>
      <w:pPr>
        <w:pStyle w:val="Heading1"/>
      </w:pPr>
      <w:r>
        <w:t>3. Page 1 — Visual Explanation for the Presentation</w:t>
      </w:r>
    </w:p>
    <w:p>
      <w:r>
        <w:t>Recommended visual: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NORTH</w:t>
        <w:br/>
        <w:t xml:space="preserve">                   ↑</w:t>
        <w:br/>
        <w:t xml:space="preserve">          R2       |       R1</w:t>
        <w:br/>
        <w:t xml:space="preserve">                   |</w:t>
        <w:br/>
        <w:t xml:space="preserve">                   |</w:t>
        <w:br/>
        <w:t xml:space="preserve">    WEST ---------- D ---------- EAST</w:t>
        <w:br/>
        <w:t xml:space="preserve">                   |</w:t>
        <w:br/>
        <w:t xml:space="preserve">          R3       |       R4</w:t>
        <w:br/>
        <w:t xml:space="preserve">                   |</w:t>
        <w:br/>
        <w:t xml:space="preserve">                   ↓</w:t>
        <w:br/>
        <w:t xml:space="preserve">                 SOUTH</w:t>
        <w:br/>
        <w:br/>
        <w:t>Total demand = 100%</w:t>
        <w:br/>
        <w:t>Available stock ≈ 70%</w:t>
        <w:br/>
        <w:br/>
        <w:t>Goal:</w:t>
        <w:br/>
        <w:t>R1 ≈ 70%, R2 ≈ 70%, R3 ≈ 70%, R4 ≈ 70%</w:t>
        <w:br/>
        <w:t>while keeping vehicle distance low.</w:t>
      </w:r>
    </w:p>
    <w:p>
      <w:r>
        <w:t>Use a simple depot-and-customers map on the first slide. Show four colored regions, the depot in the center, customer points, and a visual showing that only 70% of total demand can be satisfied.</w:t>
      </w:r>
    </w:p>
    <w:p>
      <w:pPr>
        <w:pStyle w:val="Heading1"/>
      </w:pPr>
      <w:r>
        <w:t>4. Page 2 — Solution Flowchart for the Presentation</w:t>
      </w:r>
    </w:p>
    <w:p>
      <w:pPr>
        <w:ind w:left="360"/>
      </w:pPr>
      <w:r>
        <w:rPr>
          <w:rFonts w:ascii="Consolas" w:hAnsi="Consolas"/>
          <w:sz w:val="18"/>
        </w:rPr>
        <w:t>CVRPLIB instance</w:t>
        <w:br/>
        <w:t xml:space="preserve">      ↓</w:t>
        <w:br/>
        <w:t>Load official data</w:t>
        <w:br/>
        <w:t xml:space="preserve">      ↓</w:t>
        <w:br/>
        <w:t>Build exact distance matrix</w:t>
        <w:br/>
        <w:t xml:space="preserve">      ↓</w:t>
        <w:br/>
        <w:t>Assign customers to 4 regions</w:t>
        <w:br/>
        <w:t xml:space="preserve">      ↓</w:t>
        <w:br/>
        <w:t>Compute total demand + S</w:t>
        <w:br/>
        <w:t xml:space="preserve">      ↓</w:t>
        <w:br/>
        <w:t>Fair allocation optimizer</w:t>
        <w:br/>
        <w:t>(maximize minimum regional service)</w:t>
        <w:br/>
        <w:t xml:space="preserve">      ↓</w:t>
        <w:br/>
        <w:t>Candidate allocations</w:t>
        <w:br/>
        <w:t xml:space="preserve">      ↓</w:t>
        <w:br/>
        <w:t>Capacity-constrained CVRP routing</w:t>
        <w:br/>
        <w:t xml:space="preserve">      ↓</w:t>
        <w:br/>
        <w:t>Route improvement</w:t>
        <w:br/>
        <w:t>(2-opt / relocate / swap)</w:t>
        <w:br/>
        <w:t xml:space="preserve">      ↓</w:t>
        <w:br/>
        <w:t>Allocation-aware local search</w:t>
        <w:br/>
        <w:t xml:space="preserve">      ↓</w:t>
        <w:br/>
        <w:t>Strict validation</w:t>
        <w:br/>
        <w:t xml:space="preserve">      ↓</w:t>
        <w:br/>
        <w:t>Metrics + route files + visualizations</w:t>
        <w:br/>
      </w:r>
    </w:p>
    <w:p>
      <w:r>
        <w:t>The first two pages should be visual rather than code-heavy. They should let a judge understand the problem and your complete pipeline in under one minute.</w:t>
      </w:r>
    </w:p>
    <w:p>
      <w:r>
        <w:br w:type="page"/>
      </w:r>
    </w:p>
    <w:p>
      <w:pPr>
        <w:pStyle w:val="Heading1"/>
      </w:pPr>
      <w:r>
        <w:t>5. Mathematical Formulation</w:t>
      </w:r>
    </w:p>
    <w:p>
      <w:r>
        <w:t>Let d_i be original customer demand and q_i be delivered quantity.</w:t>
      </w:r>
    </w:p>
    <w:p>
      <w:pPr>
        <w:ind w:left="360"/>
      </w:pPr>
      <w:r>
        <w:rPr>
          <w:rFonts w:ascii="Consolas" w:hAnsi="Consolas"/>
          <w:sz w:val="18"/>
        </w:rPr>
        <w:t>0 ≤ q_i ≤ d_i</w:t>
        <w:br/>
        <w:t>sum_i q_i ≤ S</w:t>
        <w:br/>
        <w:t>S = floor(0.70 × sum_i d_i)</w:t>
        <w:br/>
        <w:br/>
        <w:t>D_r = sum_{i in region r} d_i</w:t>
        <w:br/>
        <w:t>s_r = delivered_demand_r / D_r</w:t>
        <w:br/>
        <w:br/>
        <w:t>Balance = 1 - (max_r(s_r) - min_r(s_r))</w:t>
        <w:br/>
        <w:br/>
        <w:t>Introduce t = minimum regional service ratio.</w:t>
        <w:br/>
        <w:br/>
        <w:t>Maximize t</w:t>
        <w:br/>
        <w:t>subject to:</w:t>
        <w:br/>
        <w:t>sum_{i in region r} q_i ≥ t × D_r   for every region r</w:t>
        <w:br/>
      </w:r>
    </w:p>
    <w:p>
      <w:r>
        <w:t>This max-min formulation directly targets the 40-point criterion. If S/total_demand is around 70%, the theoretical upper bound on t is S/total_demand.</w:t>
      </w:r>
    </w:p>
    <w:p>
      <w:pPr>
        <w:ind w:left="360"/>
      </w:pPr>
      <w:r>
        <w:rPr>
          <w:rFonts w:ascii="Consolas" w:hAnsi="Consolas"/>
          <w:sz w:val="18"/>
        </w:rPr>
        <w:t>fairness_upper_bound = S / total_demand</w:t>
      </w:r>
    </w:p>
    <w:p>
      <w:r>
        <w:t>Report the fairness gap: fairness_upper_bound − achieved_min_service. A gap near zero means the theoretical maximum minimum regional service has effectively been reached.</w:t>
      </w:r>
    </w:p>
    <w:p>
      <w:pPr>
        <w:pStyle w:val="Heading1"/>
      </w:pPr>
      <w:r>
        <w:t>6. Core Technical Architecture</w:t>
      </w:r>
    </w:p>
    <w:p>
      <w:pPr>
        <w:ind w:left="360"/>
      </w:pPr>
      <w:r>
        <w:rPr>
          <w:rFonts w:ascii="Consolas" w:hAnsi="Consolas"/>
          <w:sz w:val="18"/>
        </w:rPr>
        <w:t>Python</w:t>
        <w:br/>
        <w:t xml:space="preserve"> ├── vrplib       → CVRPLIB parsing</w:t>
        <w:br/>
        <w:t xml:space="preserve"> ├── NumPy        → numerical work</w:t>
        <w:br/>
        <w:t xml:space="preserve"> ├── Pandas       → result tables</w:t>
        <w:br/>
        <w:t xml:space="preserve"> ├── OR-Tools     → capacity-constrained routing</w:t>
        <w:br/>
        <w:t xml:space="preserve"> ├── Optimization solver → fair allocation MILP/LP</w:t>
        <w:br/>
        <w:t xml:space="preserve"> └── Matplotlib   → visualizations</w:t>
        <w:br/>
      </w:r>
    </w:p>
    <w:p>
      <w:r>
        <w:t>Do not force deep learning into this problem. It is fundamentally a constrained combinatorial optimization problem. The strongest practical solution is mathematical optimization + routing + local search + validation.</w:t>
      </w:r>
    </w:p>
    <w:p>
      <w:pPr>
        <w:pStyle w:val="Heading1"/>
      </w:pPr>
      <w:r>
        <w:t>7. Project Folder Structure</w:t>
      </w:r>
    </w:p>
    <w:p>
      <w:pPr>
        <w:ind w:left="360"/>
      </w:pPr>
      <w:r>
        <w:rPr>
          <w:rFonts w:ascii="Consolas" w:hAnsi="Consolas"/>
          <w:sz w:val="18"/>
        </w:rPr>
        <w:t>fair-relief-routing/</w:t>
        <w:br/>
        <w:t>├── data/</w:t>
        <w:br/>
        <w:t>│   ├── A-n32-k5.vrp</w:t>
        <w:br/>
        <w:t>│   ├── A-n33-k5.vrp</w:t>
        <w:br/>
        <w:t>│   └── B-n31-k5.vrp</w:t>
        <w:br/>
        <w:t>├── src/</w:t>
        <w:br/>
        <w:t>│   ├── loader.py</w:t>
        <w:br/>
        <w:t>│   ├── distance.py</w:t>
        <w:br/>
        <w:t>│   ├── regions.py</w:t>
        <w:br/>
        <w:t>│   ├── allocation.py</w:t>
        <w:br/>
        <w:t>│   ├── routing.py</w:t>
        <w:br/>
        <w:t>│   ├── optimization.py</w:t>
        <w:br/>
        <w:t>│   ├── validation.py</w:t>
        <w:br/>
        <w:t>│   ├── metrics.py</w:t>
        <w:br/>
        <w:t>│   └── visualization.py</w:t>
        <w:br/>
        <w:t>├── experiments/</w:t>
        <w:br/>
        <w:t>│   └── run_all.py</w:t>
        <w:br/>
        <w:t>├── results/</w:t>
        <w:br/>
        <w:t>│   ├── A-n32-k5/</w:t>
        <w:br/>
        <w:t>│   ├── A-n33-k5/</w:t>
        <w:br/>
        <w:t>│   └── B-n31-k5/</w:t>
        <w:br/>
        <w:t>├── requirements.txt</w:t>
        <w:br/>
        <w:t>└── README.md</w:t>
        <w:br/>
      </w:r>
    </w:p>
    <w:p>
      <w:pPr>
        <w:pStyle w:val="Heading1"/>
      </w:pPr>
      <w:r>
        <w:t>8. Two-Person Division — High-Level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Main deliverables</w:t>
            </w:r>
          </w:p>
        </w:tc>
      </w:tr>
      <w:tr>
        <w:tc>
          <w:tcPr>
            <w:tcW w:type="dxa" w:w="3408"/>
          </w:tcPr>
          <w:p>
            <w:r>
              <w:t>Person 1 — Optimization Lead</w:t>
            </w:r>
          </w:p>
        </w:tc>
        <w:tc>
          <w:tcPr>
            <w:tcW w:type="dxa" w:w="3408"/>
          </w:tcPr>
          <w:p>
            <w:r>
              <w:t>Data, regions, stock, fair allocation, allocation search</w:t>
            </w:r>
          </w:p>
        </w:tc>
        <w:tc>
          <w:tcPr>
            <w:tcW w:type="dxa" w:w="3408"/>
          </w:tcPr>
          <w:p>
            <w:r>
              <w:t>loader.py, distance.py, regions.py, allocation.py, allocation part of optimization.py</w:t>
            </w:r>
          </w:p>
        </w:tc>
      </w:tr>
      <w:tr>
        <w:tc>
          <w:tcPr>
            <w:tcW w:type="dxa" w:w="3408"/>
          </w:tcPr>
          <w:p>
            <w:r>
              <w:t>Person 2 — Routing &amp; Systems Lead</w:t>
            </w:r>
          </w:p>
        </w:tc>
        <w:tc>
          <w:tcPr>
            <w:tcW w:type="dxa" w:w="3408"/>
          </w:tcPr>
          <w:p>
            <w:r>
              <w:t>CVRP routing, route improvement, validation, metrics, visualization, experiments</w:t>
            </w:r>
          </w:p>
        </w:tc>
        <w:tc>
          <w:tcPr>
            <w:tcW w:type="dxa" w:w="3408"/>
          </w:tcPr>
          <w:p>
            <w:r>
              <w:t>routing.py, validation.py, metrics.py, visualization.py, run_all.py</w:t>
            </w:r>
          </w:p>
        </w:tc>
      </w:tr>
      <w:tr>
        <w:tc>
          <w:tcPr>
            <w:tcW w:type="dxa" w:w="3408"/>
          </w:tcPr>
          <w:p>
            <w:r>
              <w:t>Both</w:t>
            </w:r>
          </w:p>
        </w:tc>
        <w:tc>
          <w:tcPr>
            <w:tcW w:type="dxa" w:w="3408"/>
          </w:tcPr>
          <w:p>
            <w:r>
              <w:t>Integration, debugging, benchmarking, final tuning, presentation</w:t>
            </w:r>
          </w:p>
        </w:tc>
        <w:tc>
          <w:tcPr>
            <w:tcW w:type="dxa" w:w="3408"/>
          </w:tcPr>
          <w:p>
            <w:r>
              <w:t>Final reproducible results + report/demo</w:t>
            </w:r>
          </w:p>
        </w:tc>
      </w:tr>
    </w:tbl>
    <w:p>
      <w:pPr>
        <w:pStyle w:val="Heading1"/>
      </w:pPr>
      <w:r>
        <w:t>9. Detailed Two-Person Step Plan</w:t>
      </w:r>
    </w:p>
    <w:p>
      <w:pPr>
        <w:pStyle w:val="Heading2"/>
      </w:pPr>
      <w:r>
        <w:t>PERSON 1 — Optimization Lead</w:t>
      </w:r>
    </w:p>
    <w:p>
      <w:pPr>
        <w:pStyle w:val="Heading3"/>
      </w:pPr>
      <w:r>
        <w:t>P1-01 — Environment + instance loading</w:t>
      </w:r>
    </w:p>
    <w:p>
      <w:pPr>
        <w:pStyle w:val="ListBullet"/>
      </w:pPr>
      <w:r>
        <w:t>Install Python dependencies.</w:t>
      </w:r>
    </w:p>
    <w:p>
      <w:pPr>
        <w:pStyle w:val="ListBullet"/>
      </w:pPr>
      <w:r>
        <w:t>Download the three official CVRPLIB instances.</w:t>
      </w:r>
    </w:p>
    <w:p>
      <w:pPr>
        <w:pStyle w:val="ListBullet"/>
      </w:pPr>
      <w:r>
        <w:t>Implement load_instance(path).</w:t>
      </w:r>
    </w:p>
    <w:p>
      <w:pPr>
        <w:pStyle w:val="ListBullet"/>
      </w:pPr>
      <w:r>
        <w:t>Extract coordinates, demands, depot, vehicles, capacity and edge-weight information.</w:t>
      </w:r>
    </w:p>
    <w:p>
      <w:pPr>
        <w:pStyle w:val="ListBullet"/>
      </w:pPr>
      <w:r>
        <w:t>Print a clean instance summary.</w:t>
      </w:r>
    </w:p>
    <w:p>
      <w:pPr>
        <w:pStyle w:val="ListBullet"/>
      </w:pPr>
      <w:r>
        <w:t>Do not implement routing yet.</w:t>
      </w:r>
    </w:p>
    <w:p>
      <w:pPr>
        <w:pStyle w:val="Heading3"/>
      </w:pPr>
      <w:r>
        <w:t>P1-02 — Distance semantics</w:t>
      </w:r>
    </w:p>
    <w:p>
      <w:pPr>
        <w:pStyle w:val="ListBullet"/>
      </w:pPr>
      <w:r>
        <w:t>Implement exactly the published edge-weight rule for each instance.</w:t>
      </w:r>
    </w:p>
    <w:p>
      <w:pPr>
        <w:pStyle w:val="ListBullet"/>
      </w:pPr>
      <w:r>
        <w:t>Prefer the instance's provided edge weights/distance matrix when available.</w:t>
      </w:r>
    </w:p>
    <w:p>
      <w:pPr>
        <w:pStyle w:val="ListBullet"/>
      </w:pPr>
      <w:r>
        <w:t>Create one get_distance(i,j) interface used by the entire project.</w:t>
      </w:r>
    </w:p>
    <w:p>
      <w:pPr>
        <w:pStyle w:val="ListBullet"/>
      </w:pPr>
      <w:r>
        <w:t>Test symmetry and several manually checked pairs.</w:t>
      </w:r>
    </w:p>
    <w:p>
      <w:pPr>
        <w:pStyle w:val="Heading3"/>
      </w:pPr>
      <w:r>
        <w:t>P1-03 — Quadrant assignment</w:t>
      </w:r>
    </w:p>
    <w:p>
      <w:pPr>
        <w:pStyle w:val="ListBullet"/>
      </w:pPr>
      <w:r>
        <w:t>Compute x_rel = x_i - depot_x and y_rel = y_i - depot_y.</w:t>
      </w:r>
    </w:p>
    <w:p>
      <w:pPr>
        <w:pStyle w:val="ListBullet"/>
      </w:pPr>
      <w:r>
        <w:t>Assign every customer to exactly one of four regions.</w:t>
      </w:r>
    </w:p>
    <w:p>
      <w:pPr>
        <w:pStyle w:val="ListBullet"/>
      </w:pPr>
      <w:r>
        <w:t>Handle axis customers exactly according to the statement.</w:t>
      </w:r>
    </w:p>
    <w:p>
      <w:pPr>
        <w:pStyle w:val="ListBullet"/>
      </w:pPr>
      <w:r>
        <w:t>Return region IDs and regional original demand.</w:t>
      </w:r>
    </w:p>
    <w:p>
      <w:pPr>
        <w:pStyle w:val="Heading3"/>
      </w:pPr>
      <w:r>
        <w:t>P1-04 — Stock calculation</w:t>
      </w:r>
    </w:p>
    <w:p>
      <w:pPr>
        <w:pStyle w:val="ListBullet"/>
      </w:pPr>
      <w:r>
        <w:t>Compute total_demand.</w:t>
      </w:r>
    </w:p>
    <w:p>
      <w:pPr>
        <w:pStyle w:val="ListBullet"/>
      </w:pPr>
      <w:r>
        <w:t>Compute S = floor(0.70 × total_demand).</w:t>
      </w:r>
    </w:p>
    <w:p>
      <w:pPr>
        <w:pStyle w:val="ListBullet"/>
      </w:pPr>
      <w:r>
        <w:t>Check S ≤ total demand and S ≤ vehicle_count × capacity where relevant.</w:t>
      </w:r>
    </w:p>
    <w:p>
      <w:pPr>
        <w:pStyle w:val="ListBullet"/>
      </w:pPr>
      <w:r>
        <w:t>Create a theoretical fairness upper bound S / total_demand.</w:t>
      </w:r>
    </w:p>
    <w:p>
      <w:pPr>
        <w:pStyle w:val="Heading3"/>
      </w:pPr>
      <w:r>
        <w:t>P1-05 — Fair allocation MILP/LP</w:t>
      </w:r>
    </w:p>
    <w:p>
      <w:pPr>
        <w:pStyle w:val="ListBullet"/>
      </w:pPr>
      <w:r>
        <w:t>Create integer q_i variables.</w:t>
      </w:r>
    </w:p>
    <w:p>
      <w:pPr>
        <w:pStyle w:val="ListBullet"/>
      </w:pPr>
      <w:r>
        <w:t>Create t = minimum regional service ratio.</w:t>
      </w:r>
    </w:p>
    <w:p>
      <w:pPr>
        <w:pStyle w:val="ListBullet"/>
      </w:pPr>
      <w:r>
        <w:t>Add 0 ≤ q_i ≤ d_i.</w:t>
      </w:r>
    </w:p>
    <w:p>
      <w:pPr>
        <w:pStyle w:val="ListBullet"/>
      </w:pPr>
      <w:r>
        <w:t>Add total allocation ≤ S.</w:t>
      </w:r>
    </w:p>
    <w:p>
      <w:pPr>
        <w:pStyle w:val="ListBullet"/>
      </w:pPr>
      <w:r>
        <w:t>Add regional lower-bound constraints.</w:t>
      </w:r>
    </w:p>
    <w:p>
      <w:pPr>
        <w:pStyle w:val="ListBullet"/>
      </w:pPr>
      <w:r>
        <w:t>Maximize t.</w:t>
      </w:r>
    </w:p>
    <w:p>
      <w:pPr>
        <w:pStyle w:val="ListBullet"/>
      </w:pPr>
      <w:r>
        <w:t>Return q_i and t.</w:t>
      </w:r>
    </w:p>
    <w:p>
      <w:pPr>
        <w:pStyle w:val="Heading3"/>
      </w:pPr>
      <w:r>
        <w:t>P1-06 — Near-optimal allocation generation</w:t>
      </w:r>
    </w:p>
    <w:p>
      <w:pPr>
        <w:pStyle w:val="ListBullet"/>
      </w:pPr>
      <w:r>
        <w:t>Fix t at or extremely close to the best t.</w:t>
      </w:r>
    </w:p>
    <w:p>
      <w:pPr>
        <w:pStyle w:val="ListBullet"/>
      </w:pPr>
      <w:r>
        <w:t>Generate multiple feasible allocations with different secondary objectives.</w:t>
      </w:r>
    </w:p>
    <w:p>
      <w:pPr>
        <w:pStyle w:val="ListBullet"/>
      </w:pPr>
      <w:r>
        <w:t>Favor geographically compact/route-friendly customers as a secondary heuristic.</w:t>
      </w:r>
    </w:p>
    <w:p>
      <w:pPr>
        <w:pStyle w:val="ListBullet"/>
      </w:pPr>
      <w:r>
        <w:t>Keep only valid allocations.</w:t>
      </w:r>
    </w:p>
    <w:p>
      <w:pPr>
        <w:pStyle w:val="Heading3"/>
      </w:pPr>
      <w:r>
        <w:t>P1-07 — Allocation local search</w:t>
      </w:r>
    </w:p>
    <w:p>
      <w:pPr>
        <w:pStyle w:val="ListBullet"/>
      </w:pPr>
      <w:r>
        <w:t>Implement intra-region quantity transfer.</w:t>
      </w:r>
    </w:p>
    <w:p>
      <w:pPr>
        <w:pStyle w:val="ListBullet"/>
      </w:pPr>
      <w:r>
        <w:t>Implement customer replacement within a region.</w:t>
      </w:r>
    </w:p>
    <w:p>
      <w:pPr>
        <w:pStyle w:val="ListBullet"/>
      </w:pPr>
      <w:r>
        <w:t>Try small quantity shifts such as 1, 2, 5 units.</w:t>
      </w:r>
    </w:p>
    <w:p>
      <w:pPr>
        <w:pStyle w:val="ListBullet"/>
      </w:pPr>
      <w:r>
        <w:t>Never violate demand, stock or fairness constraints.</w:t>
      </w:r>
    </w:p>
    <w:p>
      <w:pPr>
        <w:pStyle w:val="ListBullet"/>
      </w:pPr>
      <w:r>
        <w:t>Pass each promising allocation to Person 2's router.</w:t>
      </w:r>
    </w:p>
    <w:p>
      <w:pPr>
        <w:pStyle w:val="Heading2"/>
      </w:pPr>
      <w:r>
        <w:t>PERSON 2 — Routing &amp; Systems Lead</w:t>
      </w:r>
    </w:p>
    <w:p>
      <w:pPr>
        <w:pStyle w:val="Heading3"/>
      </w:pPr>
      <w:r>
        <w:t>P2-01 — OR-Tools CVRP skeleton</w:t>
      </w:r>
    </w:p>
    <w:p>
      <w:pPr>
        <w:pStyle w:val="ListBullet"/>
      </w:pPr>
      <w:r>
        <w:t>Implement a routing solver accepting distance matrix, q_i, depot, vehicle count and capacity.</w:t>
      </w:r>
    </w:p>
    <w:p>
      <w:pPr>
        <w:pStyle w:val="ListBullet"/>
      </w:pPr>
      <w:r>
        <w:t>Route only customers with q_i &gt; 0.</w:t>
      </w:r>
    </w:p>
    <w:p>
      <w:pPr>
        <w:pStyle w:val="ListBullet"/>
      </w:pPr>
      <w:r>
        <w:t>Use q_i as the routing demand, not original d_i.</w:t>
      </w:r>
    </w:p>
    <w:p>
      <w:pPr>
        <w:pStyle w:val="ListBullet"/>
      </w:pPr>
      <w:r>
        <w:t>Every route must start/end at depot.</w:t>
      </w:r>
    </w:p>
    <w:p>
      <w:pPr>
        <w:pStyle w:val="Heading3"/>
      </w:pPr>
      <w:r>
        <w:t>P2-02 — Capacity constraints</w:t>
      </w:r>
    </w:p>
    <w:p>
      <w:pPr>
        <w:pStyle w:val="ListBullet"/>
      </w:pPr>
      <w:r>
        <w:t>Create the OR-Tools demand callback.</w:t>
      </w:r>
    </w:p>
    <w:p>
      <w:pPr>
        <w:pStyle w:val="ListBullet"/>
      </w:pPr>
      <w:r>
        <w:t>Add vehicle capacity dimension.</w:t>
      </w:r>
    </w:p>
    <w:p>
      <w:pPr>
        <w:pStyle w:val="ListBullet"/>
      </w:pPr>
      <w:r>
        <w:t>Verify every route load ≤ capacity.</w:t>
      </w:r>
    </w:p>
    <w:p>
      <w:pPr>
        <w:pStyle w:val="ListBullet"/>
      </w:pPr>
      <w:r>
        <w:t>Return route sequence, route load and route distance.</w:t>
      </w:r>
    </w:p>
    <w:p>
      <w:pPr>
        <w:pStyle w:val="Heading3"/>
      </w:pPr>
      <w:r>
        <w:t>P2-03 — Routing multi-start</w:t>
      </w:r>
    </w:p>
    <w:p>
      <w:pPr>
        <w:pStyle w:val="ListBullet"/>
      </w:pPr>
      <w:r>
        <w:t>Test PATH_CHEAPEST_ARC, SAVINGS or PARALLEL_CHEAPEST_INSERTION.</w:t>
      </w:r>
    </w:p>
    <w:p>
      <w:pPr>
        <w:pStyle w:val="ListBullet"/>
      </w:pPr>
      <w:r>
        <w:t>Use GUIDED_LOCAL_SEARCH and other OR-Tools metaheuristics where useful.</w:t>
      </w:r>
    </w:p>
    <w:p>
      <w:pPr>
        <w:pStyle w:val="ListBullet"/>
      </w:pPr>
      <w:r>
        <w:t>Run multiple seeds/configurations.</w:t>
      </w:r>
    </w:p>
    <w:p>
      <w:pPr>
        <w:pStyle w:val="ListBullet"/>
      </w:pPr>
      <w:r>
        <w:t>Keep the best feasible route set.</w:t>
      </w:r>
    </w:p>
    <w:p>
      <w:pPr>
        <w:pStyle w:val="Heading3"/>
      </w:pPr>
      <w:r>
        <w:t>P2-04 — Route local search</w:t>
      </w:r>
    </w:p>
    <w:p>
      <w:pPr>
        <w:pStyle w:val="ListBullet"/>
      </w:pPr>
      <w:r>
        <w:t>Implement or configure 2-opt.</w:t>
      </w:r>
    </w:p>
    <w:p>
      <w:pPr>
        <w:pStyle w:val="ListBullet"/>
      </w:pPr>
      <w:r>
        <w:t>Implement relocate moves.</w:t>
      </w:r>
    </w:p>
    <w:p>
      <w:pPr>
        <w:pStyle w:val="ListBullet"/>
      </w:pPr>
      <w:r>
        <w:t>Implement customer swaps/cross-exchange where practical.</w:t>
      </w:r>
    </w:p>
    <w:p>
      <w:pPr>
        <w:pStyle w:val="ListBullet"/>
      </w:pPr>
      <w:r>
        <w:t>Recheck capacity after every move.</w:t>
      </w:r>
    </w:p>
    <w:p>
      <w:pPr>
        <w:pStyle w:val="Heading3"/>
      </w:pPr>
      <w:r>
        <w:t>P2-05 — Metrics</w:t>
      </w:r>
    </w:p>
    <w:p>
      <w:pPr>
        <w:pStyle w:val="ListBullet"/>
      </w:pPr>
      <w:r>
        <w:t>Compute regional original demand.</w:t>
      </w:r>
    </w:p>
    <w:p>
      <w:pPr>
        <w:pStyle w:val="ListBullet"/>
      </w:pPr>
      <w:r>
        <w:t>Compute regional delivered demand.</w:t>
      </w:r>
    </w:p>
    <w:p>
      <w:pPr>
        <w:pStyle w:val="ListBullet"/>
      </w:pPr>
      <w:r>
        <w:t>Compute s_r for all four regions.</w:t>
      </w:r>
    </w:p>
    <w:p>
      <w:pPr>
        <w:pStyle w:val="ListBullet"/>
      </w:pPr>
      <w:r>
        <w:t>Compute minimum service, maximum service and Balance.</w:t>
      </w:r>
    </w:p>
    <w:p>
      <w:pPr>
        <w:pStyle w:val="ListBullet"/>
      </w:pPr>
      <w:r>
        <w:t>Compute total route distance and total allocated supply.</w:t>
      </w:r>
    </w:p>
    <w:p>
      <w:pPr>
        <w:pStyle w:val="Heading3"/>
      </w:pPr>
      <w:r>
        <w:t>P2-06 — Strict validator</w:t>
      </w:r>
    </w:p>
    <w:p>
      <w:pPr>
        <w:pStyle w:val="ListBullet"/>
      </w:pPr>
      <w:r>
        <w:t>Check every q_i is within [0,d_i].</w:t>
      </w:r>
    </w:p>
    <w:p>
      <w:pPr>
        <w:pStyle w:val="ListBullet"/>
      </w:pPr>
      <w:r>
        <w:t>Check total allocation ≤ S.</w:t>
      </w:r>
    </w:p>
    <w:p>
      <w:pPr>
        <w:pStyle w:val="ListBullet"/>
      </w:pPr>
      <w:r>
        <w:t>Check all routed quantities equal allocations.</w:t>
      </w:r>
    </w:p>
    <w:p>
      <w:pPr>
        <w:pStyle w:val="ListBullet"/>
      </w:pPr>
      <w:r>
        <w:t>Check every route starts/ends at depot.</w:t>
      </w:r>
    </w:p>
    <w:p>
      <w:pPr>
        <w:pStyle w:val="ListBullet"/>
      </w:pPr>
      <w:r>
        <w:t>Check capacity.</w:t>
      </w:r>
    </w:p>
    <w:p>
      <w:pPr>
        <w:pStyle w:val="ListBullet"/>
      </w:pPr>
      <w:r>
        <w:t>Check no duplicate customer visits in the single-visit version.</w:t>
      </w:r>
    </w:p>
    <w:p>
      <w:pPr>
        <w:pStyle w:val="ListBullet"/>
      </w:pPr>
      <w:r>
        <w:t>Check all positive-allocation customers are served.</w:t>
      </w:r>
    </w:p>
    <w:p>
      <w:pPr>
        <w:pStyle w:val="Heading3"/>
      </w:pPr>
      <w:r>
        <w:t>P2-07 — Visualization + output</w:t>
      </w:r>
    </w:p>
    <w:p>
      <w:pPr>
        <w:pStyle w:val="ListBullet"/>
      </w:pPr>
      <w:r>
        <w:t>Create route map for every instance.</w:t>
      </w:r>
    </w:p>
    <w:p>
      <w:pPr>
        <w:pStyle w:val="ListBullet"/>
      </w:pPr>
      <w:r>
        <w:t>Create regional service bar chart.</w:t>
      </w:r>
    </w:p>
    <w:p>
      <w:pPr>
        <w:pStyle w:val="ListBullet"/>
      </w:pPr>
      <w:r>
        <w:t>Create allocation map showing q_i/d_i.</w:t>
      </w:r>
    </w:p>
    <w:p>
      <w:pPr>
        <w:pStyle w:val="ListBullet"/>
      </w:pPr>
      <w:r>
        <w:t>Write routes.txt and metrics.json/csv.</w:t>
      </w:r>
    </w:p>
    <w:p>
      <w:pPr>
        <w:pStyle w:val="ListBullet"/>
      </w:pPr>
      <w:r>
        <w:t>Create one combined results table.</w:t>
      </w:r>
    </w:p>
    <w:p>
      <w:r>
        <w:br w:type="page"/>
      </w:r>
    </w:p>
    <w:p>
      <w:pPr>
        <w:pStyle w:val="Heading1"/>
      </w:pPr>
      <w:r>
        <w:t>10. Integration Steps — Both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3408"/>
          </w:tcPr>
          <w:p>
            <w:r>
              <w:t>INT-01</w:t>
            </w:r>
          </w:p>
        </w:tc>
        <w:tc>
          <w:tcPr>
            <w:tcW w:type="dxa" w:w="3408"/>
          </w:tcPr>
          <w:p>
            <w:r>
              <w:t>Connect allocation → routing</w:t>
            </w:r>
          </w:p>
        </w:tc>
        <w:tc>
          <w:tcPr>
            <w:tcW w:type="dxa" w:w="3408"/>
          </w:tcPr>
          <w:p>
            <w:r>
              <w:t>Person 1 outputs q_i; Person 2 accepts q_i without changing quantities.</w:t>
            </w:r>
          </w:p>
        </w:tc>
      </w:tr>
      <w:tr>
        <w:tc>
          <w:tcPr>
            <w:tcW w:type="dxa" w:w="3408"/>
          </w:tcPr>
          <w:p>
            <w:r>
              <w:t>INT-02</w:t>
            </w:r>
          </w:p>
        </w:tc>
        <w:tc>
          <w:tcPr>
            <w:tcW w:type="dxa" w:w="3408"/>
          </w:tcPr>
          <w:p>
            <w:r>
              <w:t>Connect routing → metrics</w:t>
            </w:r>
          </w:p>
        </w:tc>
        <w:tc>
          <w:tcPr>
            <w:tcW w:type="dxa" w:w="3408"/>
          </w:tcPr>
          <w:p>
            <w:r>
              <w:t>Every route result goes through the common metrics module.</w:t>
            </w:r>
          </w:p>
        </w:tc>
      </w:tr>
      <w:tr>
        <w:tc>
          <w:tcPr>
            <w:tcW w:type="dxa" w:w="3408"/>
          </w:tcPr>
          <w:p>
            <w:r>
              <w:t>INT-03</w:t>
            </w:r>
          </w:p>
        </w:tc>
        <w:tc>
          <w:tcPr>
            <w:tcW w:type="dxa" w:w="3408"/>
          </w:tcPr>
          <w:p>
            <w:r>
              <w:t>Connect metrics → selection</w:t>
            </w:r>
          </w:p>
        </w:tc>
        <w:tc>
          <w:tcPr>
            <w:tcW w:type="dxa" w:w="3408"/>
          </w:tcPr>
          <w:p>
            <w:r>
              <w:t>Use lexicographic ranking: maximize min service, minimize distance, maximize balance.</w:t>
            </w:r>
          </w:p>
        </w:tc>
      </w:tr>
      <w:tr>
        <w:tc>
          <w:tcPr>
            <w:tcW w:type="dxa" w:w="3408"/>
          </w:tcPr>
          <w:p>
            <w:r>
              <w:t>INT-04</w:t>
            </w:r>
          </w:p>
        </w:tc>
        <w:tc>
          <w:tcPr>
            <w:tcW w:type="dxa" w:w="3408"/>
          </w:tcPr>
          <w:p>
            <w:r>
              <w:t>Allocation-routing feedback</w:t>
            </w:r>
          </w:p>
        </w:tc>
        <w:tc>
          <w:tcPr>
            <w:tcW w:type="dxa" w:w="3408"/>
          </w:tcPr>
          <w:p>
            <w:r>
              <w:t>Person 1 proposes a candidate allocation; Person 2 routes it; the combined score decides whether to keep it.</w:t>
            </w:r>
          </w:p>
        </w:tc>
      </w:tr>
      <w:tr>
        <w:tc>
          <w:tcPr>
            <w:tcW w:type="dxa" w:w="3408"/>
          </w:tcPr>
          <w:p>
            <w:r>
              <w:t>INT-05</w:t>
            </w:r>
          </w:p>
        </w:tc>
        <w:tc>
          <w:tcPr>
            <w:tcW w:type="dxa" w:w="3408"/>
          </w:tcPr>
          <w:p>
            <w:r>
              <w:t>Regression tests</w:t>
            </w:r>
          </w:p>
        </w:tc>
        <w:tc>
          <w:tcPr>
            <w:tcW w:type="dxa" w:w="3408"/>
          </w:tcPr>
          <w:p>
            <w:r>
              <w:t>Run all three instances after every major change.</w:t>
            </w:r>
          </w:p>
        </w:tc>
      </w:tr>
      <w:tr>
        <w:tc>
          <w:tcPr>
            <w:tcW w:type="dxa" w:w="3408"/>
          </w:tcPr>
          <w:p>
            <w:r>
              <w:t>INT-06</w:t>
            </w:r>
          </w:p>
        </w:tc>
        <w:tc>
          <w:tcPr>
            <w:tcW w:type="dxa" w:w="3408"/>
          </w:tcPr>
          <w:p>
            <w:r>
              <w:t>Final reproducibility</w:t>
            </w:r>
          </w:p>
        </w:tc>
        <w:tc>
          <w:tcPr>
            <w:tcW w:type="dxa" w:w="3408"/>
          </w:tcPr>
          <w:p>
            <w:r>
              <w:t>Fix a seed, record solver settings and time limits, and save exact final outputs.</w:t>
            </w:r>
          </w:p>
        </w:tc>
      </w:tr>
    </w:tbl>
    <w:p>
      <w:pPr>
        <w:pStyle w:val="Heading1"/>
      </w:pPr>
      <w:r>
        <w:t>11. Recommended Main Optimization Loop</w:t>
      </w:r>
    </w:p>
    <w:p>
      <w:pPr>
        <w:ind w:left="360"/>
      </w:pPr>
      <w:r>
        <w:rPr>
          <w:rFonts w:ascii="Consolas" w:hAnsi="Consolas"/>
          <w:sz w:val="18"/>
        </w:rPr>
        <w:t>for instance in INSTANCES:</w:t>
        <w:br/>
        <w:br/>
        <w:t xml:space="preserve">    data = load_instance(instance)</w:t>
        <w:br/>
        <w:t xml:space="preserve">    distance = build_distance_matrix(data)</w:t>
        <w:br/>
        <w:br/>
        <w:t xml:space="preserve">    regions = assign_quadrants(data)</w:t>
        <w:br/>
        <w:t xml:space="preserve">    S = floor(0.70 * total_demand(data))</w:t>
        <w:br/>
        <w:br/>
        <w:t xml:space="preserve">    # Stage 1: fairness</w:t>
        <w:br/>
        <w:t xml:space="preserve">    t_star, base_allocations = solve_max_min_fairness(</w:t>
        <w:br/>
        <w:t xml:space="preserve">        demands=data.demands,</w:t>
        <w:br/>
        <w:t xml:space="preserve">        regions=regions,</w:t>
        <w:br/>
        <w:t xml:space="preserve">        stock=S</w:t>
        <w:br/>
        <w:t xml:space="preserve">    )</w:t>
        <w:br/>
        <w:br/>
        <w:t xml:space="preserve">    candidates = generate_near_optimal_allocations(</w:t>
        <w:br/>
        <w:t xml:space="preserve">        base_allocations, t_star, data</w:t>
        <w:br/>
        <w:t xml:space="preserve">    )</w:t>
        <w:br/>
        <w:br/>
        <w:t xml:space="preserve">    best = None</w:t>
        <w:br/>
        <w:br/>
        <w:t xml:space="preserve">    for q in candidates:</w:t>
        <w:br/>
        <w:br/>
        <w:t xml:space="preserve">        routes = solve_cvrp(</w:t>
        <w:br/>
        <w:t xml:space="preserve">            distance_matrix=distance,</w:t>
        <w:br/>
        <w:t xml:space="preserve">            delivery_quantity=q,</w:t>
        <w:br/>
        <w:t xml:space="preserve">            vehicles=data.vehicles,</w:t>
        <w:br/>
        <w:t xml:space="preserve">            capacity=data.capacity,</w:t>
        <w:br/>
        <w:t xml:space="preserve">            depot=data.depot</w:t>
        <w:br/>
        <w:t xml:space="preserve">        )</w:t>
        <w:br/>
        <w:br/>
        <w:t xml:space="preserve">        metrics = calculate_metrics(data, q, routes, regions)</w:t>
        <w:br/>
        <w:br/>
        <w:t xml:space="preserve">        if better_lexicographically(metrics, best):</w:t>
        <w:br/>
        <w:t xml:space="preserve">            best = save_solution(metrics, q, routes)</w:t>
        <w:br/>
        <w:br/>
        <w:t xml:space="preserve">    # Stage 2: allocation-aware local search</w:t>
        <w:br/>
        <w:t xml:space="preserve">    best = improve_allocation_and_routing(best, data)</w:t>
        <w:br/>
        <w:br/>
        <w:t xml:space="preserve">    validate_solution(best, data)</w:t>
        <w:br/>
        <w:t xml:space="preserve">    save_all_outputs(best)</w:t>
        <w:br/>
      </w:r>
    </w:p>
    <w:p>
      <w:pPr>
        <w:pStyle w:val="Heading1"/>
      </w:pPr>
      <w:r>
        <w:t>12. Lexicographic Ranking — Use This, Not an Arbitrary Weighted Sum</w:t>
      </w:r>
    </w:p>
    <w:p>
      <w:pPr>
        <w:ind w:left="360"/>
      </w:pPr>
      <w:r>
        <w:rPr>
          <w:rFonts w:ascii="Consolas" w:hAnsi="Consolas"/>
          <w:sz w:val="18"/>
        </w:rPr>
        <w:t>A is better than B if:</w:t>
        <w:br/>
        <w:br/>
        <w:t>1. A.min_service &gt; B.min_service</w:t>
        <w:br/>
        <w:br/>
        <w:t>OR</w:t>
        <w:br/>
        <w:br/>
        <w:t>2. min_service is equal within tolerance AND</w:t>
        <w:br/>
        <w:t xml:space="preserve">   A.distance &lt; B.distance</w:t>
        <w:br/>
        <w:br/>
        <w:t>OR</w:t>
        <w:br/>
        <w:br/>
        <w:t>3. min_service and distance are equal within tolerance AND</w:t>
        <w:br/>
        <w:t xml:space="preserve">   A.balance &gt; B.balance</w:t>
        <w:br/>
      </w:r>
    </w:p>
    <w:p>
      <w:r>
        <w:t>This ordering follows the judging weights and prevents an arbitrary score formula from sacrificing the most valuable criterion.</w:t>
      </w:r>
    </w:p>
    <w:p>
      <w:pPr>
        <w:pStyle w:val="Heading1"/>
      </w:pPr>
      <w:r>
        <w:t>13. Strong Improvements After the Basic Version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</w:tcPr>
          <w:p>
            <w:r>
              <w:t>Multi-start allocation</w:t>
            </w:r>
          </w:p>
        </w:tc>
        <w:tc>
          <w:tcPr>
            <w:tcW w:type="dxa" w:w="3408"/>
          </w:tcPr>
          <w:p>
            <w:r>
              <w:t>Searches several fair allocations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</w:tr>
      <w:tr>
        <w:tc>
          <w:tcPr>
            <w:tcW w:type="dxa" w:w="3408"/>
          </w:tcPr>
          <w:p>
            <w:r>
              <w:t>Route-aware allocation</w:t>
            </w:r>
          </w:p>
        </w:tc>
        <w:tc>
          <w:tcPr>
            <w:tcW w:type="dxa" w:w="3408"/>
          </w:tcPr>
          <w:p>
            <w:r>
              <w:t>Prefers customers that create compact routes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</w:tr>
      <w:tr>
        <w:tc>
          <w:tcPr>
            <w:tcW w:type="dxa" w:w="3408"/>
          </w:tcPr>
          <w:p>
            <w:r>
              <w:t>2-opt / relocate / swap</w:t>
            </w:r>
          </w:p>
        </w:tc>
        <w:tc>
          <w:tcPr>
            <w:tcW w:type="dxa" w:w="3408"/>
          </w:tcPr>
          <w:p>
            <w:r>
              <w:t>Improves vehicle route geometry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ALNS</w:t>
            </w:r>
          </w:p>
        </w:tc>
        <w:tc>
          <w:tcPr>
            <w:tcW w:type="dxa" w:w="3408"/>
          </w:tcPr>
          <w:p>
            <w:r>
              <w:t>Destroy/repair search over allocations/routes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</w:tr>
      <w:tr>
        <w:tc>
          <w:tcPr>
            <w:tcW w:type="dxa" w:w="3408"/>
          </w:tcPr>
          <w:p>
            <w:r>
              <w:t>Clustering</w:t>
            </w:r>
          </w:p>
        </w:tc>
        <w:tc>
          <w:tcPr>
            <w:tcW w:type="dxa" w:w="3408"/>
          </w:tcPr>
          <w:p>
            <w:r>
              <w:t>Generates geographically coherent candidate groups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</w:tr>
      <w:tr>
        <w:tc>
          <w:tcPr>
            <w:tcW w:type="dxa" w:w="3408"/>
          </w:tcPr>
          <w:p>
            <w:r>
              <w:t>Split deliveries</w:t>
            </w:r>
          </w:p>
        </w:tc>
        <w:tc>
          <w:tcPr>
            <w:tcW w:type="dxa" w:w="3408"/>
          </w:tcPr>
          <w:p>
            <w:r>
              <w:t>Allows one customer to be served by multiple vehicles</w:t>
            </w:r>
          </w:p>
        </w:tc>
        <w:tc>
          <w:tcPr>
            <w:tcW w:type="dxa" w:w="3408"/>
          </w:tcPr>
          <w:p>
            <w:r>
              <w:t>Low initially</w:t>
            </w:r>
          </w:p>
        </w:tc>
      </w:tr>
      <w:tr>
        <w:tc>
          <w:tcPr>
            <w:tcW w:type="dxa" w:w="3408"/>
          </w:tcPr>
          <w:p>
            <w:r>
              <w:t>Deep RL / neural model</w:t>
            </w:r>
          </w:p>
        </w:tc>
        <w:tc>
          <w:tcPr>
            <w:tcW w:type="dxa" w:w="3408"/>
          </w:tcPr>
          <w:p>
            <w:r>
              <w:t>Unnecessary complexity for three small instances</w:t>
            </w:r>
          </w:p>
        </w:tc>
        <w:tc>
          <w:tcPr>
            <w:tcW w:type="dxa" w:w="3408"/>
          </w:tcPr>
          <w:p>
            <w:r>
              <w:t>Do not start here</w:t>
            </w:r>
          </w:p>
        </w:tc>
      </w:tr>
    </w:tbl>
    <w:p>
      <w:pPr>
        <w:pStyle w:val="Heading1"/>
      </w:pPr>
      <w:r>
        <w:t>14. Allocation-Aware Local Search</w:t>
      </w:r>
    </w:p>
    <w:p>
      <w:r>
        <w:t>The key hackathon insight is that allocation and routing are coupled:</w:t>
      </w:r>
    </w:p>
    <w:p>
      <w:pPr>
        <w:ind w:left="360"/>
      </w:pPr>
      <w:r>
        <w:rPr>
          <w:rFonts w:ascii="Consolas" w:hAnsi="Consolas"/>
          <w:sz w:val="18"/>
        </w:rPr>
        <w:t>allocation</w:t>
        <w:br/>
        <w:t xml:space="preserve">    ↓</w:t>
        <w:br/>
        <w:t>which customers are visited</w:t>
        <w:br/>
        <w:t xml:space="preserve">    ↓</w:t>
        <w:br/>
        <w:t>route geometry</w:t>
        <w:br/>
        <w:t xml:space="preserve">    ↓</w:t>
        <w:br/>
        <w:t>total distance</w:t>
        <w:br/>
        <w:br/>
        <w:t>Therefore:</w:t>
        <w:br/>
        <w:t>fair allocation</w:t>
        <w:br/>
        <w:t xml:space="preserve">    ↓</w:t>
        <w:br/>
        <w:t>route it</w:t>
        <w:br/>
        <w:t xml:space="preserve">    ↓</w:t>
        <w:br/>
        <w:t>try small allocation change</w:t>
        <w:br/>
        <w:t xml:space="preserve">    ↓</w:t>
        <w:br/>
        <w:t>route again</w:t>
        <w:br/>
        <w:t xml:space="preserve">    ↓</w:t>
        <w:br/>
        <w:t>keep improvement</w:t>
        <w:br/>
      </w:r>
    </w:p>
    <w:p>
      <w:r>
        <w:t>Especially useful: move supply between customers inside the same region. The regional service ratio stays unchanged, while the route can become much shorter.</w:t>
      </w:r>
    </w:p>
    <w:p>
      <w:pPr>
        <w:pStyle w:val="Heading1"/>
      </w:pPr>
      <w:r>
        <w:t>15. Baselines You Should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408"/>
          </w:tcPr>
          <w:p>
            <w:r>
              <w:t>Nearest-first</w:t>
            </w:r>
          </w:p>
        </w:tc>
        <w:tc>
          <w:tcPr>
            <w:tcW w:type="dxa" w:w="3408"/>
          </w:tcPr>
          <w:p>
            <w:r>
              <w:t>Serve geographically closest customers first</w:t>
            </w:r>
          </w:p>
        </w:tc>
        <w:tc>
          <w:tcPr>
            <w:tcW w:type="dxa" w:w="3408"/>
          </w:tcPr>
          <w:p>
            <w:r>
              <w:t>Shows why distance-only thinking can hurt fairness</w:t>
            </w:r>
          </w:p>
        </w:tc>
      </w:tr>
      <w:tr>
        <w:tc>
          <w:tcPr>
            <w:tcW w:type="dxa" w:w="3408"/>
          </w:tcPr>
          <w:p>
            <w:r>
              <w:t>Proportional</w:t>
            </w:r>
          </w:p>
        </w:tc>
        <w:tc>
          <w:tcPr>
            <w:tcW w:type="dxa" w:w="3408"/>
          </w:tcPr>
          <w:p>
            <w:r>
              <w:t>Allocate roughly 70% of each customer's demand</w:t>
            </w:r>
          </w:p>
        </w:tc>
        <w:tc>
          <w:tcPr>
            <w:tcW w:type="dxa" w:w="3408"/>
          </w:tcPr>
          <w:p>
            <w:r>
              <w:t>Natural fairness baseline</w:t>
            </w:r>
          </w:p>
        </w:tc>
      </w:tr>
      <w:tr>
        <w:tc>
          <w:tcPr>
            <w:tcW w:type="dxa" w:w="3408"/>
          </w:tcPr>
          <w:p>
            <w:r>
              <w:t>Fair greedy</w:t>
            </w:r>
          </w:p>
        </w:tc>
        <w:tc>
          <w:tcPr>
            <w:tcW w:type="dxa" w:w="3408"/>
          </w:tcPr>
          <w:p>
            <w:r>
              <w:t>Give units to the currently least-served region</w:t>
            </w:r>
          </w:p>
        </w:tc>
        <w:tc>
          <w:tcPr>
            <w:tcW w:type="dxa" w:w="3408"/>
          </w:tcPr>
          <w:p>
            <w:r>
              <w:t>Simple fairness baseline</w:t>
            </w:r>
          </w:p>
        </w:tc>
      </w:tr>
      <w:tr>
        <w:tc>
          <w:tcPr>
            <w:tcW w:type="dxa" w:w="3408"/>
          </w:tcPr>
          <w:p>
            <w:r>
              <w:t>Our optimizer</w:t>
            </w:r>
          </w:p>
        </w:tc>
        <w:tc>
          <w:tcPr>
            <w:tcW w:type="dxa" w:w="3408"/>
          </w:tcPr>
          <w:p>
            <w:r>
              <w:t>Max-min fairness + routing + local search</w:t>
            </w:r>
          </w:p>
        </w:tc>
        <w:tc>
          <w:tcPr>
            <w:tcW w:type="dxa" w:w="3408"/>
          </w:tcPr>
          <w:p>
            <w:r>
              <w:t>Final method</w:t>
            </w:r>
          </w:p>
        </w:tc>
      </w:tr>
    </w:tbl>
    <w:p>
      <w:pPr>
        <w:pStyle w:val="Heading1"/>
      </w:pPr>
      <w:r>
        <w:t>16. Final Results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Instance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Min service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Balance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Supply used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t>A-n32-k5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✓</w:t>
            </w:r>
          </w:p>
        </w:tc>
      </w:tr>
      <w:tr>
        <w:tc>
          <w:tcPr>
            <w:tcW w:type="dxa" w:w="1704"/>
          </w:tcPr>
          <w:p>
            <w:r>
              <w:t>A-n33-k5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✓</w:t>
            </w:r>
          </w:p>
        </w:tc>
      </w:tr>
      <w:tr>
        <w:tc>
          <w:tcPr>
            <w:tcW w:type="dxa" w:w="1704"/>
          </w:tcPr>
          <w:p>
            <w:r>
              <w:t>B-n31-k5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...</w:t>
            </w:r>
          </w:p>
        </w:tc>
        <w:tc>
          <w:tcPr>
            <w:tcW w:type="dxa" w:w="1704"/>
          </w:tcPr>
          <w:p>
            <w:r>
              <w:t>✓</w:t>
            </w:r>
          </w:p>
        </w:tc>
      </w:tr>
    </w:tbl>
    <w:p>
      <w:r>
        <w:t>Fill this only from actual solver outputs. Do not manually invent or hard-code result values.</w:t>
      </w:r>
    </w:p>
    <w:p>
      <w:pPr>
        <w:pStyle w:val="Heading1"/>
      </w:pPr>
      <w:r>
        <w:t>17. Per-Region Service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Original demand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Delivered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Service ratio</w:t>
            </w:r>
          </w:p>
        </w:tc>
      </w:tr>
      <w:tr>
        <w:tc>
          <w:tcPr>
            <w:tcW w:type="dxa" w:w="2556"/>
          </w:tcPr>
          <w:p>
            <w:r>
              <w:t>R1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</w:tr>
      <w:tr>
        <w:tc>
          <w:tcPr>
            <w:tcW w:type="dxa" w:w="2556"/>
          </w:tcPr>
          <w:p>
            <w:r>
              <w:t>R2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</w:tr>
      <w:tr>
        <w:tc>
          <w:tcPr>
            <w:tcW w:type="dxa" w:w="2556"/>
          </w:tcPr>
          <w:p>
            <w:r>
              <w:t>R3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</w:tr>
      <w:tr>
        <w:tc>
          <w:tcPr>
            <w:tcW w:type="dxa" w:w="2556"/>
          </w:tcPr>
          <w:p>
            <w:r>
              <w:t>R4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  <w:tc>
          <w:tcPr>
            <w:tcW w:type="dxa" w:w="2556"/>
          </w:tcPr>
          <w:p>
            <w:r>
              <w:t>...</w:t>
            </w:r>
          </w:p>
        </w:tc>
      </w:tr>
    </w:tbl>
    <w:p>
      <w:r>
        <w:t>Also report: minimum service ratio, maximum service ratio, Balance and fairness gap.</w:t>
      </w:r>
    </w:p>
    <w:p>
      <w:pPr>
        <w:pStyle w:val="Heading1"/>
      </w:pPr>
      <w:r>
        <w:t>18. Validation Checklist</w:t>
      </w:r>
    </w:p>
    <w:p>
      <w:pPr>
        <w:pStyle w:val="ListBullet"/>
      </w:pPr>
      <w:r>
        <w:t>□ Correct instance file used.</w:t>
      </w:r>
    </w:p>
    <w:p>
      <w:pPr>
        <w:pStyle w:val="ListBullet"/>
      </w:pPr>
      <w:r>
        <w:t>□ Correct depot read from instance.</w:t>
      </w:r>
    </w:p>
    <w:p>
      <w:pPr>
        <w:pStyle w:val="ListBullet"/>
      </w:pPr>
      <w:r>
        <w:t>□ Correct demands and coordinates.</w:t>
      </w:r>
    </w:p>
    <w:p>
      <w:pPr>
        <w:pStyle w:val="ListBullet"/>
      </w:pPr>
      <w:r>
        <w:t>□ Correct vehicle count = published value.</w:t>
      </w:r>
    </w:p>
    <w:p>
      <w:pPr>
        <w:pStyle w:val="ListBullet"/>
      </w:pPr>
      <w:r>
        <w:t>□ Correct capacity = published value.</w:t>
      </w:r>
    </w:p>
    <w:p>
      <w:pPr>
        <w:pStyle w:val="ListBullet"/>
      </w:pPr>
      <w:r>
        <w:t>□ Correct edge-weight semantics.</w:t>
      </w:r>
    </w:p>
    <w:p>
      <w:pPr>
        <w:pStyle w:val="ListBullet"/>
      </w:pPr>
      <w:r>
        <w:t>□ S = floor(0.70 × total demand).</w:t>
      </w:r>
    </w:p>
    <w:p>
      <w:pPr>
        <w:pStyle w:val="ListBullet"/>
      </w:pPr>
      <w:r>
        <w:t>□ Every q_i satisfies 0 ≤ q_i ≤ d_i.</w:t>
      </w:r>
    </w:p>
    <w:p>
      <w:pPr>
        <w:pStyle w:val="ListBullet"/>
      </w:pPr>
      <w:r>
        <w:t>□ Total allocation ≤ S.</w:t>
      </w:r>
    </w:p>
    <w:p>
      <w:pPr>
        <w:pStyle w:val="ListBullet"/>
      </w:pPr>
      <w:r>
        <w:t>□ Every customer belongs to exactly one quadrant.</w:t>
      </w:r>
    </w:p>
    <w:p>
      <w:pPr>
        <w:pStyle w:val="ListBullet"/>
      </w:pPr>
      <w:r>
        <w:t>□ Axis customers follow positive/right and positive/up rules.</w:t>
      </w:r>
    </w:p>
    <w:p>
      <w:pPr>
        <w:pStyle w:val="ListBullet"/>
      </w:pPr>
      <w:r>
        <w:t>□ Every route starts at depot.</w:t>
      </w:r>
    </w:p>
    <w:p>
      <w:pPr>
        <w:pStyle w:val="ListBullet"/>
      </w:pPr>
      <w:r>
        <w:t>□ Every route ends at depot.</w:t>
      </w:r>
    </w:p>
    <w:p>
      <w:pPr>
        <w:pStyle w:val="ListBullet"/>
      </w:pPr>
      <w:r>
        <w:t>□ Every vehicle respects capacity.</w:t>
      </w:r>
    </w:p>
    <w:p>
      <w:pPr>
        <w:pStyle w:val="ListBullet"/>
      </w:pPr>
      <w:r>
        <w:t>□ Routes deliver exactly q_i.</w:t>
      </w:r>
    </w:p>
    <w:p>
      <w:pPr>
        <w:pStyle w:val="ListBullet"/>
      </w:pPr>
      <w:r>
        <w:t>□ No missing positive-allocation customer.</w:t>
      </w:r>
    </w:p>
    <w:p>
      <w:pPr>
        <w:pStyle w:val="ListBullet"/>
      </w:pPr>
      <w:r>
        <w:t>□ No duplicate visit in single-visit version.</w:t>
      </w:r>
    </w:p>
    <w:p>
      <w:pPr>
        <w:pStyle w:val="ListBullet"/>
      </w:pPr>
      <w:r>
        <w:t>□ Regional ratios are calculated from original regional demand.</w:t>
      </w:r>
    </w:p>
    <w:p>
      <w:pPr>
        <w:pStyle w:val="ListBullet"/>
      </w:pPr>
      <w:r>
        <w:t>□ Balance uses 1 − (max service − min service).</w:t>
      </w:r>
    </w:p>
    <w:p>
      <w:pPr>
        <w:pStyle w:val="ListBullet"/>
      </w:pPr>
      <w:r>
        <w:t>□ Final distance uses the same official edge-weight semantics.</w:t>
      </w:r>
    </w:p>
    <w:p>
      <w:pPr>
        <w:pStyle w:val="ListBullet"/>
      </w:pPr>
      <w:r>
        <w:t>□ Fixed seed and solver settings recorded.</w:t>
      </w:r>
    </w:p>
    <w:p>
      <w:pPr>
        <w:pStyle w:val="Heading1"/>
      </w:pPr>
      <w:r>
        <w:t>19. 5–7 Hour Hackathon Schedule for Two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Person 1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Person 2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Both</w:t>
            </w:r>
          </w:p>
        </w:tc>
      </w:tr>
      <w:tr>
        <w:tc>
          <w:tcPr>
            <w:tcW w:type="dxa" w:w="2556"/>
          </w:tcPr>
          <w:p>
            <w:r>
              <w:t>0:00–0:30</w:t>
            </w:r>
          </w:p>
        </w:tc>
        <w:tc>
          <w:tcPr>
            <w:tcW w:type="dxa" w:w="2556"/>
          </w:tcPr>
          <w:p>
            <w:r>
              <w:t>Loader + data checks</w:t>
            </w:r>
          </w:p>
        </w:tc>
        <w:tc>
          <w:tcPr>
            <w:tcW w:type="dxa" w:w="2556"/>
          </w:tcPr>
          <w:p>
            <w:r>
              <w:t>OR-Tools setup</w:t>
            </w:r>
          </w:p>
        </w:tc>
        <w:tc>
          <w:tcPr>
            <w:tcW w:type="dxa" w:w="2556"/>
          </w:tcPr>
          <w:p>
            <w:r>
              <w:t>Agree on data structures</w:t>
            </w:r>
          </w:p>
        </w:tc>
      </w:tr>
      <w:tr>
        <w:tc>
          <w:tcPr>
            <w:tcW w:type="dxa" w:w="2556"/>
          </w:tcPr>
          <w:p>
            <w:r>
              <w:t>0:30–1:00</w:t>
            </w:r>
          </w:p>
        </w:tc>
        <w:tc>
          <w:tcPr>
            <w:tcW w:type="dxa" w:w="2556"/>
          </w:tcPr>
          <w:p>
            <w:r>
              <w:t>Distance + regions</w:t>
            </w:r>
          </w:p>
        </w:tc>
        <w:tc>
          <w:tcPr>
            <w:tcW w:type="dxa" w:w="2556"/>
          </w:tcPr>
          <w:p>
            <w:r>
              <w:t>Basic CVRP skeleton</w:t>
            </w:r>
          </w:p>
        </w:tc>
        <w:tc>
          <w:tcPr>
            <w:tcW w:type="dxa" w:w="2556"/>
          </w:tcPr>
          <w:p>
            <w:r>
              <w:t>Integration checkpoint</w:t>
            </w:r>
          </w:p>
        </w:tc>
      </w:tr>
      <w:tr>
        <w:tc>
          <w:tcPr>
            <w:tcW w:type="dxa" w:w="2556"/>
          </w:tcPr>
          <w:p>
            <w:r>
              <w:t>1:00–1:45</w:t>
            </w:r>
          </w:p>
        </w:tc>
        <w:tc>
          <w:tcPr>
            <w:tcW w:type="dxa" w:w="2556"/>
          </w:tcPr>
          <w:p>
            <w:r>
              <w:t>Fair allocation model</w:t>
            </w:r>
          </w:p>
        </w:tc>
        <w:tc>
          <w:tcPr>
            <w:tcW w:type="dxa" w:w="2556"/>
          </w:tcPr>
          <w:p>
            <w:r>
              <w:t>Capacity + route output</w:t>
            </w:r>
          </w:p>
        </w:tc>
        <w:tc>
          <w:tcPr>
            <w:tcW w:type="dxa" w:w="2556"/>
          </w:tcPr>
          <w:p>
            <w:r>
              <w:t>Run A-n32-k5</w:t>
            </w:r>
          </w:p>
        </w:tc>
      </w:tr>
      <w:tr>
        <w:tc>
          <w:tcPr>
            <w:tcW w:type="dxa" w:w="2556"/>
          </w:tcPr>
          <w:p>
            <w:r>
              <w:t>1:45–2:30</w:t>
            </w:r>
          </w:p>
        </w:tc>
        <w:tc>
          <w:tcPr>
            <w:tcW w:type="dxa" w:w="2556"/>
          </w:tcPr>
          <w:p>
            <w:r>
              <w:t>Allocation testing</w:t>
            </w:r>
          </w:p>
        </w:tc>
        <w:tc>
          <w:tcPr>
            <w:tcW w:type="dxa" w:w="2556"/>
          </w:tcPr>
          <w:p>
            <w:r>
              <w:t>Routing improvements</w:t>
            </w:r>
          </w:p>
        </w:tc>
        <w:tc>
          <w:tcPr>
            <w:tcW w:type="dxa" w:w="2556"/>
          </w:tcPr>
          <w:p>
            <w:r>
              <w:t>Validate first end-to-end solution</w:t>
            </w:r>
          </w:p>
        </w:tc>
      </w:tr>
      <w:tr>
        <w:tc>
          <w:tcPr>
            <w:tcW w:type="dxa" w:w="2556"/>
          </w:tcPr>
          <w:p>
            <w:r>
              <w:t>2:30–3:30</w:t>
            </w:r>
          </w:p>
        </w:tc>
        <w:tc>
          <w:tcPr>
            <w:tcW w:type="dxa" w:w="2556"/>
          </w:tcPr>
          <w:p>
            <w:r>
              <w:t>Near-optimal allocations</w:t>
            </w:r>
          </w:p>
        </w:tc>
        <w:tc>
          <w:tcPr>
            <w:tcW w:type="dxa" w:w="2556"/>
          </w:tcPr>
          <w:p>
            <w:r>
              <w:t>Multi-start routing</w:t>
            </w:r>
          </w:p>
        </w:tc>
        <w:tc>
          <w:tcPr>
            <w:tcW w:type="dxa" w:w="2556"/>
          </w:tcPr>
          <w:p>
            <w:r>
              <w:t>Compare candidates</w:t>
            </w:r>
          </w:p>
        </w:tc>
      </w:tr>
      <w:tr>
        <w:tc>
          <w:tcPr>
            <w:tcW w:type="dxa" w:w="2556"/>
          </w:tcPr>
          <w:p>
            <w:r>
              <w:t>3:30–4:30</w:t>
            </w:r>
          </w:p>
        </w:tc>
        <w:tc>
          <w:tcPr>
            <w:tcW w:type="dxa" w:w="2556"/>
          </w:tcPr>
          <w:p>
            <w:r>
              <w:t>Allocation local search</w:t>
            </w:r>
          </w:p>
        </w:tc>
        <w:tc>
          <w:tcPr>
            <w:tcW w:type="dxa" w:w="2556"/>
          </w:tcPr>
          <w:p>
            <w:r>
              <w:t>2-opt/relocate/swap</w:t>
            </w:r>
          </w:p>
        </w:tc>
        <w:tc>
          <w:tcPr>
            <w:tcW w:type="dxa" w:w="2556"/>
          </w:tcPr>
          <w:p>
            <w:r>
              <w:t>Allocation ↔ routing loop</w:t>
            </w:r>
          </w:p>
        </w:tc>
      </w:tr>
      <w:tr>
        <w:tc>
          <w:tcPr>
            <w:tcW w:type="dxa" w:w="2556"/>
          </w:tcPr>
          <w:p>
            <w:r>
              <w:t>4:30–5:00</w:t>
            </w:r>
          </w:p>
        </w:tc>
        <w:tc>
          <w:tcPr>
            <w:tcW w:type="dxa" w:w="2556"/>
          </w:tcPr>
          <w:p>
            <w:r>
              <w:t>Fix edge cases</w:t>
            </w:r>
          </w:p>
        </w:tc>
        <w:tc>
          <w:tcPr>
            <w:tcW w:type="dxa" w:w="2556"/>
          </w:tcPr>
          <w:p>
            <w:r>
              <w:t>Validator + metrics</w:t>
            </w:r>
          </w:p>
        </w:tc>
        <w:tc>
          <w:tcPr>
            <w:tcW w:type="dxa" w:w="2556"/>
          </w:tcPr>
          <w:p>
            <w:r>
              <w:t>Run all instances</w:t>
            </w:r>
          </w:p>
        </w:tc>
      </w:tr>
      <w:tr>
        <w:tc>
          <w:tcPr>
            <w:tcW w:type="dxa" w:w="2556"/>
          </w:tcPr>
          <w:p>
            <w:r>
              <w:t>5:00–5:30</w:t>
            </w:r>
          </w:p>
        </w:tc>
        <w:tc>
          <w:tcPr>
            <w:tcW w:type="dxa" w:w="2556"/>
          </w:tcPr>
          <w:p>
            <w:r>
              <w:t>Result analysis</w:t>
            </w:r>
          </w:p>
        </w:tc>
        <w:tc>
          <w:tcPr>
            <w:tcW w:type="dxa" w:w="2556"/>
          </w:tcPr>
          <w:p>
            <w:r>
              <w:t>Visualizations</w:t>
            </w:r>
          </w:p>
        </w:tc>
        <w:tc>
          <w:tcPr>
            <w:tcW w:type="dxa" w:w="2556"/>
          </w:tcPr>
          <w:p>
            <w:r>
              <w:t>Baseline comparison</w:t>
            </w:r>
          </w:p>
        </w:tc>
      </w:tr>
      <w:tr>
        <w:tc>
          <w:tcPr>
            <w:tcW w:type="dxa" w:w="2556"/>
          </w:tcPr>
          <w:p>
            <w:r>
              <w:t>5:30–6:00</w:t>
            </w:r>
          </w:p>
        </w:tc>
        <w:tc>
          <w:tcPr>
            <w:tcW w:type="dxa" w:w="2556"/>
          </w:tcPr>
          <w:p>
            <w:r>
              <w:t>Technical explanation</w:t>
            </w:r>
          </w:p>
        </w:tc>
        <w:tc>
          <w:tcPr>
            <w:tcW w:type="dxa" w:w="2556"/>
          </w:tcPr>
          <w:p>
            <w:r>
              <w:t>Output cleanup</w:t>
            </w:r>
          </w:p>
        </w:tc>
        <w:tc>
          <w:tcPr>
            <w:tcW w:type="dxa" w:w="2556"/>
          </w:tcPr>
          <w:p>
            <w:r>
              <w:t>Final result table</w:t>
            </w:r>
          </w:p>
        </w:tc>
      </w:tr>
      <w:tr>
        <w:tc>
          <w:tcPr>
            <w:tcW w:type="dxa" w:w="2556"/>
          </w:tcPr>
          <w:p>
            <w:r>
              <w:t>6:00–7:00</w:t>
            </w:r>
          </w:p>
        </w:tc>
        <w:tc>
          <w:tcPr>
            <w:tcW w:type="dxa" w:w="2556"/>
          </w:tcPr>
          <w:p>
            <w:r>
              <w:t>Final tuning</w:t>
            </w:r>
          </w:p>
        </w:tc>
        <w:tc>
          <w:tcPr>
            <w:tcW w:type="dxa" w:w="2556"/>
          </w:tcPr>
          <w:p>
            <w:r>
              <w:t>Final tuning</w:t>
            </w:r>
          </w:p>
        </w:tc>
        <w:tc>
          <w:tcPr>
            <w:tcW w:type="dxa" w:w="2556"/>
          </w:tcPr>
          <w:p>
            <w:r>
              <w:t>Final reproducibility run + presentation</w:t>
            </w:r>
          </w:p>
        </w:tc>
      </w:tr>
    </w:tbl>
    <w:p>
      <w:pPr>
        <w:pStyle w:val="Heading1"/>
      </w:pPr>
      <w:r>
        <w:t>20. If You Have Only 3 Hours</w:t>
      </w:r>
    </w:p>
    <w:p>
      <w:pPr>
        <w:pStyle w:val="ListBullet"/>
      </w:pPr>
      <w:r>
        <w:t>1. Correct CVRPLIB loading.</w:t>
      </w:r>
    </w:p>
    <w:p>
      <w:pPr>
        <w:pStyle w:val="ListBullet"/>
      </w:pPr>
      <w:r>
        <w:t>2. Correct distance semantics.</w:t>
      </w:r>
    </w:p>
    <w:p>
      <w:pPr>
        <w:pStyle w:val="ListBullet"/>
      </w:pPr>
      <w:r>
        <w:t>3. Correct quadrant assignment.</w:t>
      </w:r>
    </w:p>
    <w:p>
      <w:pPr>
        <w:pStyle w:val="ListBullet"/>
      </w:pPr>
      <w:r>
        <w:t>4. Max-min fair allocation.</w:t>
      </w:r>
    </w:p>
    <w:p>
      <w:pPr>
        <w:pStyle w:val="ListBullet"/>
      </w:pPr>
      <w:r>
        <w:t>5. OR-Tools CVRP using q_i.</w:t>
      </w:r>
    </w:p>
    <w:p>
      <w:pPr>
        <w:pStyle w:val="ListBullet"/>
      </w:pPr>
      <w:r>
        <w:t>6. Validation.</w:t>
      </w:r>
    </w:p>
    <w:p>
      <w:pPr>
        <w:pStyle w:val="ListBullet"/>
      </w:pPr>
      <w:r>
        <w:t>7. Final metrics and one route plot.</w:t>
      </w:r>
    </w:p>
    <w:p>
      <w:r>
        <w:t>Skip ALNS, split deliveries and complicated metaheuristics until the basic pipeline is fully correct.</w:t>
      </w:r>
    </w:p>
    <w:p>
      <w:pPr>
        <w:pStyle w:val="Heading1"/>
      </w:pPr>
      <w:r>
        <w:t>21. If You Finish Early</w:t>
      </w:r>
    </w:p>
    <w:p>
      <w:pPr>
        <w:pStyle w:val="ListBullet"/>
      </w:pPr>
      <w:r>
        <w:t>Add 10–50 candidate allocations and route each.</w:t>
      </w:r>
    </w:p>
    <w:p>
      <w:pPr>
        <w:pStyle w:val="ListBullet"/>
      </w:pPr>
      <w:r>
        <w:t>Add route-aware secondary allocation objective.</w:t>
      </w:r>
    </w:p>
    <w:p>
      <w:pPr>
        <w:pStyle w:val="ListBullet"/>
      </w:pPr>
      <w:r>
        <w:t>Add intra-region quantity swaps.</w:t>
      </w:r>
    </w:p>
    <w:p>
      <w:pPr>
        <w:pStyle w:val="ListBullet"/>
      </w:pPr>
      <w:r>
        <w:t>Add 2-opt + relocate + swap.</w:t>
      </w:r>
    </w:p>
    <w:p>
      <w:pPr>
        <w:pStyle w:val="ListBullet"/>
      </w:pPr>
      <w:r>
        <w:t>Try adaptive large neighborhood search.</w:t>
      </w:r>
    </w:p>
    <w:p>
      <w:pPr>
        <w:pStyle w:val="ListBullet"/>
      </w:pPr>
      <w:r>
        <w:t>Generate a fairness-vs-distance Pareto plot.</w:t>
      </w:r>
    </w:p>
    <w:p>
      <w:pPr>
        <w:pStyle w:val="ListBullet"/>
      </w:pPr>
      <w:r>
        <w:t>Add baseline comparison.</w:t>
      </w:r>
    </w:p>
    <w:p>
      <w:pPr>
        <w:pStyle w:val="Heading1"/>
      </w:pPr>
      <w:r>
        <w:t>22. Presentation / Report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Problem + visual map + 70% stock scarcity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Solution flowchart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Mathematical formulation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Fair allocation strategy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CVRP routing strategy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Allocation ↔ routing local search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Results for all 3 instances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Regional service tables + fairness charts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Route visualizations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Baseline comparison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Runtime + reproducibility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Conclusion + key takeaways</w:t>
            </w:r>
          </w:p>
        </w:tc>
      </w:tr>
    </w:tbl>
    <w:p>
      <w:pPr>
        <w:pStyle w:val="Heading1"/>
      </w:pPr>
      <w:r>
        <w:t>23. Assisted-Coding Prompts — Person 1</w:t>
      </w:r>
    </w:p>
    <w:p>
      <w:pPr>
        <w:pStyle w:val="Heading2"/>
      </w:pPr>
      <w:r>
        <w:t>Person 1 Prompt 1</w:t>
      </w:r>
    </w:p>
    <w:p>
      <w:pPr>
        <w:ind w:left="360"/>
      </w:pPr>
      <w:r>
        <w:rPr>
          <w:rFonts w:ascii="Consolas" w:hAnsi="Consolas"/>
          <w:sz w:val="18"/>
        </w:rPr>
        <w:t>Create loader.py for a Python project that solves the AI-05 Fair Essential-Goods Allocation and Routing problem.</w:t>
        <w:br/>
        <w:t>Use vrplib to load A-n32-k5, A-n33-k5 and B-n31-k5.</w:t>
        <w:br/>
        <w:t>Extract coordinates, demands, depot, number of vehicles, capacity and published edge-weight information.</w:t>
        <w:br/>
        <w:t>Do not implement routing yet. Add clear validation and readable instance summaries.</w:t>
      </w:r>
    </w:p>
    <w:p>
      <w:pPr>
        <w:pStyle w:val="Heading2"/>
      </w:pPr>
      <w:r>
        <w:t>Person 1 Prompt 2</w:t>
      </w:r>
    </w:p>
    <w:p>
      <w:pPr>
        <w:ind w:left="360"/>
      </w:pPr>
      <w:r>
        <w:rPr>
          <w:rFonts w:ascii="Consolas" w:hAnsi="Consolas"/>
          <w:sz w:val="18"/>
        </w:rPr>
        <w:t>Create regions.py.</w:t>
        <w:br/>
        <w:t>Given customer coordinates and depot coordinates, assign each customer to exactly one of four quadrants.</w:t>
        <w:br/>
        <w:t>Axis rule: x equal to depot_x is positive/right; y equal to depot_y is positive/up.</w:t>
        <w:br/>
        <w:t>Return region IDs and regional original demand. Add tests for all quadrant and axis cases.</w:t>
      </w:r>
    </w:p>
    <w:p>
      <w:pPr>
        <w:pStyle w:val="Heading2"/>
      </w:pPr>
      <w:r>
        <w:t>Person 1 Prompt 3</w:t>
      </w:r>
    </w:p>
    <w:p>
      <w:pPr>
        <w:ind w:left="360"/>
      </w:pPr>
      <w:r>
        <w:rPr>
          <w:rFonts w:ascii="Consolas" w:hAnsi="Consolas"/>
          <w:sz w:val="18"/>
        </w:rPr>
        <w:t>Create allocation.py for AI-05.</w:t>
        <w:br/>
        <w:t>Variables: integer q_i and continuous t.</w:t>
        <w:br/>
        <w:t>Constraints: 0 &lt;= q_i &lt;= demand_i; sum(q_i) &lt;= floor(0.70 * total_demand);</w:t>
        <w:br/>
        <w:t>for each region r, sum(q_i in r) &gt;= t * regional_demand[r].</w:t>
        <w:br/>
        <w:t>Maximize t. Return q and t. Keep internal values unrounded.</w:t>
      </w:r>
    </w:p>
    <w:p>
      <w:pPr>
        <w:pStyle w:val="Heading2"/>
      </w:pPr>
      <w:r>
        <w:t>Person 1 Prompt 4</w:t>
      </w:r>
    </w:p>
    <w:p>
      <w:pPr>
        <w:ind w:left="360"/>
      </w:pPr>
      <w:r>
        <w:rPr>
          <w:rFonts w:ascii="Consolas" w:hAnsi="Consolas"/>
          <w:sz w:val="18"/>
        </w:rPr>
        <w:t>Add near-optimal allocation generation.</w:t>
        <w:br/>
        <w:t>After finding t*, constrain t to remain within a tiny tolerance of t* and generate several different feasible allocations.</w:t>
        <w:br/>
        <w:t>Use secondary objectives that favor geographically compact or route-friendly customers without reducing fairness.</w:t>
      </w:r>
    </w:p>
    <w:p>
      <w:pPr>
        <w:pStyle w:val="Heading1"/>
      </w:pPr>
      <w:r>
        <w:t>24. Assisted-Coding Prompts — Person 2</w:t>
      </w:r>
    </w:p>
    <w:p>
      <w:pPr>
        <w:pStyle w:val="Heading2"/>
      </w:pPr>
      <w:r>
        <w:t>Person 2 Prompt 1</w:t>
      </w:r>
    </w:p>
    <w:p>
      <w:pPr>
        <w:ind w:left="360"/>
      </w:pPr>
      <w:r>
        <w:rPr>
          <w:rFonts w:ascii="Consolas" w:hAnsi="Consolas"/>
          <w:sz w:val="18"/>
        </w:rPr>
        <w:t>Create routing.py using Google OR-Tools for AI-05.</w:t>
        <w:br/>
        <w:t>Input: exact distance matrix, q_i delivery quantities, depot, 5 vehicles and capacity 100.</w:t>
        <w:br/>
        <w:t>Route only q_i &gt; 0 customers. Every route starts and ends at the depot. Vehicle load must never exceed capacity.</w:t>
        <w:br/>
        <w:t>Return route sequences, loads and total distance.</w:t>
      </w:r>
    </w:p>
    <w:p>
      <w:pPr>
        <w:pStyle w:val="Heading2"/>
      </w:pPr>
      <w:r>
        <w:t>Person 2 Prompt 2</w:t>
      </w:r>
    </w:p>
    <w:p>
      <w:pPr>
        <w:ind w:left="360"/>
      </w:pPr>
      <w:r>
        <w:rPr>
          <w:rFonts w:ascii="Consolas" w:hAnsi="Consolas"/>
          <w:sz w:val="18"/>
        </w:rPr>
        <w:t>Add multi-start CVRP optimization.</w:t>
        <w:br/>
        <w:t>Try multiple first-solution strategies and OR-Tools local search/metaheuristics.</w:t>
        <w:br/>
        <w:t>Use deterministic seeds and keep the best feasible solution by total route distance.</w:t>
      </w:r>
    </w:p>
    <w:p>
      <w:pPr>
        <w:pStyle w:val="Heading2"/>
      </w:pPr>
      <w:r>
        <w:t>Person 2 Prompt 3</w:t>
      </w:r>
    </w:p>
    <w:p>
      <w:pPr>
        <w:ind w:left="360"/>
      </w:pPr>
      <w:r>
        <w:rPr>
          <w:rFonts w:ascii="Consolas" w:hAnsi="Consolas"/>
          <w:sz w:val="18"/>
        </w:rPr>
        <w:t>Create validation.py for AI-05.</w:t>
        <w:br/>
        <w:t>Validate allocation bounds, stock, customer coverage, exact delivered quantities, route start/end depot, vehicle capacity,</w:t>
        <w:br/>
        <w:t>customer uniqueness for the single-visit version, and all required regional constraints.</w:t>
      </w:r>
    </w:p>
    <w:p>
      <w:pPr>
        <w:pStyle w:val="Heading2"/>
      </w:pPr>
      <w:r>
        <w:t>Person 2 Prompt 4</w:t>
      </w:r>
    </w:p>
    <w:p>
      <w:pPr>
        <w:ind w:left="360"/>
      </w:pPr>
      <w:r>
        <w:rPr>
          <w:rFonts w:ascii="Consolas" w:hAnsi="Consolas"/>
          <w:sz w:val="18"/>
        </w:rPr>
        <w:t>Create metrics.py and visualization.py.</w:t>
        <w:br/>
        <w:t>Metrics: regional demand, delivered demand, service ratios, minimum service, maximum service, Balance, total allocated supply,</w:t>
        <w:br/>
        <w:t>total route distance. Visualization: route map, regional service bars and allocation intensity map.</w:t>
      </w:r>
    </w:p>
    <w:p>
      <w:pPr>
        <w:pStyle w:val="Heading1"/>
      </w:pPr>
      <w:r>
        <w:t>25. Final Integration Prompt</w:t>
      </w:r>
    </w:p>
    <w:p>
      <w:pPr>
        <w:ind w:left="360"/>
      </w:pPr>
      <w:r>
        <w:rPr>
          <w:rFonts w:ascii="Consolas" w:hAnsi="Consolas"/>
          <w:sz w:val="18"/>
        </w:rPr>
        <w:t>Integrate the AI-05 Fair Essential-Goods Allocation and Routing project.</w:t>
        <w:br/>
        <w:br/>
        <w:t>Pipeline:</w:t>
        <w:br/>
        <w:t>1. Load CVRPLIB instance.</w:t>
        <w:br/>
        <w:t>2. Build exact distance matrix using official semantics.</w:t>
        <w:br/>
        <w:t>3. Assign quadrant regions with axis rules.</w:t>
        <w:br/>
        <w:t>4. Calculate S = floor(0.70 * total demand).</w:t>
        <w:br/>
        <w:t>5. Solve max-min fair allocation.</w:t>
        <w:br/>
        <w:t>6. Generate near-optimal fair allocations.</w:t>
        <w:br/>
        <w:t>7. Route each allocation with capacity-constrained OR-Tools CVRP.</w:t>
        <w:br/>
        <w:t>8. Compare solutions lexicographically:</w:t>
        <w:br/>
        <w:t xml:space="preserve">   maximize minimum regional service,</w:t>
        <w:br/>
        <w:t xml:space="preserve">   then minimize total distance,</w:t>
        <w:br/>
        <w:t xml:space="preserve">   then maximize Balance.</w:t>
        <w:br/>
        <w:t>9. Apply allocation-aware local search and route improvement.</w:t>
        <w:br/>
        <w:t>10. Strictly validate the final solution.</w:t>
        <w:br/>
        <w:t>11. Save metrics, allocation, routes and plots.</w:t>
        <w:br/>
        <w:t>12. Run all three required instances and produce one final comparison table.</w:t>
        <w:br/>
        <w:br/>
        <w:t>Do not hard-code instance-specific answers. Keep the system deterministic with a recorded seed.</w:t>
      </w:r>
    </w:p>
    <w:p>
      <w:pPr>
        <w:pStyle w:val="Heading1"/>
      </w:pPr>
      <w:r>
        <w:t>26. Final Hackathon Strategy — What Makes This Strong</w:t>
      </w:r>
    </w:p>
    <w:p>
      <w:pPr>
        <w:pStyle w:val="ListBullet"/>
      </w:pPr>
      <w:r>
        <w:t>Fairness-first rather than distance-first optimization.</w:t>
      </w:r>
    </w:p>
    <w:p>
      <w:pPr>
        <w:pStyle w:val="ListBullet"/>
      </w:pPr>
      <w:r>
        <w:t>Exact use of CVRPLIB instance semantics.</w:t>
      </w:r>
    </w:p>
    <w:p>
      <w:pPr>
        <w:pStyle w:val="ListBullet"/>
      </w:pPr>
      <w:r>
        <w:t>Max-min regional fairness formulation.</w:t>
      </w:r>
    </w:p>
    <w:p>
      <w:pPr>
        <w:pStyle w:val="ListBullet"/>
      </w:pPr>
      <w:r>
        <w:t>Route-aware selection among multiple fair allocations.</w:t>
      </w:r>
    </w:p>
    <w:p>
      <w:pPr>
        <w:pStyle w:val="ListBullet"/>
      </w:pPr>
      <w:r>
        <w:t>Capacity-constrained routing using q_i, not original demand.</w:t>
      </w:r>
    </w:p>
    <w:p>
      <w:pPr>
        <w:pStyle w:val="ListBullet"/>
      </w:pPr>
      <w:r>
        <w:t>Strict automated validator.</w:t>
      </w:r>
    </w:p>
    <w:p>
      <w:pPr>
        <w:pStyle w:val="ListBullet"/>
      </w:pPr>
      <w:r>
        <w:t>Baseline comparison proving improvement.</w:t>
      </w:r>
    </w:p>
    <w:p>
      <w:pPr>
        <w:pStyle w:val="ListBullet"/>
      </w:pPr>
      <w:r>
        <w:t>Clear route and fairness visualizations.</w:t>
      </w:r>
    </w:p>
    <w:p>
      <w:pPr>
        <w:pStyle w:val="ListBullet"/>
      </w:pPr>
      <w:r>
        <w:t>Deterministic reproducibility.</w:t>
      </w:r>
    </w:p>
    <w:p>
      <w:pPr>
        <w:pStyle w:val="ListBullet"/>
      </w:pPr>
      <w:r>
        <w:t>Optional ALNS/local search as the advanced layer.</w:t>
      </w:r>
    </w:p>
    <w:p>
      <w:pPr>
        <w:pStyle w:val="Heading1"/>
      </w:pPr>
      <w:r>
        <w:t>27. One-Sentence Pitch</w:t>
      </w:r>
    </w:p>
    <w:p>
      <w:r>
        <w:rPr>
          <w:b/>
        </w:rPr>
        <w:t>“We solve scarce relief distribution as a fairness-first multi-objective optimization problem: maximize the minimum regional service ratio, then find geographically efficient capacity-feasible vehicle routes, and iteratively improve allocation and routing together.”</w:t>
      </w:r>
    </w:p>
    <w:p/>
    <w:p>
      <w:r>
        <w:t>Important implementation principle: build the deterministic correct version first. Only after every constraint and validation check passes should you add multi-start search, route-aware allocation, ALNS or other advanced improvements.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