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5C288">
      <w:pPr>
        <w:pStyle w:val="6"/>
        <w:spacing w:line="276" w:lineRule="auto"/>
      </w:pPr>
      <w:r>
        <w:rPr>
          <w:color w:val="345D90"/>
        </w:rPr>
        <w:t>Smart Resume Analyzer</w:t>
      </w:r>
    </w:p>
    <w:p w14:paraId="24C486A4">
      <w:pPr>
        <w:pStyle w:val="4"/>
        <w:ind w:left="0"/>
        <w:rPr>
          <w:rFonts w:ascii="Arial"/>
          <w:b/>
          <w:sz w:val="20"/>
        </w:rPr>
      </w:pPr>
    </w:p>
    <w:p w14:paraId="226E1400">
      <w:pPr>
        <w:pStyle w:val="4"/>
        <w:spacing w:before="181" w:after="1"/>
        <w:ind w:left="0"/>
        <w:rPr>
          <w:rFonts w:ascii="Arial"/>
          <w:b/>
          <w:sz w:val="20"/>
        </w:rPr>
      </w:pPr>
    </w:p>
    <w:tbl>
      <w:tblPr>
        <w:tblStyle w:val="3"/>
        <w:tblW w:w="0" w:type="auto"/>
        <w:tblInd w:w="122" w:type="dxa"/>
        <w:tblLayout w:type="fixed"/>
        <w:tblCellMar>
          <w:top w:w="0" w:type="dxa"/>
          <w:left w:w="0" w:type="dxa"/>
          <w:bottom w:w="0" w:type="dxa"/>
          <w:right w:w="0" w:type="dxa"/>
        </w:tblCellMar>
      </w:tblPr>
      <w:tblGrid>
        <w:gridCol w:w="3031"/>
        <w:gridCol w:w="3049"/>
        <w:gridCol w:w="3176"/>
      </w:tblGrid>
      <w:tr w14:paraId="23F33444">
        <w:tblPrEx>
          <w:tblCellMar>
            <w:top w:w="0" w:type="dxa"/>
            <w:left w:w="0" w:type="dxa"/>
            <w:bottom w:w="0" w:type="dxa"/>
            <w:right w:w="0" w:type="dxa"/>
          </w:tblCellMar>
        </w:tblPrEx>
        <w:trPr>
          <w:trHeight w:val="320" w:hRule="atLeast"/>
        </w:trPr>
        <w:tc>
          <w:tcPr>
            <w:tcW w:w="3031" w:type="dxa"/>
          </w:tcPr>
          <w:p w14:paraId="74021658">
            <w:pPr>
              <w:pStyle w:val="8"/>
              <w:spacing w:line="246" w:lineRule="exact"/>
              <w:ind w:left="50"/>
              <w:rPr>
                <w:rFonts w:ascii="Arial MT"/>
              </w:rPr>
            </w:pPr>
            <w:r>
              <w:rPr>
                <w:rFonts w:ascii="Arial MT"/>
              </w:rPr>
              <w:t>Ankit Singh Ravat</w:t>
            </w:r>
          </w:p>
        </w:tc>
        <w:tc>
          <w:tcPr>
            <w:tcW w:w="3049" w:type="dxa"/>
          </w:tcPr>
          <w:p w14:paraId="0F201FB7">
            <w:pPr>
              <w:pStyle w:val="8"/>
              <w:spacing w:line="246" w:lineRule="exact"/>
              <w:ind w:left="201"/>
              <w:rPr>
                <w:rFonts w:ascii="Arial MT"/>
              </w:rPr>
            </w:pPr>
            <w:r>
              <w:rPr>
                <w:rFonts w:ascii="Arial MT"/>
              </w:rPr>
              <w:t>Ankush</w:t>
            </w:r>
            <w:r>
              <w:rPr>
                <w:rFonts w:ascii="Arial MT"/>
                <w:spacing w:val="-4"/>
              </w:rPr>
              <w:t xml:space="preserve"> </w:t>
            </w:r>
            <w:r>
              <w:rPr>
                <w:rFonts w:ascii="Arial MT"/>
                <w:spacing w:val="-2"/>
              </w:rPr>
              <w:t>Kumar</w:t>
            </w:r>
          </w:p>
        </w:tc>
        <w:tc>
          <w:tcPr>
            <w:tcW w:w="3176" w:type="dxa"/>
          </w:tcPr>
          <w:p w14:paraId="5E6D58C4">
            <w:pPr>
              <w:pStyle w:val="8"/>
              <w:spacing w:line="246" w:lineRule="exact"/>
              <w:ind w:left="335"/>
              <w:rPr>
                <w:rFonts w:ascii="Arial MT"/>
              </w:rPr>
            </w:pPr>
            <w:r>
              <w:rPr>
                <w:rFonts w:ascii="Arial MT"/>
                <w:spacing w:val="-2"/>
              </w:rPr>
              <w:t>Labhikesh</w:t>
            </w:r>
          </w:p>
        </w:tc>
      </w:tr>
      <w:tr w14:paraId="1E7EF29F">
        <w:tblPrEx>
          <w:tblCellMar>
            <w:top w:w="0" w:type="dxa"/>
            <w:left w:w="0" w:type="dxa"/>
            <w:bottom w:w="0" w:type="dxa"/>
            <w:right w:w="0" w:type="dxa"/>
          </w:tblCellMar>
        </w:tblPrEx>
        <w:trPr>
          <w:trHeight w:val="346" w:hRule="atLeast"/>
        </w:trPr>
        <w:tc>
          <w:tcPr>
            <w:tcW w:w="3031" w:type="dxa"/>
          </w:tcPr>
          <w:p w14:paraId="4428DF1B">
            <w:pPr>
              <w:pStyle w:val="8"/>
              <w:spacing w:before="15"/>
              <w:ind w:left="50"/>
              <w:rPr>
                <w:rFonts w:ascii="Arial MT"/>
              </w:rPr>
            </w:pPr>
            <w:r>
              <w:rPr>
                <w:rFonts w:ascii="Arial MT"/>
              </w:rPr>
              <w:t>Apex-CSE</w:t>
            </w:r>
            <w:r>
              <w:rPr>
                <w:rFonts w:ascii="Arial MT"/>
                <w:spacing w:val="-8"/>
              </w:rPr>
              <w:t xml:space="preserve"> </w:t>
            </w:r>
            <w:r>
              <w:rPr>
                <w:rFonts w:ascii="Arial MT"/>
                <w:spacing w:val="-2"/>
              </w:rPr>
              <w:t>Department</w:t>
            </w:r>
          </w:p>
        </w:tc>
        <w:tc>
          <w:tcPr>
            <w:tcW w:w="3049" w:type="dxa"/>
          </w:tcPr>
          <w:p w14:paraId="6F03F6CE">
            <w:pPr>
              <w:pStyle w:val="8"/>
              <w:spacing w:before="15"/>
              <w:ind w:left="201"/>
              <w:rPr>
                <w:rFonts w:ascii="Arial MT"/>
              </w:rPr>
            </w:pPr>
            <w:r>
              <w:rPr>
                <w:rFonts w:ascii="Arial MT"/>
              </w:rPr>
              <w:t>Apex-CSE</w:t>
            </w:r>
            <w:r>
              <w:rPr>
                <w:rFonts w:ascii="Arial MT"/>
                <w:spacing w:val="-8"/>
              </w:rPr>
              <w:t xml:space="preserve"> </w:t>
            </w:r>
            <w:r>
              <w:rPr>
                <w:rFonts w:ascii="Arial MT"/>
                <w:spacing w:val="-2"/>
              </w:rPr>
              <w:t>Department</w:t>
            </w:r>
          </w:p>
        </w:tc>
        <w:tc>
          <w:tcPr>
            <w:tcW w:w="3176" w:type="dxa"/>
          </w:tcPr>
          <w:p w14:paraId="0620418A">
            <w:pPr>
              <w:pStyle w:val="8"/>
              <w:spacing w:before="15"/>
              <w:ind w:left="335"/>
              <w:rPr>
                <w:rFonts w:ascii="Arial MT"/>
              </w:rPr>
            </w:pPr>
            <w:r>
              <w:rPr>
                <w:rFonts w:ascii="Arial MT"/>
              </w:rPr>
              <w:t>Apex-CSE</w:t>
            </w:r>
            <w:r>
              <w:rPr>
                <w:rFonts w:ascii="Arial MT"/>
                <w:spacing w:val="-8"/>
              </w:rPr>
              <w:t xml:space="preserve"> </w:t>
            </w:r>
            <w:r>
              <w:rPr>
                <w:rFonts w:ascii="Arial MT"/>
                <w:spacing w:val="-2"/>
              </w:rPr>
              <w:t>Department</w:t>
            </w:r>
          </w:p>
        </w:tc>
      </w:tr>
      <w:tr w14:paraId="3B6C5505">
        <w:tblPrEx>
          <w:tblCellMar>
            <w:top w:w="0" w:type="dxa"/>
            <w:left w:w="0" w:type="dxa"/>
            <w:bottom w:w="0" w:type="dxa"/>
            <w:right w:w="0" w:type="dxa"/>
          </w:tblCellMar>
        </w:tblPrEx>
        <w:trPr>
          <w:trHeight w:val="346" w:hRule="atLeast"/>
        </w:trPr>
        <w:tc>
          <w:tcPr>
            <w:tcW w:w="3031" w:type="dxa"/>
          </w:tcPr>
          <w:p w14:paraId="072E8D0A">
            <w:pPr>
              <w:pStyle w:val="8"/>
              <w:spacing w:before="15"/>
              <w:ind w:left="50"/>
              <w:rPr>
                <w:rFonts w:ascii="Arial MT"/>
              </w:rPr>
            </w:pPr>
            <w:r>
              <w:rPr>
                <w:rFonts w:ascii="Arial MT"/>
              </w:rPr>
              <w:t>CGC</w:t>
            </w:r>
            <w:r>
              <w:rPr>
                <w:rFonts w:ascii="Arial MT"/>
                <w:spacing w:val="-7"/>
              </w:rPr>
              <w:t xml:space="preserve"> </w:t>
            </w:r>
            <w:r>
              <w:rPr>
                <w:rFonts w:ascii="Arial MT"/>
              </w:rPr>
              <w:t>University</w:t>
            </w:r>
            <w:r>
              <w:rPr>
                <w:rFonts w:ascii="Arial MT"/>
                <w:spacing w:val="-6"/>
              </w:rPr>
              <w:t xml:space="preserve"> </w:t>
            </w:r>
            <w:r>
              <w:rPr>
                <w:rFonts w:ascii="Arial MT"/>
                <w:spacing w:val="-2"/>
              </w:rPr>
              <w:t>Mohali</w:t>
            </w:r>
          </w:p>
        </w:tc>
        <w:tc>
          <w:tcPr>
            <w:tcW w:w="3049" w:type="dxa"/>
          </w:tcPr>
          <w:p w14:paraId="1FE572DB">
            <w:pPr>
              <w:pStyle w:val="8"/>
              <w:spacing w:before="15"/>
              <w:ind w:left="201"/>
              <w:rPr>
                <w:rFonts w:ascii="Arial MT"/>
              </w:rPr>
            </w:pPr>
            <w:r>
              <w:rPr>
                <w:rFonts w:ascii="Arial MT"/>
              </w:rPr>
              <w:t>CGC</w:t>
            </w:r>
            <w:r>
              <w:rPr>
                <w:rFonts w:ascii="Arial MT"/>
                <w:spacing w:val="-7"/>
              </w:rPr>
              <w:t xml:space="preserve"> </w:t>
            </w:r>
            <w:r>
              <w:rPr>
                <w:rFonts w:ascii="Arial MT"/>
              </w:rPr>
              <w:t>University</w:t>
            </w:r>
            <w:r>
              <w:rPr>
                <w:rFonts w:ascii="Arial MT"/>
                <w:spacing w:val="-6"/>
              </w:rPr>
              <w:t xml:space="preserve"> </w:t>
            </w:r>
            <w:r>
              <w:rPr>
                <w:rFonts w:ascii="Arial MT"/>
                <w:spacing w:val="-2"/>
              </w:rPr>
              <w:t>Mohali</w:t>
            </w:r>
          </w:p>
        </w:tc>
        <w:tc>
          <w:tcPr>
            <w:tcW w:w="3176" w:type="dxa"/>
          </w:tcPr>
          <w:p w14:paraId="4073F434">
            <w:pPr>
              <w:pStyle w:val="8"/>
              <w:spacing w:before="15"/>
              <w:ind w:left="335"/>
              <w:rPr>
                <w:rFonts w:ascii="Arial MT"/>
              </w:rPr>
            </w:pPr>
            <w:r>
              <w:rPr>
                <w:rFonts w:ascii="Arial MT"/>
              </w:rPr>
              <w:t>CGC</w:t>
            </w:r>
            <w:r>
              <w:rPr>
                <w:rFonts w:ascii="Arial MT"/>
                <w:spacing w:val="-7"/>
              </w:rPr>
              <w:t xml:space="preserve"> </w:t>
            </w:r>
            <w:r>
              <w:rPr>
                <w:rFonts w:ascii="Arial MT"/>
              </w:rPr>
              <w:t>University</w:t>
            </w:r>
            <w:r>
              <w:rPr>
                <w:rFonts w:ascii="Arial MT"/>
                <w:spacing w:val="-6"/>
              </w:rPr>
              <w:t xml:space="preserve"> </w:t>
            </w:r>
            <w:r>
              <w:rPr>
                <w:rFonts w:ascii="Arial MT"/>
                <w:spacing w:val="-2"/>
              </w:rPr>
              <w:t>Mohali</w:t>
            </w:r>
          </w:p>
        </w:tc>
      </w:tr>
      <w:tr w14:paraId="7917EAE5">
        <w:tblPrEx>
          <w:tblCellMar>
            <w:top w:w="0" w:type="dxa"/>
            <w:left w:w="0" w:type="dxa"/>
            <w:bottom w:w="0" w:type="dxa"/>
            <w:right w:w="0" w:type="dxa"/>
          </w:tblCellMar>
        </w:tblPrEx>
        <w:trPr>
          <w:trHeight w:val="346" w:hRule="atLeast"/>
        </w:trPr>
        <w:tc>
          <w:tcPr>
            <w:tcW w:w="3031" w:type="dxa"/>
          </w:tcPr>
          <w:p w14:paraId="46066A65">
            <w:pPr>
              <w:pStyle w:val="8"/>
              <w:spacing w:before="15"/>
              <w:ind w:left="50"/>
              <w:rPr>
                <w:rFonts w:ascii="Arial MT"/>
                <w:spacing w:val="-2"/>
              </w:rPr>
            </w:pPr>
            <w:r>
              <w:rPr>
                <w:rFonts w:ascii="Arial MT"/>
                <w:spacing w:val="-2"/>
              </w:rPr>
              <w:t>Mohali,India</w:t>
            </w:r>
          </w:p>
          <w:p w14:paraId="7F2C8CC3">
            <w:pPr>
              <w:pStyle w:val="8"/>
              <w:spacing w:before="15"/>
              <w:ind w:left="50"/>
              <w:rPr>
                <w:rFonts w:ascii="Arial MT"/>
              </w:rPr>
            </w:pPr>
            <w:r>
              <w:rPr>
                <w:rFonts w:ascii="Arial MT"/>
                <w:spacing w:val="-2"/>
              </w:rPr>
              <w:t>2330691</w:t>
            </w:r>
          </w:p>
        </w:tc>
        <w:tc>
          <w:tcPr>
            <w:tcW w:w="3049" w:type="dxa"/>
          </w:tcPr>
          <w:p w14:paraId="6B212081">
            <w:pPr>
              <w:pStyle w:val="8"/>
              <w:spacing w:before="15"/>
              <w:ind w:left="201"/>
              <w:rPr>
                <w:rFonts w:ascii="Arial MT"/>
                <w:spacing w:val="-2"/>
              </w:rPr>
            </w:pPr>
            <w:r>
              <w:rPr>
                <w:rFonts w:ascii="Arial MT"/>
                <w:spacing w:val="-2"/>
              </w:rPr>
              <w:t>Mohali,India</w:t>
            </w:r>
          </w:p>
          <w:p w14:paraId="70E8E4E1">
            <w:pPr>
              <w:pStyle w:val="8"/>
              <w:spacing w:before="15"/>
              <w:ind w:left="201"/>
              <w:rPr>
                <w:rFonts w:ascii="Arial MT"/>
              </w:rPr>
            </w:pPr>
            <w:r>
              <w:rPr>
                <w:rFonts w:ascii="Arial MT"/>
                <w:spacing w:val="-2"/>
              </w:rPr>
              <w:t xml:space="preserve">2330692                                                         </w:t>
            </w:r>
          </w:p>
        </w:tc>
        <w:tc>
          <w:tcPr>
            <w:tcW w:w="3176" w:type="dxa"/>
          </w:tcPr>
          <w:p w14:paraId="31A17ADC">
            <w:pPr>
              <w:pStyle w:val="8"/>
              <w:spacing w:before="15"/>
              <w:ind w:left="335"/>
              <w:rPr>
                <w:rFonts w:ascii="Arial MT"/>
                <w:spacing w:val="-2"/>
              </w:rPr>
            </w:pPr>
            <w:r>
              <w:rPr>
                <w:rFonts w:ascii="Arial MT"/>
                <w:spacing w:val="-2"/>
              </w:rPr>
              <w:t>Mohali,India</w:t>
            </w:r>
          </w:p>
          <w:p w14:paraId="1AF30BC9">
            <w:pPr>
              <w:tabs>
                <w:tab w:val="left" w:pos="1032"/>
              </w:tabs>
            </w:pPr>
            <w:r>
              <w:t xml:space="preserve">      2330740</w:t>
            </w:r>
          </w:p>
        </w:tc>
      </w:tr>
      <w:tr w14:paraId="1EB40C5D">
        <w:tblPrEx>
          <w:tblCellMar>
            <w:top w:w="0" w:type="dxa"/>
            <w:left w:w="0" w:type="dxa"/>
            <w:bottom w:w="0" w:type="dxa"/>
            <w:right w:w="0" w:type="dxa"/>
          </w:tblCellMar>
        </w:tblPrEx>
        <w:trPr>
          <w:trHeight w:val="320" w:hRule="atLeast"/>
        </w:trPr>
        <w:tc>
          <w:tcPr>
            <w:tcW w:w="3031" w:type="dxa"/>
          </w:tcPr>
          <w:p w14:paraId="259B3AF8">
            <w:pPr>
              <w:pStyle w:val="8"/>
              <w:spacing w:before="15" w:line="233" w:lineRule="exact"/>
              <w:ind w:left="50"/>
              <w:rPr>
                <w:rFonts w:ascii="Arial MT"/>
              </w:rPr>
            </w:pPr>
            <w:r>
              <w:rPr>
                <w:rFonts w:hint="default" w:ascii="Arial MT"/>
              </w:rPr>
              <w:t>Ankitsinghrawat440@gmail.com</w:t>
            </w:r>
          </w:p>
        </w:tc>
        <w:tc>
          <w:tcPr>
            <w:tcW w:w="3049" w:type="dxa"/>
          </w:tcPr>
          <w:p w14:paraId="4F320599">
            <w:pPr>
              <w:pStyle w:val="8"/>
              <w:spacing w:before="15" w:line="233" w:lineRule="exact"/>
              <w:ind w:left="183"/>
              <w:rPr>
                <w:rFonts w:ascii="Arial MT"/>
              </w:rPr>
            </w:pPr>
            <w:r>
              <w:rPr>
                <w:rFonts w:ascii="Arial MT"/>
              </w:rPr>
              <w:t>Ankush</w:t>
            </w:r>
            <w:r>
              <w:rPr>
                <w:rFonts w:hint="default" w:ascii="Arial MT"/>
                <w:lang w:val="en-US"/>
              </w:rPr>
              <w:t>7903342874</w:t>
            </w:r>
            <w:r>
              <w:rPr>
                <w:rFonts w:ascii="Arial MT"/>
              </w:rPr>
              <w:t>@</w:t>
            </w:r>
            <w:r>
              <w:rPr>
                <w:rFonts w:hint="default" w:ascii="Arial MT"/>
                <w:lang w:val="en-US"/>
              </w:rPr>
              <w:t>g</w:t>
            </w:r>
            <w:r>
              <w:rPr>
                <w:rFonts w:ascii="Arial MT"/>
              </w:rPr>
              <w:t>mail.com</w:t>
            </w:r>
          </w:p>
        </w:tc>
        <w:tc>
          <w:tcPr>
            <w:tcW w:w="3176" w:type="dxa"/>
          </w:tcPr>
          <w:p w14:paraId="4D0D9FB0">
            <w:pPr>
              <w:pStyle w:val="8"/>
              <w:spacing w:before="15" w:line="233" w:lineRule="exact"/>
              <w:ind w:left="337"/>
              <w:rPr>
                <w:rFonts w:ascii="Arial MT"/>
              </w:rPr>
            </w:pPr>
            <w:r>
              <w:rPr>
                <w:rFonts w:ascii="Arial MT"/>
              </w:rPr>
              <w:t>dogralabhikesh@gmai.com</w:t>
            </w:r>
          </w:p>
        </w:tc>
      </w:tr>
    </w:tbl>
    <w:p w14:paraId="7C4B1510">
      <w:pPr>
        <w:pStyle w:val="4"/>
        <w:ind w:left="0"/>
        <w:rPr>
          <w:rFonts w:ascii="Arial"/>
          <w:b/>
          <w:sz w:val="20"/>
        </w:rPr>
      </w:pPr>
      <w:r>
        <w:rPr>
          <w:rFonts w:ascii="Arial"/>
          <w:b/>
          <w:sz w:val="20"/>
        </w:rPr>
        <w:t xml:space="preserve">   </w:t>
      </w:r>
    </w:p>
    <w:p w14:paraId="6773F960">
      <w:pPr>
        <w:pStyle w:val="4"/>
        <w:ind w:left="0"/>
        <w:rPr>
          <w:rFonts w:ascii="Arial"/>
          <w:b/>
          <w:sz w:val="20"/>
        </w:rPr>
      </w:pPr>
    </w:p>
    <w:p w14:paraId="6732CDBC">
      <w:pPr>
        <w:pStyle w:val="4"/>
        <w:ind w:left="0"/>
        <w:rPr>
          <w:rFonts w:ascii="Arial"/>
          <w:b/>
          <w:sz w:val="20"/>
        </w:rPr>
      </w:pPr>
      <w:r>
        <w:rPr>
          <w:rFonts w:ascii="Arial"/>
          <w:b/>
          <w:sz w:val="20"/>
        </w:rPr>
        <w:t xml:space="preserve">   Anup Kumar Singh</w:t>
      </w:r>
    </w:p>
    <w:tbl>
      <w:tblPr>
        <w:tblStyle w:val="3"/>
        <w:tblW w:w="0" w:type="auto"/>
        <w:tblInd w:w="122" w:type="dxa"/>
        <w:tblLayout w:type="fixed"/>
        <w:tblCellMar>
          <w:top w:w="0" w:type="dxa"/>
          <w:left w:w="0" w:type="dxa"/>
          <w:bottom w:w="0" w:type="dxa"/>
          <w:right w:w="0" w:type="dxa"/>
        </w:tblCellMar>
      </w:tblPr>
      <w:tblGrid>
        <w:gridCol w:w="3031"/>
      </w:tblGrid>
      <w:tr w14:paraId="0F3DE3AB">
        <w:tblPrEx>
          <w:tblCellMar>
            <w:top w:w="0" w:type="dxa"/>
            <w:left w:w="0" w:type="dxa"/>
            <w:bottom w:w="0" w:type="dxa"/>
            <w:right w:w="0" w:type="dxa"/>
          </w:tblCellMar>
        </w:tblPrEx>
        <w:trPr>
          <w:trHeight w:val="346" w:hRule="atLeast"/>
        </w:trPr>
        <w:tc>
          <w:tcPr>
            <w:tcW w:w="3031" w:type="dxa"/>
          </w:tcPr>
          <w:p w14:paraId="230B9AC9">
            <w:pPr>
              <w:pStyle w:val="8"/>
              <w:spacing w:before="15"/>
              <w:ind w:left="50"/>
              <w:rPr>
                <w:rFonts w:ascii="Arial MT"/>
              </w:rPr>
            </w:pPr>
            <w:r>
              <w:rPr>
                <w:rFonts w:ascii="Arial MT"/>
              </w:rPr>
              <w:t>Apex-CSE</w:t>
            </w:r>
            <w:r>
              <w:rPr>
                <w:rFonts w:ascii="Arial MT"/>
                <w:spacing w:val="-8"/>
              </w:rPr>
              <w:t xml:space="preserve"> </w:t>
            </w:r>
            <w:r>
              <w:rPr>
                <w:rFonts w:ascii="Arial MT"/>
                <w:spacing w:val="-2"/>
              </w:rPr>
              <w:t>Department</w:t>
            </w:r>
          </w:p>
        </w:tc>
      </w:tr>
      <w:tr w14:paraId="2F92AA1B">
        <w:tblPrEx>
          <w:tblCellMar>
            <w:top w:w="0" w:type="dxa"/>
            <w:left w:w="0" w:type="dxa"/>
            <w:bottom w:w="0" w:type="dxa"/>
            <w:right w:w="0" w:type="dxa"/>
          </w:tblCellMar>
        </w:tblPrEx>
        <w:trPr>
          <w:trHeight w:val="346" w:hRule="atLeast"/>
        </w:trPr>
        <w:tc>
          <w:tcPr>
            <w:tcW w:w="3031" w:type="dxa"/>
          </w:tcPr>
          <w:p w14:paraId="5453D802">
            <w:pPr>
              <w:pStyle w:val="8"/>
              <w:spacing w:before="15"/>
              <w:ind w:left="50"/>
              <w:rPr>
                <w:rFonts w:ascii="Arial MT"/>
              </w:rPr>
            </w:pPr>
            <w:r>
              <w:rPr>
                <w:rFonts w:ascii="Arial MT"/>
              </w:rPr>
              <w:t>CGC</w:t>
            </w:r>
            <w:r>
              <w:rPr>
                <w:rFonts w:ascii="Arial MT"/>
                <w:spacing w:val="-7"/>
              </w:rPr>
              <w:t xml:space="preserve"> </w:t>
            </w:r>
            <w:r>
              <w:rPr>
                <w:rFonts w:ascii="Arial MT"/>
              </w:rPr>
              <w:t>University</w:t>
            </w:r>
            <w:r>
              <w:rPr>
                <w:rFonts w:ascii="Arial MT"/>
                <w:spacing w:val="-6"/>
              </w:rPr>
              <w:t xml:space="preserve"> </w:t>
            </w:r>
            <w:r>
              <w:rPr>
                <w:rFonts w:ascii="Arial MT"/>
                <w:spacing w:val="-2"/>
              </w:rPr>
              <w:t>Mohali</w:t>
            </w:r>
          </w:p>
        </w:tc>
      </w:tr>
      <w:tr w14:paraId="4956DBA8">
        <w:tblPrEx>
          <w:tblCellMar>
            <w:top w:w="0" w:type="dxa"/>
            <w:left w:w="0" w:type="dxa"/>
            <w:bottom w:w="0" w:type="dxa"/>
            <w:right w:w="0" w:type="dxa"/>
          </w:tblCellMar>
        </w:tblPrEx>
        <w:trPr>
          <w:trHeight w:val="346" w:hRule="atLeast"/>
        </w:trPr>
        <w:tc>
          <w:tcPr>
            <w:tcW w:w="3031" w:type="dxa"/>
          </w:tcPr>
          <w:p w14:paraId="28949E6F">
            <w:pPr>
              <w:pStyle w:val="8"/>
              <w:spacing w:before="15"/>
              <w:ind w:left="50"/>
              <w:rPr>
                <w:rFonts w:ascii="Arial MT"/>
                <w:spacing w:val="-2"/>
              </w:rPr>
            </w:pPr>
            <w:r>
              <w:rPr>
                <w:rFonts w:ascii="Arial MT"/>
                <w:spacing w:val="-2"/>
              </w:rPr>
              <w:t>Mohali,India</w:t>
            </w:r>
          </w:p>
          <w:p w14:paraId="688ECCE2">
            <w:pPr>
              <w:pStyle w:val="8"/>
              <w:spacing w:before="15"/>
              <w:ind w:left="50"/>
              <w:rPr>
                <w:rFonts w:ascii="Arial MT"/>
              </w:rPr>
            </w:pPr>
            <w:r>
              <w:rPr>
                <w:rFonts w:ascii="Arial MT"/>
                <w:spacing w:val="-2"/>
              </w:rPr>
              <w:t>2330693</w:t>
            </w:r>
          </w:p>
        </w:tc>
      </w:tr>
      <w:tr w14:paraId="399D7CD6">
        <w:tblPrEx>
          <w:tblCellMar>
            <w:top w:w="0" w:type="dxa"/>
            <w:left w:w="0" w:type="dxa"/>
            <w:bottom w:w="0" w:type="dxa"/>
            <w:right w:w="0" w:type="dxa"/>
          </w:tblCellMar>
        </w:tblPrEx>
        <w:trPr>
          <w:trHeight w:val="320" w:hRule="atLeast"/>
        </w:trPr>
        <w:tc>
          <w:tcPr>
            <w:tcW w:w="3031" w:type="dxa"/>
          </w:tcPr>
          <w:p w14:paraId="2435A8E7">
            <w:pPr>
              <w:pStyle w:val="8"/>
              <w:spacing w:before="15" w:line="233" w:lineRule="exact"/>
              <w:ind w:left="50"/>
              <w:rPr>
                <w:rFonts w:ascii="Arial MT"/>
              </w:rPr>
            </w:pPr>
            <w:r>
              <w:rPr>
                <w:rFonts w:ascii="Arial MT"/>
              </w:rPr>
              <w:t>ankit.rawat@email.com</w:t>
            </w:r>
          </w:p>
        </w:tc>
      </w:tr>
    </w:tbl>
    <w:p w14:paraId="69CAEC31">
      <w:pPr>
        <w:pStyle w:val="4"/>
        <w:ind w:left="0"/>
        <w:rPr>
          <w:rFonts w:ascii="Arial"/>
          <w:b/>
          <w:sz w:val="20"/>
        </w:rPr>
      </w:pPr>
    </w:p>
    <w:p w14:paraId="28D3F476">
      <w:pPr>
        <w:pStyle w:val="4"/>
        <w:ind w:left="0"/>
        <w:rPr>
          <w:rFonts w:ascii="Arial MT" w:hAnsi="Arial MT"/>
          <w:b/>
          <w:sz w:val="20"/>
        </w:rPr>
        <w:sectPr>
          <w:type w:val="continuous"/>
          <w:pgSz w:w="11920" w:h="16840"/>
          <w:pgMar w:top="1380" w:right="992" w:bottom="280" w:left="1275" w:header="720" w:footer="720" w:gutter="0"/>
          <w:cols w:space="720" w:num="1"/>
        </w:sectPr>
      </w:pPr>
    </w:p>
    <w:p w14:paraId="6656127B">
      <w:pPr>
        <w:rPr>
          <w:sz w:val="24"/>
          <w:szCs w:val="24"/>
          <w:lang w:val="en-IN"/>
        </w:rPr>
      </w:pPr>
      <w:r>
        <w:rPr>
          <w:rFonts w:ascii="Arial MT" w:hAnsi="Arial MT"/>
          <w:b/>
          <w:color w:val="345D90"/>
          <w:sz w:val="24"/>
          <w:szCs w:val="24"/>
        </w:rPr>
        <w:t>A</w:t>
      </w:r>
      <w:r>
        <w:rPr>
          <w:rFonts w:ascii="Arial MT" w:hAnsi="Arial MT"/>
          <w:b/>
          <w:color w:val="345D90"/>
          <w:sz w:val="28"/>
          <w:szCs w:val="28"/>
        </w:rPr>
        <w:t xml:space="preserve">bstract </w:t>
      </w:r>
      <w:r>
        <w:rPr>
          <w:rFonts w:ascii="Arial MT" w:hAnsi="Arial MT"/>
          <w:b/>
          <w:color w:val="345D90"/>
        </w:rPr>
        <w:t xml:space="preserve"> -</w:t>
      </w:r>
      <w:r>
        <w:rPr>
          <w:rFonts w:ascii="Arial MT" w:hAnsi="Arial MT"/>
          <w:b/>
          <w:color w:val="345D90"/>
          <w:lang w:val="en-IN"/>
        </w:rPr>
        <w:t xml:space="preserve"> </w:t>
      </w:r>
      <w:r>
        <w:rPr>
          <w:sz w:val="24"/>
          <w:szCs w:val="24"/>
          <w:lang w:val="en-IN"/>
        </w:rPr>
        <w:t>today's competitive job market, recruiters receive thousands of resumes for a single position, making the manual shortlisting process time-consuming and prone to human bias. This research presents the Smart Resume Analyzer, an intelligent system designed to automate and enhance the recruitment process by analyzing and evaluating resumes efficiently using machine learning (ML) and natural language processing (NLP) techniques.</w:t>
      </w:r>
    </w:p>
    <w:p w14:paraId="0F0FDAB1">
      <w:pPr>
        <w:rPr>
          <w:sz w:val="24"/>
          <w:szCs w:val="24"/>
          <w:lang w:val="en-IN"/>
        </w:rPr>
      </w:pPr>
      <w:r>
        <w:rPr>
          <w:sz w:val="24"/>
          <w:szCs w:val="24"/>
          <w:lang w:val="en-IN"/>
        </w:rPr>
        <w:t>This system reads and extracts key information from resumes such as personal details, education, skills, and work experience. It then compares these extracted features against the requirements of a given job description to determine the most suitable candidates. The architecture is modular, consisting of an Input Module (Resume Upload), Resume Parsing, Feature Extraction, Job Description Analyzer, and a Matching/Ranking Module.</w:t>
      </w:r>
    </w:p>
    <w:p w14:paraId="6E458241">
      <w:pPr>
        <w:rPr>
          <w:sz w:val="24"/>
          <w:szCs w:val="24"/>
          <w:lang w:val="en-IN"/>
        </w:rPr>
      </w:pPr>
      <w:r>
        <w:rPr>
          <w:sz w:val="24"/>
          <w:szCs w:val="24"/>
          <w:lang w:val="en-IN"/>
        </w:rPr>
        <w:t>Manually screening these resumes is a tedious, time-consuming, and error-prone process that can lead to biased decisions and inefficiency in candidate shortlisting. By leveraging artificial intelligence, the Smart Resume Analyzer not only reduces the recruiter's workload but also ensures a fair and accurate candidate evaluation.</w:t>
      </w:r>
    </w:p>
    <w:p w14:paraId="7BA2DC2A">
      <w:pPr>
        <w:rPr>
          <w:sz w:val="24"/>
          <w:szCs w:val="24"/>
          <w:lang w:val="en-IN"/>
        </w:rPr>
      </w:pPr>
      <w:r>
        <w:rPr>
          <w:sz w:val="24"/>
          <w:szCs w:val="24"/>
          <w:lang w:val="en-IN"/>
        </w:rPr>
        <w:t>The methodology integrates file parsing (PyPDF2, docx2txt) , NLP techniques (spaCy, NLTK) for entity recognition , and machine learning techniques like TF-IDF or Word Embeddings for feature extraction. Candidates are ranked using similarity measures, such as Cosine Similarity, based on computed relevance scores against the job description.</w:t>
      </w:r>
    </w:p>
    <w:p w14:paraId="31E52E78">
      <w:pPr>
        <w:rPr>
          <w:sz w:val="24"/>
          <w:szCs w:val="24"/>
          <w:lang w:val="en-IN"/>
        </w:rPr>
      </w:pPr>
      <w:r>
        <w:rPr>
          <w:sz w:val="24"/>
          <w:szCs w:val="24"/>
          <w:lang w:val="en-IN"/>
        </w:rPr>
        <w:t>Results: The NLP-based parser correctly extracted structured information from resumes with an accuracy of approximately 90–95%, depending on the resume format. The automated analyzer provides consistent and repeatable results without human bias, which significantly improves the hiring quality.</w:t>
      </w:r>
    </w:p>
    <w:p w14:paraId="40348B22">
      <w:pPr>
        <w:rPr>
          <w:sz w:val="24"/>
          <w:szCs w:val="24"/>
          <w:lang w:val="en-IN"/>
        </w:rPr>
      </w:pPr>
      <w:r>
        <w:rPr>
          <w:sz w:val="24"/>
          <w:szCs w:val="24"/>
          <w:lang w:val="en-IN"/>
        </w:rPr>
        <w:t>Impact: The project aims to provide a smart and user-friendly platform that helps HR departments, recruitment agencies, and job seekers by improving resume screening efficiency, minimizing bias, and enhancing overall hiring quality. The system drastically reduces the time and effort required for manual screening, allowing recruiters to focus on interviews and final selection.</w:t>
      </w:r>
    </w:p>
    <w:p w14:paraId="3ACA7384">
      <w:pPr>
        <w:pStyle w:val="4"/>
        <w:spacing w:before="41"/>
        <w:ind w:left="0"/>
        <w:rPr>
          <w:rFonts w:ascii="Arial MT"/>
        </w:rPr>
      </w:pPr>
    </w:p>
    <w:p w14:paraId="03BE5278">
      <w:pPr>
        <w:pStyle w:val="4"/>
        <w:spacing w:line="276" w:lineRule="auto"/>
        <w:ind w:left="0" w:right="462"/>
        <w:rPr>
          <w:rFonts w:ascii="Arial MT" w:hAnsi="Arial MT"/>
          <w:lang w:val="en-IN"/>
        </w:rPr>
      </w:pPr>
      <w:r>
        <w:rPr>
          <w:rFonts w:ascii="Arial" w:hAnsi="Arial"/>
          <w:b/>
          <w:color w:val="345D90"/>
          <w:sz w:val="28"/>
        </w:rPr>
        <w:t>KeyWords</w:t>
      </w:r>
      <w:r>
        <w:rPr>
          <w:rFonts w:ascii="Arial" w:hAnsi="Arial"/>
          <w:b/>
          <w:color w:val="345D90"/>
          <w:spacing w:val="-20"/>
          <w:sz w:val="28"/>
        </w:rPr>
        <w:t xml:space="preserve"> </w:t>
      </w:r>
      <w:r>
        <w:rPr>
          <w:rFonts w:ascii="Arial MT" w:hAnsi="Arial MT"/>
        </w:rPr>
        <w:t>–</w:t>
      </w:r>
      <w:r>
        <w:rPr>
          <w:rFonts w:ascii="Arial MT" w:hAnsi="Arial MT"/>
          <w:spacing w:val="-17"/>
        </w:rPr>
        <w:t xml:space="preserve"> </w:t>
      </w:r>
      <w:r>
        <w:rPr>
          <w:rFonts w:ascii="Arial MT" w:hAnsi="Arial MT"/>
        </w:rPr>
        <w:t xml:space="preserve"> </w:t>
      </w:r>
      <w:r>
        <w:rPr>
          <w:rFonts w:ascii="Arial MT" w:hAnsi="Arial MT"/>
          <w:lang w:val="en-IN"/>
        </w:rPr>
        <w:t>Smart Resume Analyzer, Deep Learning, Natural Language Processing, Machine Learning, NLP, ML</w:t>
      </w:r>
    </w:p>
    <w:p w14:paraId="376E6BF5">
      <w:pPr>
        <w:pStyle w:val="4"/>
        <w:spacing w:line="276" w:lineRule="auto"/>
        <w:ind w:right="462"/>
        <w:rPr>
          <w:rFonts w:ascii="Arial MT"/>
        </w:rPr>
        <w:sectPr>
          <w:type w:val="continuous"/>
          <w:pgSz w:w="11920" w:h="16840"/>
          <w:pgMar w:top="1380" w:right="992" w:bottom="280" w:left="1275" w:header="720" w:footer="720" w:gutter="0"/>
          <w:cols w:equalWidth="0" w:num="2">
            <w:col w:w="4315" w:space="560"/>
            <w:col w:w="4778"/>
          </w:cols>
        </w:sectPr>
      </w:pPr>
    </w:p>
    <w:p w14:paraId="22306FD8">
      <w:pPr>
        <w:spacing w:before="1"/>
        <w:rPr>
          <w:bCs/>
          <w:spacing w:val="-7"/>
          <w:sz w:val="24"/>
          <w:szCs w:val="24"/>
          <w:lang w:val="en-IN"/>
        </w:rPr>
      </w:pPr>
      <w:r>
        <w:rPr>
          <w:rFonts w:ascii="Arial" w:hAnsi="Arial"/>
          <w:b/>
          <w:color w:val="345D90"/>
          <w:sz w:val="28"/>
          <w:szCs w:val="28"/>
        </w:rPr>
        <w:t>Introduction</w:t>
      </w:r>
      <w:r>
        <w:rPr>
          <w:rFonts w:ascii="Arial" w:hAnsi="Arial"/>
          <w:b/>
          <w:color w:val="345D90"/>
          <w:spacing w:val="-10"/>
          <w:sz w:val="28"/>
          <w:szCs w:val="28"/>
        </w:rPr>
        <w:t xml:space="preserve"> </w:t>
      </w:r>
      <w:r>
        <w:rPr>
          <w:bCs/>
          <w:sz w:val="28"/>
          <w:szCs w:val="28"/>
        </w:rPr>
        <w:t>–</w:t>
      </w:r>
      <w:r>
        <w:rPr>
          <w:bCs/>
          <w:spacing w:val="-7"/>
          <w:sz w:val="24"/>
          <w:szCs w:val="24"/>
        </w:rPr>
        <w:t xml:space="preserve"> I</w:t>
      </w:r>
      <w:r>
        <w:rPr>
          <w:bCs/>
          <w:spacing w:val="-7"/>
          <w:sz w:val="24"/>
          <w:szCs w:val="24"/>
          <w:lang w:val="en-IN"/>
        </w:rPr>
        <w:t>n today's competitive job market, recruiters receive thousands of resumes for a single position. This volume makes the manual shortlisting process time-consuming and prone to human bias. The manual screening of these resumes is a tedious, time-consuming, and error-prone process that can lead to biased decisions and inefficiency in candidate shortlisting. This highlights a critical need for an intelligent system that can automatically analyze, parse, and evaluate resumes based on job requirements using Natural Language Processing (NLP) and Machine Learning (ML) techniques.</w:t>
      </w:r>
    </w:p>
    <w:p w14:paraId="373F8324">
      <w:pPr>
        <w:spacing w:before="1"/>
        <w:rPr>
          <w:bCs/>
          <w:spacing w:val="-7"/>
          <w:sz w:val="24"/>
          <w:szCs w:val="24"/>
          <w:lang w:val="en-IN"/>
        </w:rPr>
      </w:pPr>
    </w:p>
    <w:p w14:paraId="1A96D578">
      <w:pPr>
        <w:spacing w:before="1"/>
        <w:rPr>
          <w:bCs/>
          <w:spacing w:val="-7"/>
          <w:sz w:val="24"/>
          <w:szCs w:val="24"/>
          <w:lang w:val="en-IN"/>
        </w:rPr>
      </w:pPr>
    </w:p>
    <w:p w14:paraId="27882AD2">
      <w:pPr>
        <w:spacing w:before="1"/>
        <w:rPr>
          <w:bCs/>
          <w:spacing w:val="-7"/>
          <w:sz w:val="24"/>
          <w:szCs w:val="24"/>
          <w:lang w:val="en-IN"/>
        </w:rPr>
      </w:pPr>
    </w:p>
    <w:p w14:paraId="2DDF860B">
      <w:pPr>
        <w:spacing w:before="1"/>
        <w:rPr>
          <w:bCs/>
          <w:spacing w:val="-7"/>
          <w:sz w:val="24"/>
          <w:szCs w:val="24"/>
          <w:lang w:val="en-IN"/>
        </w:rPr>
      </w:pPr>
    </w:p>
    <w:p w14:paraId="73261FF8">
      <w:pPr>
        <w:spacing w:before="1"/>
        <w:rPr>
          <w:bCs/>
          <w:spacing w:val="-7"/>
          <w:sz w:val="24"/>
          <w:szCs w:val="24"/>
          <w:lang w:val="en-IN"/>
        </w:rPr>
      </w:pPr>
      <w:r>
        <w:rPr>
          <w:bCs/>
          <w:spacing w:val="-7"/>
          <w:sz w:val="24"/>
          <w:szCs w:val="24"/>
          <w:lang w:val="en-IN"/>
        </w:rPr>
        <w:t>The Smart Resume Analyzer is an intelligent system designed to automate and enhance the recruitment process by analyzing and evaluating resumes efficiently using machine learning and natural language processing (NLP) techniques. This system reads and extracts key information from resumes such as personal details, education, skills, and work experience. It then compares these extracted features against the requirements of a given job description to determine the most suitable candidates.</w:t>
      </w:r>
    </w:p>
    <w:p w14:paraId="18A57458">
      <w:pPr>
        <w:spacing w:before="1"/>
        <w:rPr>
          <w:bCs/>
          <w:spacing w:val="-7"/>
          <w:sz w:val="24"/>
          <w:szCs w:val="24"/>
          <w:lang w:val="en-IN"/>
        </w:rPr>
      </w:pPr>
    </w:p>
    <w:p w14:paraId="1E6D0234">
      <w:pPr>
        <w:spacing w:before="1"/>
        <w:rPr>
          <w:bCs/>
          <w:spacing w:val="-7"/>
          <w:sz w:val="24"/>
          <w:szCs w:val="24"/>
          <w:lang w:val="en-IN"/>
        </w:rPr>
      </w:pPr>
    </w:p>
    <w:p w14:paraId="56FA3B23">
      <w:pPr>
        <w:spacing w:before="1"/>
        <w:rPr>
          <w:bCs/>
          <w:spacing w:val="-7"/>
          <w:sz w:val="24"/>
          <w:szCs w:val="24"/>
          <w:lang w:val="en-IN"/>
        </w:rPr>
      </w:pPr>
    </w:p>
    <w:p w14:paraId="58BB9B09">
      <w:pPr>
        <w:spacing w:before="1"/>
        <w:rPr>
          <w:bCs/>
          <w:spacing w:val="-7"/>
          <w:sz w:val="24"/>
          <w:szCs w:val="24"/>
          <w:lang w:val="en-IN"/>
        </w:rPr>
      </w:pPr>
    </w:p>
    <w:p w14:paraId="303782A2">
      <w:pPr>
        <w:spacing w:before="1"/>
        <w:rPr>
          <w:bCs/>
          <w:spacing w:val="-7"/>
          <w:sz w:val="24"/>
          <w:szCs w:val="24"/>
          <w:lang w:val="en-IN"/>
        </w:rPr>
      </w:pPr>
      <w:r>
        <w:rPr>
          <w:bCs/>
          <w:spacing w:val="-7"/>
          <w:sz w:val="24"/>
          <w:szCs w:val="24"/>
          <w:lang w:val="en-IN"/>
        </w:rPr>
        <w:t xml:space="preserve"> By leveraging artificial intelligence, the Smart Resume Analyzer not only reduces the recruiter's workload but also ensures a fair and accurate candidate evaluation.</w:t>
      </w:r>
    </w:p>
    <w:p w14:paraId="5C9B5CF0">
      <w:pPr>
        <w:spacing w:before="1"/>
        <w:rPr>
          <w:bCs/>
          <w:spacing w:val="-7"/>
          <w:sz w:val="24"/>
          <w:szCs w:val="24"/>
          <w:lang w:val="en-IN"/>
        </w:rPr>
      </w:pPr>
      <w:r>
        <w:rPr>
          <w:bCs/>
          <w:spacing w:val="-7"/>
          <w:sz w:val="24"/>
          <w:szCs w:val="24"/>
          <w:lang w:val="en-IN"/>
        </w:rPr>
        <w:t xml:space="preserve">The project aims to provide a smart and user-friendly platform that helps HR departments, recruitment agencies, and job seekers by improving resume screening efficiency, minimizing bias, and enhancing overall hiring quality. </w:t>
      </w:r>
    </w:p>
    <w:p w14:paraId="4F494618">
      <w:pPr>
        <w:spacing w:before="1"/>
        <w:rPr>
          <w:bCs/>
          <w:spacing w:val="-7"/>
          <w:sz w:val="24"/>
          <w:szCs w:val="24"/>
          <w:lang w:val="en-IN"/>
        </w:rPr>
      </w:pPr>
    </w:p>
    <w:p w14:paraId="4912D791">
      <w:pPr>
        <w:spacing w:before="1"/>
        <w:rPr>
          <w:bCs/>
          <w:spacing w:val="-7"/>
          <w:sz w:val="24"/>
          <w:szCs w:val="24"/>
          <w:lang w:val="en-IN"/>
        </w:rPr>
      </w:pPr>
    </w:p>
    <w:p w14:paraId="72E4AF23">
      <w:pPr>
        <w:spacing w:before="1"/>
        <w:rPr>
          <w:bCs/>
          <w:spacing w:val="-7"/>
          <w:sz w:val="24"/>
          <w:szCs w:val="24"/>
          <w:lang w:val="en-IN"/>
        </w:rPr>
      </w:pPr>
    </w:p>
    <w:p w14:paraId="4A1FCD45">
      <w:pPr>
        <w:spacing w:before="1"/>
        <w:rPr>
          <w:bCs/>
          <w:spacing w:val="-7"/>
          <w:sz w:val="24"/>
          <w:szCs w:val="24"/>
          <w:lang w:val="en-IN"/>
        </w:rPr>
      </w:pPr>
    </w:p>
    <w:p w14:paraId="4112BE23">
      <w:pPr>
        <w:spacing w:before="1"/>
        <w:rPr>
          <w:bCs/>
          <w:spacing w:val="-7"/>
          <w:sz w:val="24"/>
          <w:szCs w:val="24"/>
          <w:lang w:val="en-IN"/>
        </w:rPr>
      </w:pPr>
    </w:p>
    <w:p w14:paraId="0715180A">
      <w:pPr>
        <w:spacing w:before="1"/>
        <w:rPr>
          <w:bCs/>
          <w:spacing w:val="-7"/>
          <w:sz w:val="24"/>
          <w:szCs w:val="24"/>
          <w:lang w:val="en-IN"/>
        </w:rPr>
      </w:pPr>
    </w:p>
    <w:p w14:paraId="4F47EA82">
      <w:pPr>
        <w:spacing w:before="1"/>
        <w:rPr>
          <w:bCs/>
          <w:spacing w:val="-7"/>
          <w:sz w:val="24"/>
          <w:szCs w:val="24"/>
          <w:lang w:val="en-IN"/>
        </w:rPr>
      </w:pPr>
      <w:r>
        <w:rPr>
          <w:bCs/>
          <w:spacing w:val="-7"/>
          <w:sz w:val="24"/>
          <w:szCs w:val="24"/>
          <w:lang w:val="en-IN"/>
        </w:rPr>
        <w:t>The analyzer can be integrated into existing recruitment systems or used as a            standalone web application for resume</w:t>
      </w:r>
    </w:p>
    <w:p w14:paraId="14FC63E2">
      <w:pPr>
        <w:spacing w:before="1"/>
        <w:rPr>
          <w:bCs/>
          <w:spacing w:val="-7"/>
          <w:sz w:val="24"/>
          <w:szCs w:val="24"/>
          <w:lang w:val="en-IN"/>
        </w:rPr>
      </w:pPr>
      <w:r>
        <w:rPr>
          <w:bCs/>
          <w:spacing w:val="-7"/>
          <w:sz w:val="24"/>
          <w:szCs w:val="24"/>
          <w:lang w:val="en-IN"/>
        </w:rPr>
        <w:t>assessment and ranking. The main objectives are to: develop an automated system for various formats (PDF, DOCX, etc.) , implement NLP for categorizing sections , match candidate  profiles against a job description , generate a ranked list , minimize human bias and error ,  and ensure scalability and flexibility.</w:t>
      </w:r>
    </w:p>
    <w:p w14:paraId="319082BC">
      <w:pPr>
        <w:spacing w:before="1"/>
      </w:pPr>
      <w:r>
        <w:rPr>
          <w:b/>
          <w:spacing w:val="-7"/>
          <w:sz w:val="24"/>
          <w:szCs w:val="24"/>
        </w:rPr>
        <w:t xml:space="preserve"> </w:t>
      </w:r>
    </w:p>
    <w:p w14:paraId="0FF43187">
      <w:pPr>
        <w:pStyle w:val="4"/>
        <w:sectPr>
          <w:pgSz w:w="11920" w:h="16840"/>
          <w:pgMar w:top="1360" w:right="992" w:bottom="280" w:left="1275" w:header="720" w:footer="720" w:gutter="0"/>
          <w:cols w:equalWidth="0" w:num="2">
            <w:col w:w="4327" w:space="548"/>
            <w:col w:w="4778"/>
          </w:cols>
        </w:sectPr>
      </w:pPr>
    </w:p>
    <w:p w14:paraId="261CC99B">
      <w:pPr>
        <w:spacing w:before="80"/>
        <w:ind w:left="165"/>
        <w:jc w:val="both"/>
        <w:rPr>
          <w:sz w:val="24"/>
        </w:rPr>
      </w:pPr>
      <w:r>
        <w:rPr>
          <w:b/>
          <w:color w:val="345D90"/>
          <w:sz w:val="28"/>
        </w:rPr>
        <w:t>Literature</w:t>
      </w:r>
      <w:r>
        <w:rPr>
          <w:b/>
          <w:color w:val="345D90"/>
          <w:spacing w:val="-11"/>
          <w:sz w:val="28"/>
        </w:rPr>
        <w:t xml:space="preserve"> </w:t>
      </w:r>
      <w:r>
        <w:rPr>
          <w:b/>
          <w:color w:val="345D90"/>
          <w:sz w:val="28"/>
        </w:rPr>
        <w:t>Review</w:t>
      </w:r>
      <w:r>
        <w:rPr>
          <w:b/>
          <w:color w:val="345D90"/>
          <w:spacing w:val="-18"/>
          <w:sz w:val="28"/>
        </w:rPr>
        <w:t xml:space="preserve"> </w:t>
      </w:r>
      <w:r>
        <w:rPr>
          <w:sz w:val="24"/>
        </w:rPr>
        <w:t xml:space="preserve">– Automated resume parsing and intelligent screening have been active research areas since the late 2000s and gained strong </w:t>
      </w:r>
      <w:r>
        <w:rPr>
          <w:sz w:val="24"/>
          <w:szCs w:val="24"/>
        </w:rPr>
        <w:t>momentum with modern NLP and machine-learning advances</w:t>
      </w:r>
      <w:r>
        <w:rPr>
          <w:sz w:val="24"/>
        </w:rPr>
        <w:t xml:space="preserve">. Early surveys and systematic literature reviews trace the evolution from rule-based/template parsing toward machine learning and deep learning solutions that convert unstructured resumes into structured candidate profiles for downstream matching and ranking     </w:t>
      </w:r>
      <w:r>
        <w:rPr>
          <w:spacing w:val="-8"/>
          <w:sz w:val="24"/>
        </w:rPr>
        <w:t xml:space="preserve"> </w:t>
      </w:r>
    </w:p>
    <w:p w14:paraId="396F16AD">
      <w:pPr>
        <w:spacing w:before="80"/>
        <w:ind w:left="165"/>
        <w:jc w:val="both"/>
      </w:pPr>
    </w:p>
    <w:p w14:paraId="75C5BCBE">
      <w:pPr>
        <w:spacing w:before="80"/>
        <w:ind w:left="165"/>
        <w:jc w:val="both"/>
      </w:pPr>
    </w:p>
    <w:p w14:paraId="3DE6B351">
      <w:pPr>
        <w:spacing w:before="80"/>
        <w:ind w:left="165"/>
        <w:jc w:val="both"/>
        <w:rPr>
          <w:sz w:val="28"/>
          <w:szCs w:val="28"/>
        </w:rPr>
      </w:pPr>
      <w:r>
        <w:rPr>
          <w:b/>
          <w:color w:val="345D90"/>
          <w:sz w:val="28"/>
          <w:szCs w:val="28"/>
        </w:rPr>
        <w:t>Overview of Resume Parsing and Automated Screening</w:t>
      </w:r>
      <w:r>
        <w:rPr>
          <w:sz w:val="24"/>
        </w:rPr>
        <w:t xml:space="preserve">–Automated resume parsing and intelligent screening have been active research areas since the late 2000s and gained strong momentum with modern NLP and machine-learning advances. Early surveys and systematic literature reviews trace the evolution from rule-based/template parsing toward machine learning and deep learning solutions that convert unstructured resumes into structured candidate profiles for downstream matching and ranking.   </w:t>
      </w:r>
    </w:p>
    <w:p w14:paraId="567A12A6">
      <w:pPr>
        <w:spacing w:before="80"/>
        <w:ind w:left="165"/>
        <w:jc w:val="both"/>
        <w:rPr>
          <w:sz w:val="28"/>
          <w:szCs w:val="28"/>
        </w:rPr>
      </w:pPr>
    </w:p>
    <w:p w14:paraId="242A5D8C">
      <w:pPr>
        <w:spacing w:before="240"/>
        <w:ind w:left="165"/>
        <w:rPr>
          <w:bCs/>
          <w:sz w:val="24"/>
          <w:szCs w:val="24"/>
          <w:lang w:val="en-IN"/>
        </w:rPr>
      </w:pPr>
      <w:r>
        <w:rPr>
          <w:b/>
          <w:color w:val="345D90"/>
          <w:sz w:val="28"/>
        </w:rPr>
        <w:t xml:space="preserve">Techniques for Information Extraction </w:t>
      </w:r>
      <w:r>
        <w:rPr>
          <w:b/>
          <w:color w:val="345D90"/>
          <w:spacing w:val="-4"/>
          <w:sz w:val="28"/>
        </w:rPr>
        <w:t xml:space="preserve"> </w:t>
      </w:r>
      <w:r>
        <w:rPr>
          <w:b/>
          <w:sz w:val="28"/>
        </w:rPr>
        <w:t xml:space="preserve">–  </w:t>
      </w:r>
      <w:r>
        <w:rPr>
          <w:bCs/>
          <w:sz w:val="24"/>
          <w:szCs w:val="24"/>
        </w:rPr>
        <w:t>R</w:t>
      </w:r>
      <w:r>
        <w:rPr>
          <w:bCs/>
          <w:sz w:val="24"/>
          <w:szCs w:val="24"/>
          <w:lang w:val="en-IN"/>
        </w:rPr>
        <w:t>esearchers group resume parsing approaches into several families:</w:t>
      </w:r>
    </w:p>
    <w:p w14:paraId="08538547">
      <w:pPr>
        <w:spacing w:before="240"/>
        <w:ind w:left="360"/>
        <w:rPr>
          <w:bCs/>
          <w:sz w:val="24"/>
          <w:szCs w:val="24"/>
          <w:lang w:val="en-IN"/>
        </w:rPr>
      </w:pPr>
      <w:r>
        <w:rPr>
          <w:bCs/>
          <w:sz w:val="24"/>
          <w:szCs w:val="24"/>
          <w:lang w:val="en-IN"/>
        </w:rPr>
        <w:t>Rule-based &amp; Heuristic Methods:    These rely on regular expressions, layout heuristics, and handcrafted rules to locate fields (name, email, education, experience). They are fast and interpretable but brittle across varied resume formats.</w:t>
      </w:r>
    </w:p>
    <w:p w14:paraId="072C97DD">
      <w:pPr>
        <w:spacing w:before="240"/>
        <w:ind w:left="360"/>
        <w:rPr>
          <w:bCs/>
          <w:sz w:val="24"/>
          <w:szCs w:val="24"/>
          <w:lang w:val="en-IN"/>
        </w:rPr>
      </w:pPr>
      <w:r>
        <w:rPr>
          <w:bCs/>
          <w:sz w:val="24"/>
          <w:szCs w:val="24"/>
          <w:lang w:val="en-IN"/>
        </w:rPr>
        <w:t>Classical ML Methods: Feature-based classifiers (SVM, Naive Bayes, Random Forest) were used for section classification and initial entity extraction, often combined with manual feature engineering. These methods improved robustness compared to pure rules but require labeled data and feature effort.</w:t>
      </w:r>
    </w:p>
    <w:p w14:paraId="54CAAD0F">
      <w:pPr>
        <w:spacing w:before="240"/>
        <w:ind w:left="360"/>
        <w:rPr>
          <w:bCs/>
          <w:sz w:val="24"/>
          <w:szCs w:val="24"/>
          <w:lang w:val="en-IN"/>
        </w:rPr>
      </w:pPr>
      <w:r>
        <w:rPr>
          <w:bCs/>
          <w:sz w:val="24"/>
          <w:szCs w:val="24"/>
          <w:lang w:val="en-IN"/>
        </w:rPr>
        <w:t>NLP &amp; NER Approaches: Named Entity Recognition (NER) models (CRF, BILSTM-CRF, and more recently transformer-based NER) have been widely adopted to tag entities like job titles, skills, institutions, and dates. Several recent studies show NER-centric pipelines improve accuracy and maintainability for varied resume text.</w:t>
      </w:r>
    </w:p>
    <w:p w14:paraId="7E5E05FE">
      <w:pPr>
        <w:spacing w:before="240"/>
        <w:ind w:left="360"/>
        <w:rPr>
          <w:b/>
          <w:sz w:val="28"/>
          <w:lang w:val="en-IN"/>
        </w:rPr>
      </w:pPr>
      <w:r>
        <w:rPr>
          <w:bCs/>
          <w:sz w:val="24"/>
          <w:szCs w:val="24"/>
          <w:lang w:val="en-IN"/>
        </w:rPr>
        <w:t>Deep Learning &amp; Transformer Models: Recent work applies CNNs, BiLSTMs, and transformer architectures (BERT and variants) to both parsing and semantic matching tasks. These models better capture contextual cues and label sequences in free-format resumes. Deep models are particularly effective for noisy text and implicit skill mentions.</w:t>
      </w:r>
    </w:p>
    <w:p w14:paraId="7818D08A">
      <w:pPr>
        <w:spacing w:before="240"/>
        <w:rPr>
          <w:b/>
          <w:color w:val="345D90"/>
          <w:sz w:val="28"/>
        </w:rPr>
      </w:pPr>
    </w:p>
    <w:p w14:paraId="6B05344B">
      <w:pPr>
        <w:spacing w:before="240"/>
        <w:ind w:left="165"/>
        <w:rPr>
          <w:b/>
          <w:sz w:val="28"/>
        </w:rPr>
      </w:pPr>
      <w:r>
        <w:rPr>
          <w:b/>
          <w:color w:val="345D90"/>
          <w:sz w:val="28"/>
        </w:rPr>
        <w:t xml:space="preserve">   METHODOLOGY</w:t>
      </w:r>
      <w:r>
        <w:rPr>
          <w:b/>
          <w:color w:val="345D90"/>
          <w:spacing w:val="-5"/>
          <w:sz w:val="28"/>
        </w:rPr>
        <w:t xml:space="preserve"> </w:t>
      </w:r>
      <w:r>
        <w:rPr>
          <w:b/>
          <w:color w:val="345D90"/>
          <w:sz w:val="28"/>
        </w:rPr>
        <w:t>AND</w:t>
      </w:r>
      <w:r>
        <w:rPr>
          <w:b/>
          <w:color w:val="345D90"/>
          <w:spacing w:val="-5"/>
          <w:sz w:val="28"/>
        </w:rPr>
        <w:t xml:space="preserve"> </w:t>
      </w:r>
      <w:r>
        <w:rPr>
          <w:b/>
          <w:color w:val="345D90"/>
          <w:spacing w:val="-2"/>
          <w:sz w:val="28"/>
        </w:rPr>
        <w:t>SYSTEM</w:t>
      </w:r>
    </w:p>
    <w:p w14:paraId="41B40C52">
      <w:pPr>
        <w:spacing w:before="50"/>
        <w:ind w:left="360"/>
        <w:rPr>
          <w:bCs/>
          <w:spacing w:val="-3"/>
          <w:sz w:val="24"/>
          <w:szCs w:val="24"/>
          <w:lang w:val="en-IN"/>
        </w:rPr>
      </w:pPr>
      <w:r>
        <w:rPr>
          <w:b/>
          <w:color w:val="345D90"/>
          <w:sz w:val="28"/>
        </w:rPr>
        <w:t>ARCHITECTURE</w:t>
      </w:r>
      <w:r>
        <w:rPr>
          <w:b/>
          <w:color w:val="345D90"/>
          <w:spacing w:val="-4"/>
          <w:sz w:val="28"/>
        </w:rPr>
        <w:t xml:space="preserve"> </w:t>
      </w:r>
      <w:r>
        <w:rPr>
          <w:b/>
          <w:sz w:val="28"/>
        </w:rPr>
        <w:t>–</w:t>
      </w:r>
      <w:r>
        <w:rPr>
          <w:b/>
          <w:spacing w:val="-3"/>
          <w:sz w:val="28"/>
        </w:rPr>
        <w:t xml:space="preserve"> </w:t>
      </w:r>
      <w:r>
        <w:rPr>
          <w:bCs/>
          <w:spacing w:val="-3"/>
          <w:sz w:val="24"/>
          <w:szCs w:val="24"/>
          <w:lang w:val="en-IN"/>
        </w:rPr>
        <w:t>he Smart Resume Analyzer is designed to automate the process of resume screening and candidate ranking using modern technologies such as Machine Learning (ML) and Natural Language Processing (NLP). The system architecture is modular and consists of multiple components that work together to parse, extract, and analyze data from resumes before ranking the candidates based on job requirements.</w:t>
      </w:r>
    </w:p>
    <w:p w14:paraId="33496EFF">
      <w:pPr>
        <w:spacing w:before="50"/>
        <w:ind w:left="360"/>
        <w:rPr>
          <w:bCs/>
          <w:spacing w:val="-3"/>
          <w:sz w:val="24"/>
          <w:szCs w:val="24"/>
          <w:lang w:val="en-IN"/>
        </w:rPr>
      </w:pPr>
      <w:r>
        <w:rPr>
          <w:bCs/>
          <w:spacing w:val="-3"/>
          <w:sz w:val="24"/>
          <w:szCs w:val="24"/>
          <w:lang w:val="en-IN"/>
        </w:rPr>
        <w:t>System Design and Modules</w:t>
      </w:r>
    </w:p>
    <w:p w14:paraId="2333F1DF">
      <w:pPr>
        <w:spacing w:before="50"/>
        <w:ind w:left="360"/>
        <w:rPr>
          <w:bCs/>
          <w:spacing w:val="-3"/>
          <w:sz w:val="24"/>
          <w:szCs w:val="24"/>
          <w:lang w:val="en-IN"/>
        </w:rPr>
      </w:pPr>
      <w:r>
        <w:rPr>
          <w:bCs/>
          <w:spacing w:val="-3"/>
          <w:sz w:val="24"/>
          <w:szCs w:val="24"/>
          <w:lang w:val="en-IN"/>
        </w:rPr>
        <w:t>The main modules of the system include:</w:t>
      </w:r>
    </w:p>
    <w:p w14:paraId="1AD2CB8F">
      <w:pPr>
        <w:spacing w:before="50"/>
        <w:ind w:left="360"/>
        <w:rPr>
          <w:bCs/>
          <w:spacing w:val="-3"/>
          <w:sz w:val="24"/>
          <w:szCs w:val="24"/>
          <w:lang w:val="en-IN"/>
        </w:rPr>
      </w:pPr>
      <w:r>
        <w:rPr>
          <w:bCs/>
          <w:spacing w:val="-3"/>
          <w:sz w:val="24"/>
          <w:szCs w:val="24"/>
          <w:lang w:val="en-IN"/>
        </w:rPr>
        <w:t>Input Module (Resume Upload): This module allows users (recruiters or candidates) to upload resumes in different formats such as PDF, DOCX, or TXT. The uploaded file is then passed to the parsingodule for processing.</w:t>
      </w:r>
    </w:p>
    <w:p w14:paraId="23D7F4BC">
      <w:pPr>
        <w:spacing w:before="50"/>
        <w:ind w:left="360"/>
        <w:rPr>
          <w:bCs/>
          <w:spacing w:val="-3"/>
          <w:sz w:val="24"/>
          <w:szCs w:val="24"/>
          <w:lang w:val="en-IN"/>
        </w:rPr>
      </w:pPr>
      <w:r>
        <w:rPr>
          <w:bCs/>
          <w:spacing w:val="-3"/>
          <w:sz w:val="24"/>
          <w:szCs w:val="24"/>
          <w:lang w:val="en-IN"/>
        </w:rPr>
        <w:t>Resume Parsing Module: This component extracts structured data from the unstructured resume. It identifies key sections such as name, contact information, education, experience, and skills using regular expressions and NLP-based entity recognition.</w:t>
      </w:r>
    </w:p>
    <w:p w14:paraId="2ED48439">
      <w:pPr>
        <w:spacing w:before="50"/>
        <w:ind w:left="360"/>
        <w:rPr>
          <w:bCs/>
          <w:spacing w:val="-3"/>
          <w:sz w:val="24"/>
          <w:szCs w:val="24"/>
          <w:lang w:val="en-IN"/>
        </w:rPr>
      </w:pPr>
      <w:r>
        <w:rPr>
          <w:bCs/>
          <w:spacing w:val="-3"/>
          <w:sz w:val="24"/>
          <w:szCs w:val="24"/>
          <w:lang w:val="en-IN"/>
        </w:rPr>
        <w:t>Feature Extraction Module: Extracted information is converted into machine-readable formats. Important features like years of experience, skill sets, education level, and relevant keywords are extracted for further processing.Job Description Analyzer: The recruiter’s job description is processed to identify essential skills, qualifications, and experience levels required for the role. NLP models and keyword extraction techniques are applied to derive job-specific parameters.</w:t>
      </w:r>
    </w:p>
    <w:p w14:paraId="29E153D4">
      <w:pPr>
        <w:spacing w:before="50"/>
        <w:ind w:left="360"/>
        <w:rPr>
          <w:bCs/>
          <w:spacing w:val="-3"/>
          <w:sz w:val="24"/>
          <w:szCs w:val="24"/>
          <w:lang w:val="en-IN"/>
        </w:rPr>
      </w:pPr>
    </w:p>
    <w:p w14:paraId="4459ACAE">
      <w:pPr>
        <w:spacing w:before="50"/>
        <w:ind w:left="360"/>
        <w:rPr>
          <w:bCs/>
          <w:spacing w:val="-3"/>
          <w:sz w:val="24"/>
          <w:szCs w:val="24"/>
          <w:lang w:val="en-IN"/>
        </w:rPr>
      </w:pPr>
    </w:p>
    <w:p w14:paraId="3F425FAF">
      <w:pPr>
        <w:spacing w:before="50"/>
        <w:ind w:left="360"/>
        <w:rPr>
          <w:rFonts w:ascii="Times New Roman" w:hAnsi="Times New Roman" w:cs="Times New Roman"/>
          <w:bCs/>
          <w:spacing w:val="-3"/>
          <w:sz w:val="28"/>
          <w:szCs w:val="28"/>
          <w:lang w:val="en-IN"/>
        </w:rPr>
      </w:pPr>
      <w:r>
        <w:rPr>
          <w:rFonts w:ascii="Times New Roman" w:hAnsi="Times New Roman" w:cs="Times New Roman"/>
          <w:bCs/>
          <w:spacing w:val="-3"/>
          <w:sz w:val="28"/>
          <w:szCs w:val="28"/>
          <w:lang w:val="en-IN"/>
        </w:rPr>
        <w:t>Matching and Ranking Module: The candidate’s extracted resume features are compared with the job description features using similarity measures (e.g., cosine similarity or semantic similarity using word embeddings). Candidates are then ranked based on their matching scores.</w:t>
      </w:r>
    </w:p>
    <w:p w14:paraId="705D998F">
      <w:pPr>
        <w:spacing w:before="50"/>
        <w:ind w:left="360"/>
        <w:rPr>
          <w:rFonts w:ascii="Times New Roman" w:hAnsi="Times New Roman" w:cs="Times New Roman"/>
          <w:bCs/>
          <w:spacing w:val="-3"/>
          <w:sz w:val="24"/>
          <w:szCs w:val="24"/>
          <w:lang w:val="en-IN"/>
        </w:rPr>
      </w:pPr>
    </w:p>
    <w:p w14:paraId="51D8ECBF">
      <w:pPr>
        <w:spacing w:before="50"/>
        <w:ind w:left="360"/>
        <w:rPr>
          <w:bCs/>
          <w:spacing w:val="-3"/>
          <w:sz w:val="24"/>
          <w:szCs w:val="24"/>
          <w:lang w:val="en-IN"/>
        </w:rPr>
      </w:pPr>
    </w:p>
    <w:p w14:paraId="09FF4783">
      <w:pPr>
        <w:spacing w:before="50"/>
        <w:ind w:left="360"/>
        <w:rPr>
          <w:bCs/>
          <w:spacing w:val="-3"/>
          <w:sz w:val="24"/>
          <w:szCs w:val="24"/>
          <w:lang w:val="en-IN"/>
        </w:rPr>
      </w:pPr>
      <w:r>
        <w:rPr>
          <w:bCs/>
          <w:spacing w:val="-3"/>
          <w:sz w:val="24"/>
          <w:szCs w:val="24"/>
          <w:lang w:val="en-IN"/>
        </w:rPr>
        <w:t>Output Module (Result Visualization): The final ranked list of candidates is displayed to the recruiter through an interactive user interface. The results include details such as skill match percentage, missing skills, and candidate suitability scores.</w:t>
      </w:r>
    </w:p>
    <w:p w14:paraId="21672430">
      <w:pPr>
        <w:spacing w:before="50"/>
        <w:rPr>
          <w:sz w:val="24"/>
        </w:rPr>
      </w:pPr>
    </w:p>
    <w:p w14:paraId="0CE416BD">
      <w:pPr>
        <w:pStyle w:val="4"/>
        <w:spacing w:line="276" w:lineRule="auto"/>
        <w:ind w:left="0" w:right="290"/>
      </w:pPr>
    </w:p>
    <w:p w14:paraId="25490736">
      <w:pPr>
        <w:pStyle w:val="4"/>
        <w:spacing w:line="276" w:lineRule="auto"/>
        <w:ind w:left="0" w:right="290"/>
      </w:pPr>
    </w:p>
    <w:p w14:paraId="7DA65F15">
      <w:pPr>
        <w:spacing w:line="276" w:lineRule="auto"/>
        <w:ind w:left="165" w:right="462"/>
        <w:rPr>
          <w:rFonts w:ascii="Times New Roman"/>
          <w:b/>
          <w:sz w:val="28"/>
        </w:rPr>
      </w:pPr>
      <w:r>
        <w:rPr>
          <w:rFonts w:ascii="Times New Roman"/>
          <w:b/>
          <w:color w:val="345D90"/>
          <w:sz w:val="28"/>
        </w:rPr>
        <w:t>CONCLUSION</w:t>
      </w:r>
      <w:r>
        <w:rPr>
          <w:rFonts w:ascii="Times New Roman"/>
          <w:b/>
          <w:color w:val="345D90"/>
          <w:spacing w:val="-18"/>
          <w:sz w:val="28"/>
        </w:rPr>
        <w:t xml:space="preserve"> </w:t>
      </w:r>
      <w:r>
        <w:rPr>
          <w:rFonts w:ascii="Times New Roman"/>
          <w:b/>
          <w:color w:val="345D90"/>
          <w:sz w:val="28"/>
        </w:rPr>
        <w:t>AND</w:t>
      </w:r>
      <w:r>
        <w:rPr>
          <w:rFonts w:ascii="Times New Roman"/>
          <w:b/>
          <w:color w:val="345D90"/>
          <w:spacing w:val="-17"/>
          <w:sz w:val="28"/>
        </w:rPr>
        <w:t xml:space="preserve"> </w:t>
      </w:r>
      <w:r>
        <w:rPr>
          <w:rFonts w:ascii="Times New Roman"/>
          <w:b/>
          <w:color w:val="345D90"/>
          <w:sz w:val="28"/>
        </w:rPr>
        <w:t xml:space="preserve">FUTURE </w:t>
      </w:r>
      <w:r>
        <w:rPr>
          <w:rFonts w:ascii="Times New Roman"/>
          <w:b/>
          <w:color w:val="345D90"/>
          <w:spacing w:val="-2"/>
          <w:sz w:val="28"/>
        </w:rPr>
        <w:t>SCOPE</w:t>
      </w:r>
    </w:p>
    <w:p w14:paraId="729A98DE">
      <w:pPr>
        <w:spacing w:before="240" w:line="278" w:lineRule="auto"/>
        <w:ind w:left="360" w:right="290"/>
        <w:rPr>
          <w:sz w:val="24"/>
          <w:szCs w:val="24"/>
          <w:lang w:val="en-IN"/>
        </w:rPr>
      </w:pPr>
      <w:r>
        <w:rPr>
          <w:sz w:val="24"/>
          <w:szCs w:val="24"/>
        </w:rPr>
        <w:t>The Smart Resume Analyzer successfully automates the process of resume screening and candidate ranking using NLP and Machine Learning techniques. The system was tested using a dataset of sample resumes and corresponding job descriptions from various domains such as software development, data analysis, and marketing. The results demonstrate that the system can accurately extract key information from resumes and match them to job requirements with a high degree of accuracy.</w:t>
      </w:r>
      <w:r>
        <w:rPr>
          <w:rFonts w:eastAsia="Times New Roman" w:cs="Times New Roman"/>
          <w:sz w:val="24"/>
          <w:szCs w:val="24"/>
          <w:lang w:val="en-IN" w:eastAsia="en-IN"/>
        </w:rPr>
        <w:t xml:space="preserve"> </w:t>
      </w:r>
      <w:r>
        <w:rPr>
          <w:sz w:val="24"/>
          <w:szCs w:val="24"/>
          <w:lang w:val="en-IN"/>
        </w:rPr>
        <w:t>The Smart Resume Analyzer effectively demonstrates how Artificial Intelligence can optimize the recruitment process. By combining text extraction, NLP, and similarity algorithms, the system provides accurate, unbiased, and efficient resume screening. Key discussion points include:</w:t>
      </w:r>
    </w:p>
    <w:p w14:paraId="2FE780C0">
      <w:pPr>
        <w:spacing w:before="240" w:line="278" w:lineRule="auto"/>
        <w:ind w:left="360" w:right="290"/>
        <w:rPr>
          <w:sz w:val="24"/>
          <w:szCs w:val="24"/>
          <w:lang w:val="en-IN"/>
        </w:rPr>
      </w:pPr>
      <w:r>
        <w:rPr>
          <w:b/>
          <w:bCs/>
          <w:sz w:val="24"/>
          <w:szCs w:val="24"/>
          <w:lang w:val="en-IN"/>
        </w:rPr>
        <w:t>Improved Efficiency:</w:t>
      </w:r>
      <w:r>
        <w:rPr>
          <w:sz w:val="24"/>
          <w:szCs w:val="24"/>
          <w:lang w:val="en-IN"/>
        </w:rPr>
        <w:t xml:space="preserve"> The system drastically reduces the time and effort required for manual screening, allowing recruiters to focus on interviews and final selection.</w:t>
      </w:r>
    </w:p>
    <w:p w14:paraId="5F430237">
      <w:pPr>
        <w:spacing w:before="240" w:line="278" w:lineRule="auto"/>
        <w:ind w:left="360" w:right="290"/>
        <w:rPr>
          <w:sz w:val="24"/>
          <w:szCs w:val="24"/>
          <w:lang w:val="en-IN"/>
        </w:rPr>
        <w:sectPr>
          <w:pgSz w:w="11920" w:h="16840"/>
          <w:pgMar w:top="1380" w:right="992" w:bottom="280" w:left="1275" w:header="720" w:footer="720" w:gutter="0"/>
          <w:cols w:equalWidth="0" w:num="2">
            <w:col w:w="4390" w:space="485"/>
            <w:col w:w="4778"/>
          </w:cols>
        </w:sectPr>
      </w:pPr>
      <w:r>
        <w:rPr>
          <w:b/>
          <w:bCs/>
          <w:sz w:val="24"/>
          <w:szCs w:val="24"/>
          <w:lang w:val="en-IN"/>
        </w:rPr>
        <w:t>Accuracy and Consistency:</w:t>
      </w:r>
      <w:r>
        <w:rPr>
          <w:sz w:val="24"/>
          <w:szCs w:val="24"/>
          <w:lang w:val="en-IN"/>
        </w:rPr>
        <w:t xml:space="preserve"> Unlike manual screening, the automated analyzer provides consistent and repeatable results without human bias</w:t>
      </w:r>
    </w:p>
    <w:p w14:paraId="28B8E83A">
      <w:pPr>
        <w:rPr>
          <w:rFonts w:ascii="Times New Roman"/>
          <w:b/>
          <w:color w:val="345D90"/>
          <w:spacing w:val="-2"/>
          <w:sz w:val="28"/>
        </w:rPr>
      </w:pPr>
      <w:r>
        <w:rPr>
          <w:rFonts w:ascii="Times New Roman"/>
          <w:b/>
          <w:color w:val="345D90"/>
          <w:spacing w:val="-2"/>
          <w:sz w:val="28"/>
        </w:rPr>
        <w:t xml:space="preserve">    REFERENCES</w:t>
      </w:r>
    </w:p>
    <w:p w14:paraId="58B1B04B">
      <w:pPr>
        <w:rPr>
          <w:rFonts w:ascii="Times New Roman"/>
          <w:b/>
          <w:color w:val="345D90"/>
          <w:spacing w:val="-2"/>
          <w:sz w:val="28"/>
        </w:rPr>
      </w:pPr>
    </w:p>
    <w:p w14:paraId="33C50211">
      <w:pPr>
        <w:rPr>
          <w:rFonts w:ascii="Times New Roman"/>
          <w:b/>
          <w:sz w:val="28"/>
        </w:rPr>
      </w:pPr>
    </w:p>
    <w:p w14:paraId="27ED1155">
      <w:pPr>
        <w:pStyle w:val="4"/>
        <w:numPr>
          <w:ilvl w:val="0"/>
          <w:numId w:val="1"/>
        </w:numPr>
        <w:spacing w:before="48"/>
        <w:rPr>
          <w:rFonts w:ascii="Times New Roman"/>
          <w:sz w:val="28"/>
          <w:lang w:val="en-IN"/>
        </w:rPr>
      </w:pPr>
      <w:r>
        <w:rPr>
          <w:rFonts w:ascii="Times New Roman"/>
          <w:sz w:val="28"/>
          <w:lang w:val="en-IN"/>
        </w:rPr>
        <w:t>Aggarwal, C. C. (2018). Machine Learning for Text. Springer International Publishing.</w:t>
      </w:r>
    </w:p>
    <w:p w14:paraId="4CBEA479">
      <w:pPr>
        <w:pStyle w:val="4"/>
        <w:spacing w:before="48"/>
        <w:ind w:left="0" w:firstLine="144"/>
        <w:rPr>
          <w:rFonts w:ascii="Times New Roman" w:hAnsi="Times New Roman" w:eastAsia="Times New Roman" w:cs="Times New Roman"/>
          <w:sz w:val="28"/>
          <w:szCs w:val="22"/>
        </w:rPr>
      </w:pPr>
    </w:p>
    <w:p w14:paraId="48B89172">
      <w:pPr>
        <w:pStyle w:val="4"/>
        <w:numPr>
          <w:ilvl w:val="0"/>
          <w:numId w:val="1"/>
        </w:numPr>
        <w:spacing w:before="48"/>
      </w:pPr>
      <w:r>
        <w:t>Bird, S., Klein, E., &amp; Loper, E. (2009). Natural Language Processing with Python: Analyzing Text with the Natural Language Toolkit. O’Reilly Media</w:t>
      </w:r>
    </w:p>
    <w:p w14:paraId="6BB093EF">
      <w:pPr>
        <w:pStyle w:val="4"/>
        <w:spacing w:before="48"/>
        <w:ind w:left="0"/>
      </w:pPr>
    </w:p>
    <w:p w14:paraId="702829A3">
      <w:pPr>
        <w:pStyle w:val="4"/>
        <w:spacing w:before="48"/>
        <w:ind w:left="0"/>
      </w:pPr>
    </w:p>
    <w:p w14:paraId="4FD24F1F">
      <w:pPr>
        <w:pStyle w:val="4"/>
        <w:numPr>
          <w:ilvl w:val="0"/>
          <w:numId w:val="1"/>
        </w:numPr>
        <w:spacing w:before="48"/>
      </w:pPr>
      <w:r>
        <w:t>Devlin, J., Chang, M.-W., Lee, K., &amp; Toutanova, K. (2019). BERT: Pre-training of Deep Bidirectional Transformers for Language Understanding. Proceedings of NAACL-HLT 2019, 4171–4186</w:t>
      </w:r>
    </w:p>
    <w:p w14:paraId="52322A4F">
      <w:pPr>
        <w:pStyle w:val="4"/>
        <w:spacing w:before="48"/>
        <w:ind w:left="0"/>
      </w:pPr>
    </w:p>
    <w:p w14:paraId="698DEE91">
      <w:pPr>
        <w:pStyle w:val="4"/>
        <w:numPr>
          <w:ilvl w:val="0"/>
          <w:numId w:val="1"/>
        </w:numPr>
        <w:spacing w:before="48"/>
      </w:pPr>
      <w:r>
        <w:t>Jurafsky, D., &amp; Martin, J. H. (2023). Speech and Language Processing (3rd ed.). Draft version, Stanford University</w:t>
      </w:r>
    </w:p>
    <w:p w14:paraId="050610AA">
      <w:pPr>
        <w:pStyle w:val="4"/>
        <w:spacing w:before="48"/>
        <w:ind w:left="0"/>
      </w:pPr>
    </w:p>
    <w:p w14:paraId="54B9F105">
      <w:pPr>
        <w:pStyle w:val="4"/>
        <w:numPr>
          <w:ilvl w:val="0"/>
          <w:numId w:val="1"/>
        </w:numPr>
        <w:spacing w:before="48"/>
      </w:pPr>
      <w:r>
        <w:t>Kaur, P., &amp; Sharma, D. (2021). Automated Resume Screening using Natural Language Processing. International Journal of Computer Applications, 183(25), 10–16</w:t>
      </w:r>
    </w:p>
    <w:p w14:paraId="7C602D8C">
      <w:pPr>
        <w:pStyle w:val="4"/>
        <w:spacing w:before="48"/>
        <w:rPr>
          <w:lang w:val="en-IN"/>
        </w:rPr>
      </w:pPr>
    </w:p>
    <w:p w14:paraId="10C040CF">
      <w:pPr>
        <w:pStyle w:val="4"/>
        <w:spacing w:before="48"/>
        <w:ind w:firstLine="60"/>
        <w:rPr>
          <w:lang w:val="en-IN"/>
        </w:rPr>
      </w:pPr>
    </w:p>
    <w:p w14:paraId="3A82FCDF">
      <w:pPr>
        <w:pStyle w:val="4"/>
        <w:numPr>
          <w:ilvl w:val="0"/>
          <w:numId w:val="1"/>
        </w:numPr>
        <w:spacing w:before="48"/>
        <w:rPr>
          <w:lang w:val="en-IN"/>
        </w:rPr>
      </w:pPr>
      <w:r>
        <w:rPr>
          <w:lang w:val="en-IN"/>
        </w:rPr>
        <w:t>Li, Y., &amp; Zhang, Q. (2020). Resume Information Extraction Using Named Entity Recognition and Deep Learning. IEEE Access, 8, 22550–22559.</w:t>
      </w:r>
    </w:p>
    <w:p w14:paraId="4E2BCF47">
      <w:pPr>
        <w:pStyle w:val="4"/>
        <w:spacing w:before="48"/>
        <w:ind w:left="0"/>
        <w:rPr>
          <w:lang w:val="en-IN"/>
        </w:rPr>
      </w:pPr>
    </w:p>
    <w:p w14:paraId="01BBAF96">
      <w:pPr>
        <w:pStyle w:val="4"/>
        <w:spacing w:before="48"/>
        <w:ind w:left="0" w:firstLine="120"/>
        <w:rPr>
          <w:lang w:val="en-IN"/>
        </w:rPr>
      </w:pPr>
    </w:p>
    <w:p w14:paraId="184BCA56">
      <w:pPr>
        <w:pStyle w:val="4"/>
        <w:numPr>
          <w:ilvl w:val="0"/>
          <w:numId w:val="1"/>
        </w:numPr>
        <w:spacing w:before="48"/>
      </w:pPr>
      <w:r>
        <w:t>Patel, R., &amp; Mehta, A. (2022). AI-Based Resume Analyzer for Recruitment Process Automation. International Research Journal of Engineering and Technology (IRJET), 9(6), 1220–1225.</w:t>
      </w:r>
    </w:p>
    <w:p w14:paraId="2E9E0B9B">
      <w:pPr>
        <w:pStyle w:val="4"/>
        <w:spacing w:before="48"/>
        <w:ind w:left="0"/>
      </w:pPr>
    </w:p>
    <w:p w14:paraId="002FF2EF">
      <w:pPr>
        <w:pStyle w:val="4"/>
        <w:spacing w:before="48"/>
        <w:ind w:left="284"/>
        <w:rPr>
          <w:lang w:val="en-IN"/>
        </w:rPr>
      </w:pPr>
    </w:p>
    <w:p w14:paraId="4A876216">
      <w:pPr>
        <w:pStyle w:val="7"/>
        <w:rPr>
          <w:lang w:val="en-IN"/>
        </w:rPr>
      </w:pPr>
    </w:p>
    <w:p w14:paraId="46CAC6BA">
      <w:pPr>
        <w:pStyle w:val="4"/>
        <w:numPr>
          <w:ilvl w:val="0"/>
          <w:numId w:val="1"/>
        </w:numPr>
        <w:spacing w:before="48"/>
        <w:rPr>
          <w:lang w:val="en-IN"/>
        </w:rPr>
      </w:pPr>
      <w:r>
        <w:rPr>
          <w:lang w:val="en-IN"/>
        </w:rPr>
        <w:t>Sanyal, D., &amp; Das, T. (2023). Deep Learning Approaches for Resume Classification and Candidate Ranking. International Journal of Artificial Intelligence and Data Science, 4(2), 45–58.</w:t>
      </w:r>
    </w:p>
    <w:p w14:paraId="6C36A289">
      <w:pPr>
        <w:pStyle w:val="4"/>
        <w:spacing w:before="48"/>
        <w:ind w:left="0"/>
        <w:rPr>
          <w:lang w:val="en-IN"/>
        </w:rPr>
      </w:pPr>
    </w:p>
    <w:p w14:paraId="0706613A">
      <w:pPr>
        <w:pStyle w:val="4"/>
        <w:spacing w:before="48"/>
        <w:ind w:left="0"/>
        <w:rPr>
          <w:lang w:val="en-IN"/>
        </w:rPr>
      </w:pPr>
    </w:p>
    <w:p w14:paraId="1ACCA080">
      <w:pPr>
        <w:pStyle w:val="4"/>
        <w:spacing w:before="48"/>
        <w:ind w:left="0"/>
        <w:rPr>
          <w:lang w:val="en-IN"/>
        </w:rPr>
      </w:pPr>
    </w:p>
    <w:p w14:paraId="37360B58">
      <w:pPr>
        <w:pStyle w:val="4"/>
        <w:numPr>
          <w:ilvl w:val="0"/>
          <w:numId w:val="1"/>
        </w:numPr>
        <w:spacing w:before="48"/>
      </w:pPr>
      <w:r>
        <w:t>Zhang, L., &amp; Zhao, Y. (2021). Semantic Matching between Job Descriptions and Resumes Using Word Embeddings. Procedia Computer Science, 192, 321–329.</w:t>
      </w:r>
    </w:p>
    <w:p w14:paraId="2F5DF554">
      <w:pPr>
        <w:pStyle w:val="4"/>
        <w:spacing w:before="48"/>
        <w:ind w:left="0"/>
      </w:pPr>
    </w:p>
    <w:p w14:paraId="4299607F">
      <w:pPr>
        <w:pStyle w:val="4"/>
        <w:numPr>
          <w:ilvl w:val="0"/>
          <w:numId w:val="1"/>
        </w:numPr>
        <w:spacing w:before="48"/>
        <w:rPr>
          <w:lang w:val="en-IN"/>
        </w:rPr>
      </w:pPr>
      <w:r>
        <w:t>OpenAI. (2024). Using Generative AI for Information Extraction and Text Matching. OpenAI Technical Report.</w:t>
      </w:r>
    </w:p>
    <w:p w14:paraId="1117BED5">
      <w:pPr>
        <w:pStyle w:val="4"/>
        <w:spacing w:before="48"/>
        <w:ind w:left="0"/>
      </w:pPr>
      <w:r>
        <w:rPr>
          <w:lang w:val="en-IN"/>
        </w:rPr>
        <w:t xml:space="preserve">             </w:t>
      </w:r>
    </w:p>
    <w:p w14:paraId="5700AAEC">
      <w:pPr>
        <w:tabs>
          <w:tab w:val="left" w:pos="522"/>
          <w:tab w:val="left" w:pos="525"/>
        </w:tabs>
        <w:spacing w:before="1" w:line="278" w:lineRule="auto"/>
        <w:ind w:right="473"/>
        <w:rPr>
          <w:sz w:val="28"/>
        </w:rPr>
      </w:pPr>
    </w:p>
    <w:sectPr>
      <w:pgSz w:w="11920" w:h="16840"/>
      <w:pgMar w:top="1380" w:right="992" w:bottom="280" w:left="1275" w:header="720" w:footer="720" w:gutter="0"/>
      <w:cols w:equalWidth="0" w:num="2">
        <w:col w:w="4360" w:space="605"/>
        <w:col w:w="468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Roboto">
    <w:altName w:val="Segoe Print"/>
    <w:panose1 w:val="00000000000000000000"/>
    <w:charset w:val="00"/>
    <w:family w:val="auto"/>
    <w:pitch w:val="default"/>
    <w:sig w:usb0="00000000" w:usb1="00000000" w:usb2="00000021" w:usb3="00000000" w:csb0="0000019F" w:csb1="00000000"/>
  </w:font>
  <w:font w:name="Arial MT">
    <w:altName w:val="Arial"/>
    <w:panose1 w:val="00000000000000000000"/>
    <w:charset w:val="01"/>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F51DF2"/>
    <w:multiLevelType w:val="multilevel"/>
    <w:tmpl w:val="50F51DF2"/>
    <w:lvl w:ilvl="0" w:tentative="0">
      <w:start w:val="1"/>
      <w:numFmt w:val="decimal"/>
      <w:lvlText w:val="%1."/>
      <w:lvlJc w:val="left"/>
      <w:pPr>
        <w:ind w:left="644"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F7F"/>
    <w:rsid w:val="00182BD5"/>
    <w:rsid w:val="00215E91"/>
    <w:rsid w:val="00230846"/>
    <w:rsid w:val="00255B6C"/>
    <w:rsid w:val="004111D4"/>
    <w:rsid w:val="004C3DBB"/>
    <w:rsid w:val="00534B8F"/>
    <w:rsid w:val="005578DE"/>
    <w:rsid w:val="006068BD"/>
    <w:rsid w:val="006E6B31"/>
    <w:rsid w:val="009C7FDE"/>
    <w:rsid w:val="00BA7BA4"/>
    <w:rsid w:val="00C84CC3"/>
    <w:rsid w:val="00CA4E05"/>
    <w:rsid w:val="00DE4A07"/>
    <w:rsid w:val="00F00387"/>
    <w:rsid w:val="00FB2F7F"/>
    <w:rsid w:val="0F49F557"/>
    <w:rsid w:val="183F1D57"/>
    <w:rsid w:val="32BD3D6E"/>
    <w:rsid w:val="3B851E35"/>
    <w:rsid w:val="4E9B47B7"/>
    <w:rsid w:val="505A4A62"/>
    <w:rsid w:val="600B22C9"/>
    <w:rsid w:val="7D9360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Roboto" w:hAnsi="Roboto" w:eastAsia="Roboto" w:cs="Roboto"/>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9"/>
    <w:qFormat/>
    <w:uiPriority w:val="1"/>
    <w:pPr>
      <w:ind w:left="165"/>
    </w:pPr>
    <w:rPr>
      <w:sz w:val="24"/>
      <w:szCs w:val="24"/>
    </w:rPr>
  </w:style>
  <w:style w:type="paragraph" w:styleId="5">
    <w:name w:val="Normal (Web)"/>
    <w:basedOn w:val="1"/>
    <w:semiHidden/>
    <w:unhideWhenUsed/>
    <w:uiPriority w:val="99"/>
    <w:rPr>
      <w:rFonts w:ascii="Times New Roman" w:hAnsi="Times New Roman" w:cs="Times New Roman"/>
      <w:sz w:val="24"/>
      <w:szCs w:val="24"/>
    </w:rPr>
  </w:style>
  <w:style w:type="paragraph" w:styleId="6">
    <w:name w:val="Title"/>
    <w:basedOn w:val="1"/>
    <w:qFormat/>
    <w:uiPriority w:val="10"/>
    <w:pPr>
      <w:spacing w:before="60"/>
      <w:ind w:left="165"/>
    </w:pPr>
    <w:rPr>
      <w:rFonts w:ascii="Arial" w:hAnsi="Arial" w:eastAsia="Arial" w:cs="Arial"/>
      <w:b/>
      <w:bCs/>
      <w:sz w:val="48"/>
      <w:szCs w:val="48"/>
    </w:rPr>
  </w:style>
  <w:style w:type="paragraph" w:styleId="7">
    <w:name w:val="List Paragraph"/>
    <w:basedOn w:val="1"/>
    <w:qFormat/>
    <w:uiPriority w:val="1"/>
    <w:pPr>
      <w:ind w:left="525" w:hanging="360"/>
    </w:pPr>
    <w:rPr>
      <w:rFonts w:ascii="Times New Roman" w:hAnsi="Times New Roman" w:eastAsia="Times New Roman" w:cs="Times New Roman"/>
    </w:rPr>
  </w:style>
  <w:style w:type="paragraph" w:customStyle="1" w:styleId="8">
    <w:name w:val="Table Paragraph"/>
    <w:basedOn w:val="1"/>
    <w:qFormat/>
    <w:uiPriority w:val="1"/>
    <w:rPr>
      <w:rFonts w:ascii="Times New Roman" w:hAnsi="Times New Roman" w:eastAsia="Times New Roman" w:cs="Times New Roman"/>
    </w:rPr>
  </w:style>
  <w:style w:type="character" w:customStyle="1" w:styleId="9">
    <w:name w:val="Body Text Char"/>
    <w:basedOn w:val="2"/>
    <w:link w:val="4"/>
    <w:qFormat/>
    <w:uiPriority w:val="1"/>
    <w:rPr>
      <w:rFonts w:ascii="Roboto" w:hAnsi="Roboto" w:eastAsia="Roboto" w:cs="Roboto"/>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DDD47-8661-449E-8E6A-6596DA6FF183}">
  <ds:schemaRefs/>
</ds:datastoreItem>
</file>

<file path=docProps/app.xml><?xml version="1.0" encoding="utf-8"?>
<Properties xmlns="http://schemas.openxmlformats.org/officeDocument/2006/extended-properties" xmlns:vt="http://schemas.openxmlformats.org/officeDocument/2006/docPropsVTypes">
  <Template>Normal</Template>
  <Pages>9</Pages>
  <Words>1731</Words>
  <Characters>9867</Characters>
  <Lines>82</Lines>
  <Paragraphs>23</Paragraphs>
  <TotalTime>41</TotalTime>
  <ScaleCrop>false</ScaleCrop>
  <LinksUpToDate>false</LinksUpToDate>
  <CharactersWithSpaces>11575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2025-11-03T18:36:00Z</dcterms:created>
  <dc:creator>Labhikesh Labhikesh</dc:creator>
  <cp:lastModifiedBy>Dais</cp:lastModifiedBy>
  <cp:lastPrinted>2025-11-03T18:32:00Z</cp:lastPrinted>
  <dcterms:modified xsi:type="dcterms:W3CDTF">2025-11-04T04:24:41Z</dcterms:modified>
  <dc:title>Plant -Research Paper-Final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Producer">
    <vt:lpwstr>Skia/PDF m142 Google Docs Renderer</vt:lpwstr>
  </property>
  <property fmtid="{D5CDD505-2E9C-101B-9397-08002B2CF9AE}" pid="4" name="LastSaved">
    <vt:filetime>2025-11-03T00:00:00Z</vt:filetime>
  </property>
  <property fmtid="{D5CDD505-2E9C-101B-9397-08002B2CF9AE}" pid="5" name="KSOProductBuildVer">
    <vt:lpwstr>1033-12.2.0.23131</vt:lpwstr>
  </property>
  <property fmtid="{D5CDD505-2E9C-101B-9397-08002B2CF9AE}" pid="6" name="ICV">
    <vt:lpwstr>ABCDF150BAD245918DFE2646DE531E4E_13</vt:lpwstr>
  </property>
</Properties>
</file>