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126" w:rsidRPr="003D556C" w:rsidRDefault="00087126">
      <w:pPr>
        <w:pStyle w:val="Title"/>
        <w:rPr>
          <w:rFonts w:asciiTheme="minorHAnsi" w:hAnsiTheme="minorHAnsi"/>
        </w:rPr>
      </w:pPr>
      <w:r w:rsidRPr="003D556C">
        <w:rPr>
          <w:rFonts w:asciiTheme="minorHAnsi" w:hAnsiTheme="minorHAnsi"/>
        </w:rPr>
        <w:t>Relational Algebra Symbols</w:t>
      </w:r>
    </w:p>
    <w:p w:rsidR="00B4576B" w:rsidRPr="003D556C" w:rsidRDefault="00B4576B">
      <w:pPr>
        <w:spacing w:line="360" w:lineRule="auto"/>
        <w:rPr>
          <w:rFonts w:ascii="Calibri" w:hAnsi="Calibri"/>
          <w:sz w:val="32"/>
        </w:rPr>
      </w:pPr>
    </w:p>
    <w:p w:rsidR="00087126" w:rsidRPr="003D556C" w:rsidRDefault="00087126">
      <w:pPr>
        <w:spacing w:line="360" w:lineRule="auto"/>
        <w:rPr>
          <w:rFonts w:ascii="Calibri" w:hAnsi="Calibri"/>
          <w:sz w:val="32"/>
        </w:rPr>
      </w:pPr>
      <w:r w:rsidRPr="003D556C">
        <w:rPr>
          <w:rFonts w:ascii="Calibri" w:hAnsi="Calibri"/>
          <w:sz w:val="32"/>
        </w:rPr>
        <w:t>Unary Operators</w:t>
      </w:r>
    </w:p>
    <w:p w:rsidR="00087126" w:rsidRDefault="00087126">
      <w:pPr>
        <w:spacing w:line="360" w:lineRule="auto"/>
        <w:ind w:firstLine="720"/>
        <w:rPr>
          <w:rFonts w:ascii="Symbol" w:hAnsi="Symbol"/>
          <w:sz w:val="32"/>
        </w:rPr>
      </w:pPr>
      <w:r w:rsidRPr="003D556C">
        <w:rPr>
          <w:rFonts w:ascii="Calibri" w:hAnsi="Calibri"/>
          <w:sz w:val="32"/>
        </w:rPr>
        <w:t>Selection</w:t>
      </w:r>
      <w:r>
        <w:rPr>
          <w:rFonts w:ascii="Symbol" w:hAnsi="Symbol"/>
          <w:sz w:val="32"/>
        </w:rPr>
        <w:tab/>
      </w:r>
      <w:r>
        <w:rPr>
          <w:rFonts w:ascii="Symbol" w:hAnsi="Symbol"/>
          <w:sz w:val="32"/>
        </w:rPr>
        <w:tab/>
      </w:r>
      <w:r>
        <w:rPr>
          <w:rFonts w:ascii="Symbol" w:hAnsi="Symbol"/>
          <w:sz w:val="32"/>
        </w:rPr>
        <w:tab/>
      </w:r>
      <w:r>
        <w:rPr>
          <w:rFonts w:ascii="Symbol" w:hAnsi="Symbol"/>
          <w:sz w:val="32"/>
        </w:rPr>
        <w:t></w:t>
      </w:r>
    </w:p>
    <w:p w:rsidR="00087126" w:rsidRPr="00A4682F" w:rsidRDefault="00087126" w:rsidP="00A4682F">
      <w:pPr>
        <w:spacing w:line="360" w:lineRule="auto"/>
        <w:ind w:firstLine="720"/>
        <w:rPr>
          <w:rFonts w:ascii="Symbol" w:hAnsi="Symbol"/>
          <w:sz w:val="32"/>
        </w:rPr>
      </w:pPr>
      <w:r w:rsidRPr="003D556C">
        <w:rPr>
          <w:rFonts w:ascii="Calibri" w:hAnsi="Calibri"/>
          <w:sz w:val="32"/>
        </w:rPr>
        <w:t>Projection</w:t>
      </w:r>
      <w:r>
        <w:rPr>
          <w:rFonts w:ascii="Symbol" w:hAnsi="Symbol"/>
          <w:sz w:val="32"/>
        </w:rPr>
        <w:t></w:t>
      </w:r>
      <w:r>
        <w:rPr>
          <w:rFonts w:ascii="Symbol" w:hAnsi="Symbol"/>
          <w:sz w:val="32"/>
        </w:rPr>
        <w:tab/>
      </w:r>
      <w:r>
        <w:rPr>
          <w:rFonts w:ascii="Symbol" w:hAnsi="Symbol"/>
          <w:sz w:val="32"/>
        </w:rPr>
        <w:tab/>
      </w:r>
      <w:r>
        <w:rPr>
          <w:rFonts w:ascii="Symbol" w:hAnsi="Symbol"/>
          <w:sz w:val="32"/>
        </w:rPr>
        <w:tab/>
      </w:r>
      <w:r>
        <w:rPr>
          <w:rFonts w:ascii="Symbol" w:hAnsi="Symbol"/>
          <w:sz w:val="32"/>
        </w:rPr>
        <w:t></w:t>
      </w:r>
    </w:p>
    <w:p w:rsidR="00087126" w:rsidRPr="003D556C" w:rsidRDefault="00087126" w:rsidP="00087126">
      <w:pPr>
        <w:rPr>
          <w:rFonts w:ascii="Calibri" w:hAnsi="Calibri"/>
        </w:rPr>
      </w:pPr>
    </w:p>
    <w:p w:rsidR="00087126" w:rsidRPr="003D556C" w:rsidRDefault="00087126">
      <w:pPr>
        <w:spacing w:line="360" w:lineRule="auto"/>
        <w:rPr>
          <w:rFonts w:ascii="Calibri" w:hAnsi="Calibri"/>
        </w:rPr>
      </w:pPr>
      <w:r w:rsidRPr="003D556C">
        <w:rPr>
          <w:rFonts w:ascii="Calibri" w:hAnsi="Calibri"/>
          <w:sz w:val="32"/>
        </w:rPr>
        <w:t>Binary Operators</w:t>
      </w:r>
    </w:p>
    <w:p w:rsidR="00087126" w:rsidRPr="003D556C" w:rsidRDefault="00087126">
      <w:pPr>
        <w:pStyle w:val="Heading1"/>
        <w:ind w:firstLine="720"/>
        <w:rPr>
          <w:rFonts w:ascii="Calibri" w:hAnsi="Calibri"/>
        </w:rPr>
      </w:pPr>
      <w:r w:rsidRPr="003D556C">
        <w:rPr>
          <w:rFonts w:ascii="Calibri" w:hAnsi="Calibri"/>
        </w:rPr>
        <w:t>Union</w:t>
      </w:r>
      <w:r w:rsidRPr="003D556C">
        <w:rPr>
          <w:rFonts w:ascii="Calibri" w:hAnsi="Calibri"/>
        </w:rPr>
        <w:tab/>
      </w:r>
      <w:r w:rsidRPr="003D556C">
        <w:rPr>
          <w:rFonts w:ascii="Calibri" w:hAnsi="Calibri"/>
        </w:rPr>
        <w:tab/>
      </w:r>
      <w:r w:rsidRPr="003D556C">
        <w:rPr>
          <w:rFonts w:ascii="Calibri" w:hAnsi="Calibri"/>
        </w:rPr>
        <w:tab/>
      </w:r>
      <w:r w:rsidRPr="003D556C">
        <w:rPr>
          <w:rFonts w:ascii="Calibri" w:hAnsi="Calibri"/>
        </w:rPr>
        <w:sym w:font="Symbol" w:char="F0C8"/>
      </w:r>
    </w:p>
    <w:p w:rsidR="00087126" w:rsidRPr="003D556C" w:rsidRDefault="00087126">
      <w:pPr>
        <w:pStyle w:val="Heading2"/>
        <w:rPr>
          <w:rFonts w:ascii="Calibri" w:hAnsi="Calibri"/>
        </w:rPr>
      </w:pPr>
      <w:r w:rsidRPr="003D556C">
        <w:rPr>
          <w:rFonts w:ascii="Calibri" w:hAnsi="Calibri"/>
        </w:rPr>
        <w:t>Intersection</w:t>
      </w:r>
      <w:r w:rsidRPr="003D556C">
        <w:rPr>
          <w:rFonts w:ascii="Calibri" w:hAnsi="Calibri"/>
        </w:rPr>
        <w:tab/>
      </w:r>
      <w:r w:rsidRPr="003D556C">
        <w:rPr>
          <w:rFonts w:ascii="Calibri" w:hAnsi="Calibri"/>
        </w:rPr>
        <w:tab/>
      </w:r>
      <w:r w:rsidRPr="003D556C">
        <w:rPr>
          <w:rFonts w:ascii="Calibri" w:hAnsi="Calibri"/>
        </w:rPr>
        <w:sym w:font="Symbol" w:char="F0C7"/>
      </w:r>
    </w:p>
    <w:p w:rsidR="00087126" w:rsidRPr="003D556C" w:rsidRDefault="00087126">
      <w:pPr>
        <w:spacing w:line="360" w:lineRule="auto"/>
        <w:ind w:firstLine="720"/>
        <w:rPr>
          <w:rFonts w:ascii="Calibri" w:hAnsi="Calibri"/>
          <w:sz w:val="32"/>
        </w:rPr>
      </w:pPr>
      <w:r w:rsidRPr="003D556C">
        <w:rPr>
          <w:rFonts w:ascii="Calibri" w:hAnsi="Calibri"/>
          <w:sz w:val="32"/>
        </w:rPr>
        <w:t>Difference</w:t>
      </w:r>
      <w:r w:rsidRPr="003D556C">
        <w:rPr>
          <w:rFonts w:ascii="Calibri" w:hAnsi="Calibri"/>
          <w:sz w:val="32"/>
        </w:rPr>
        <w:tab/>
      </w:r>
      <w:r w:rsidRPr="003D556C">
        <w:rPr>
          <w:rFonts w:ascii="Calibri" w:hAnsi="Calibri"/>
          <w:sz w:val="32"/>
        </w:rPr>
        <w:tab/>
      </w:r>
      <w:r w:rsidRPr="003D556C">
        <w:rPr>
          <w:rFonts w:ascii="Calibri" w:hAnsi="Calibri"/>
          <w:sz w:val="32"/>
        </w:rPr>
        <w:tab/>
      </w:r>
      <w:r w:rsidR="00B4576B" w:rsidRPr="003D556C">
        <w:rPr>
          <w:rFonts w:ascii="Calibri" w:hAnsi="Calibri"/>
        </w:rPr>
        <w:t>—</w:t>
      </w:r>
    </w:p>
    <w:p w:rsidR="00A4682F" w:rsidRDefault="00087126" w:rsidP="00A4682F">
      <w:pPr>
        <w:spacing w:line="360" w:lineRule="auto"/>
        <w:ind w:firstLine="720"/>
        <w:rPr>
          <w:rFonts w:ascii="Symbol" w:hAnsi="Symbol"/>
          <w:b/>
          <w:sz w:val="32"/>
          <w:szCs w:val="32"/>
        </w:rPr>
      </w:pPr>
      <w:r w:rsidRPr="003D556C">
        <w:rPr>
          <w:rFonts w:ascii="Calibri" w:hAnsi="Calibri"/>
          <w:sz w:val="32"/>
          <w:szCs w:val="32"/>
        </w:rPr>
        <w:t>Cartesian product</w:t>
      </w:r>
      <w:r w:rsidRPr="00F04E18">
        <w:rPr>
          <w:rFonts w:ascii="Symbol" w:hAnsi="Symbol"/>
          <w:sz w:val="32"/>
          <w:szCs w:val="32"/>
        </w:rPr>
        <w:t></w:t>
      </w:r>
      <w:r w:rsidRPr="00F04E18">
        <w:rPr>
          <w:rFonts w:ascii="Symbol" w:hAnsi="Symbol"/>
          <w:sz w:val="32"/>
          <w:szCs w:val="32"/>
        </w:rPr>
        <w:tab/>
      </w:r>
      <w:r w:rsidRPr="00F04E18">
        <w:rPr>
          <w:rFonts w:ascii="Symbol" w:hAnsi="Symbol"/>
          <w:b/>
          <w:sz w:val="32"/>
          <w:szCs w:val="32"/>
        </w:rPr>
        <w:t></w:t>
      </w:r>
    </w:p>
    <w:p w:rsidR="00027214" w:rsidRDefault="00A4682F" w:rsidP="00027214">
      <w:pPr>
        <w:spacing w:line="360" w:lineRule="auto"/>
        <w:ind w:firstLine="720"/>
        <w:rPr>
          <w:rFonts w:ascii="MS Mincho" w:eastAsia="MS Mincho" w:hAnsi="MS Mincho" w:cs="MS Mincho" w:hint="eastAsia"/>
          <w:sz w:val="52"/>
          <w:szCs w:val="52"/>
        </w:rPr>
      </w:pPr>
      <w:r w:rsidRPr="003D556C">
        <w:rPr>
          <w:rFonts w:ascii="Calibri" w:hAnsi="Calibri"/>
          <w:sz w:val="32"/>
          <w:szCs w:val="32"/>
        </w:rPr>
        <w:t xml:space="preserve">Natural </w:t>
      </w:r>
      <w:r w:rsidR="00087126" w:rsidRPr="003D556C">
        <w:rPr>
          <w:rFonts w:ascii="Calibri" w:hAnsi="Calibri"/>
          <w:sz w:val="32"/>
          <w:szCs w:val="32"/>
        </w:rPr>
        <w:t>Join</w:t>
      </w:r>
      <w:r w:rsidR="00087126" w:rsidRPr="003D556C">
        <w:rPr>
          <w:rFonts w:ascii="Calibri" w:hAnsi="Calibri"/>
        </w:rPr>
        <w:tab/>
      </w:r>
      <w:r w:rsidR="00F04E18" w:rsidRPr="003D556C">
        <w:rPr>
          <w:rFonts w:ascii="Calibri" w:hAnsi="Calibri"/>
        </w:rPr>
        <w:tab/>
      </w:r>
      <w:r w:rsidR="00F04E18" w:rsidRPr="00F04E18">
        <w:rPr>
          <w:rFonts w:ascii="MS Mincho" w:eastAsia="MS Mincho" w:hAnsi="MS Mincho" w:cs="MS Mincho" w:hint="eastAsia"/>
          <w:sz w:val="52"/>
          <w:szCs w:val="52"/>
        </w:rPr>
        <w:t>⋈</w:t>
      </w:r>
    </w:p>
    <w:p w:rsidR="00027214" w:rsidRPr="00027214" w:rsidRDefault="00A4682F" w:rsidP="00027214">
      <w:pPr>
        <w:spacing w:line="360" w:lineRule="auto"/>
        <w:ind w:firstLine="720"/>
        <w:rPr>
          <w:rFonts w:asciiTheme="minorHAnsi" w:eastAsia="MS Mincho" w:hAnsiTheme="minorHAnsi" w:cs="MS Mincho"/>
          <w:sz w:val="22"/>
          <w:szCs w:val="22"/>
        </w:rPr>
      </w:pPr>
      <w:r w:rsidRPr="003D556C">
        <w:rPr>
          <w:rFonts w:asciiTheme="minorHAnsi" w:eastAsia="MS Mincho" w:hAnsiTheme="minorHAnsi" w:cstheme="majorBidi"/>
          <w:sz w:val="32"/>
          <w:szCs w:val="32"/>
        </w:rPr>
        <w:t>Inner Join Using</w:t>
      </w:r>
      <w:r w:rsidR="001804EC">
        <w:rPr>
          <w:rFonts w:asciiTheme="majorBidi" w:eastAsia="MS Mincho" w:hAnsiTheme="majorBidi" w:cstheme="majorBidi"/>
          <w:sz w:val="32"/>
          <w:szCs w:val="32"/>
        </w:rPr>
        <w:tab/>
      </w:r>
      <w:r w:rsidR="001804EC">
        <w:rPr>
          <w:rFonts w:asciiTheme="majorBidi" w:eastAsia="MS Mincho" w:hAnsiTheme="majorBidi" w:cstheme="majorBidi"/>
          <w:sz w:val="32"/>
          <w:szCs w:val="32"/>
        </w:rPr>
        <w:tab/>
      </w:r>
      <w:r w:rsidR="001804EC" w:rsidRPr="00F04E18">
        <w:rPr>
          <w:rFonts w:ascii="MS Mincho" w:eastAsia="MS Mincho" w:hAnsi="MS Mincho" w:cs="MS Mincho" w:hint="eastAsia"/>
          <w:sz w:val="52"/>
          <w:szCs w:val="52"/>
        </w:rPr>
        <w:t>⋈</w:t>
      </w:r>
      <w:proofErr w:type="spellStart"/>
      <w:r w:rsidR="001804EC" w:rsidRPr="003D556C">
        <w:rPr>
          <w:rFonts w:asciiTheme="minorHAnsi" w:eastAsia="MS Mincho" w:hAnsiTheme="minorHAnsi" w:cs="MS Mincho"/>
          <w:sz w:val="22"/>
          <w:szCs w:val="22"/>
        </w:rPr>
        <w:t>a,b</w:t>
      </w:r>
      <w:proofErr w:type="spellEnd"/>
      <w:r w:rsidR="001804EC">
        <w:rPr>
          <w:rFonts w:ascii="MS Mincho" w:eastAsia="MS Mincho" w:hAnsi="MS Mincho" w:cs="MS Mincho" w:hint="eastAsia"/>
          <w:sz w:val="52"/>
          <w:szCs w:val="52"/>
        </w:rPr>
        <w:t xml:space="preserve">     </w:t>
      </w:r>
      <w:r w:rsidR="001804EC">
        <w:rPr>
          <w:rFonts w:ascii="MS Mincho" w:eastAsia="MS Mincho" w:hAnsi="MS Mincho" w:cs="MS Mincho"/>
          <w:sz w:val="52"/>
          <w:szCs w:val="52"/>
        </w:rPr>
        <w:t xml:space="preserve">  </w:t>
      </w:r>
      <w:bookmarkStart w:id="0" w:name="_GoBack"/>
      <w:bookmarkEnd w:id="0"/>
      <w:r w:rsidR="001804EC">
        <w:rPr>
          <w:rFonts w:ascii="MS Mincho" w:eastAsia="MS Mincho" w:hAnsi="MS Mincho" w:cs="MS Mincho"/>
          <w:sz w:val="52"/>
          <w:szCs w:val="52"/>
        </w:rPr>
        <w:t xml:space="preserve">    </w:t>
      </w:r>
    </w:p>
    <w:p w:rsidR="001804EC" w:rsidRPr="003D556C" w:rsidRDefault="00A4682F" w:rsidP="00027214">
      <w:pPr>
        <w:spacing w:line="360" w:lineRule="auto"/>
        <w:ind w:firstLine="720"/>
        <w:rPr>
          <w:rFonts w:asciiTheme="minorHAnsi" w:eastAsia="MS Mincho" w:hAnsiTheme="minorHAnsi" w:cstheme="majorBidi"/>
          <w:sz w:val="22"/>
          <w:szCs w:val="22"/>
        </w:rPr>
      </w:pPr>
      <w:r w:rsidRPr="003D556C">
        <w:rPr>
          <w:rFonts w:asciiTheme="minorHAnsi" w:eastAsia="MS Mincho" w:hAnsiTheme="minorHAnsi" w:cstheme="majorBidi"/>
          <w:sz w:val="32"/>
          <w:szCs w:val="32"/>
        </w:rPr>
        <w:t>Inner Join On</w:t>
      </w:r>
      <w:r w:rsidR="001804EC">
        <w:rPr>
          <w:rFonts w:asciiTheme="majorBidi" w:eastAsia="MS Mincho" w:hAnsiTheme="majorBidi" w:cstheme="majorBidi"/>
          <w:sz w:val="32"/>
          <w:szCs w:val="32"/>
        </w:rPr>
        <w:tab/>
      </w:r>
      <w:r w:rsidR="001804EC">
        <w:rPr>
          <w:rFonts w:asciiTheme="majorBidi" w:eastAsia="MS Mincho" w:hAnsiTheme="majorBidi" w:cstheme="majorBidi"/>
          <w:sz w:val="32"/>
          <w:szCs w:val="32"/>
        </w:rPr>
        <w:tab/>
      </w:r>
      <w:r w:rsidR="001804EC" w:rsidRPr="00F04E18">
        <w:rPr>
          <w:rFonts w:ascii="MS Mincho" w:eastAsia="MS Mincho" w:hAnsi="MS Mincho" w:cs="MS Mincho" w:hint="eastAsia"/>
          <w:sz w:val="52"/>
          <w:szCs w:val="52"/>
        </w:rPr>
        <w:t>⋈</w:t>
      </w:r>
      <w:r w:rsidR="001804EC" w:rsidRPr="003D556C">
        <w:rPr>
          <w:rFonts w:asciiTheme="minorHAnsi" w:eastAsia="MS Mincho" w:hAnsiTheme="minorHAnsi" w:cs="MS Mincho"/>
          <w:sz w:val="22"/>
          <w:szCs w:val="22"/>
        </w:rPr>
        <w:t>a=b</w:t>
      </w:r>
    </w:p>
    <w:p w:rsidR="00A4682F" w:rsidRDefault="00A4682F" w:rsidP="00A4682F">
      <w:pPr>
        <w:spacing w:line="360" w:lineRule="auto"/>
        <w:ind w:firstLine="720"/>
        <w:rPr>
          <w:rFonts w:asciiTheme="majorBidi" w:eastAsia="MS Mincho" w:hAnsiTheme="majorBidi" w:cstheme="majorBidi"/>
          <w:sz w:val="32"/>
          <w:szCs w:val="32"/>
        </w:rPr>
      </w:pPr>
      <w:r w:rsidRPr="003D556C">
        <w:rPr>
          <w:rFonts w:asciiTheme="minorHAnsi" w:eastAsia="MS Mincho" w:hAnsiTheme="minorHAnsi" w:cstheme="majorBidi"/>
          <w:sz w:val="32"/>
          <w:szCs w:val="32"/>
        </w:rPr>
        <w:t>Left Outer Join</w:t>
      </w:r>
      <w:r w:rsidR="001804EC">
        <w:rPr>
          <w:rFonts w:asciiTheme="majorBidi" w:eastAsia="MS Mincho" w:hAnsiTheme="majorBidi" w:cstheme="majorBidi"/>
          <w:sz w:val="32"/>
          <w:szCs w:val="32"/>
        </w:rPr>
        <w:tab/>
      </w:r>
      <w:r w:rsidR="001804EC">
        <w:rPr>
          <w:rFonts w:asciiTheme="majorBidi" w:eastAsia="MS Mincho" w:hAnsiTheme="majorBidi" w:cstheme="majorBidi"/>
          <w:sz w:val="32"/>
          <w:szCs w:val="32"/>
        </w:rPr>
        <w:tab/>
      </w:r>
      <w:r w:rsidR="001804EC" w:rsidRPr="003D556C">
        <w:rPr>
          <w:rFonts w:asciiTheme="majorBidi" w:eastAsia="MS Mincho" w:hAnsiTheme="majorBidi" w:cstheme="majorBidi"/>
          <w:sz w:val="52"/>
          <w:szCs w:val="52"/>
        </w:rPr>
        <w:t>=</w:t>
      </w:r>
      <w:r w:rsidR="001804EC" w:rsidRPr="00F04E18">
        <w:rPr>
          <w:rFonts w:ascii="MS Mincho" w:eastAsia="MS Mincho" w:hAnsi="MS Mincho" w:cs="MS Mincho" w:hint="eastAsia"/>
          <w:sz w:val="52"/>
          <w:szCs w:val="52"/>
        </w:rPr>
        <w:t>⋈</w:t>
      </w:r>
    </w:p>
    <w:p w:rsidR="00A4682F" w:rsidRDefault="00A4682F" w:rsidP="00A4682F">
      <w:pPr>
        <w:spacing w:line="360" w:lineRule="auto"/>
        <w:ind w:firstLine="720"/>
        <w:rPr>
          <w:rFonts w:asciiTheme="majorBidi" w:eastAsia="MS Mincho" w:hAnsiTheme="majorBidi" w:cstheme="majorBidi"/>
          <w:sz w:val="32"/>
          <w:szCs w:val="32"/>
        </w:rPr>
      </w:pPr>
      <w:r w:rsidRPr="003D556C">
        <w:rPr>
          <w:rFonts w:asciiTheme="minorHAnsi" w:eastAsia="MS Mincho" w:hAnsiTheme="minorHAnsi" w:cstheme="majorBidi"/>
          <w:sz w:val="32"/>
          <w:szCs w:val="32"/>
        </w:rPr>
        <w:t>Right Outer Join</w:t>
      </w:r>
      <w:r w:rsidR="001804EC" w:rsidRPr="003D556C">
        <w:rPr>
          <w:rFonts w:asciiTheme="minorHAnsi" w:eastAsia="MS Mincho" w:hAnsiTheme="minorHAnsi" w:cstheme="majorBidi"/>
          <w:sz w:val="32"/>
          <w:szCs w:val="32"/>
        </w:rPr>
        <w:tab/>
      </w:r>
      <w:r w:rsidR="001804EC">
        <w:rPr>
          <w:rFonts w:asciiTheme="majorBidi" w:eastAsia="MS Mincho" w:hAnsiTheme="majorBidi" w:cstheme="majorBidi"/>
          <w:sz w:val="32"/>
          <w:szCs w:val="32"/>
        </w:rPr>
        <w:tab/>
      </w:r>
      <w:r w:rsidR="001804EC" w:rsidRPr="00F04E18">
        <w:rPr>
          <w:rFonts w:ascii="MS Mincho" w:eastAsia="MS Mincho" w:hAnsi="MS Mincho" w:cs="MS Mincho" w:hint="eastAsia"/>
          <w:sz w:val="52"/>
          <w:szCs w:val="52"/>
        </w:rPr>
        <w:t>⋈</w:t>
      </w:r>
      <w:r w:rsidR="001804EC">
        <w:rPr>
          <w:rFonts w:ascii="MS Mincho" w:eastAsia="MS Mincho" w:hAnsi="MS Mincho" w:cs="MS Mincho" w:hint="eastAsia"/>
          <w:sz w:val="52"/>
          <w:szCs w:val="52"/>
        </w:rPr>
        <w:t>=</w:t>
      </w:r>
    </w:p>
    <w:p w:rsidR="00A4682F" w:rsidRPr="00A4682F" w:rsidRDefault="00A4682F" w:rsidP="00A4682F">
      <w:pPr>
        <w:spacing w:line="360" w:lineRule="auto"/>
        <w:ind w:firstLine="720"/>
        <w:rPr>
          <w:rFonts w:asciiTheme="majorBidi" w:eastAsia="MS Mincho" w:hAnsiTheme="majorBidi" w:cstheme="majorBidi"/>
          <w:sz w:val="32"/>
          <w:szCs w:val="32"/>
        </w:rPr>
      </w:pPr>
      <w:r w:rsidRPr="003D556C">
        <w:rPr>
          <w:rFonts w:asciiTheme="minorHAnsi" w:eastAsia="MS Mincho" w:hAnsiTheme="minorHAnsi" w:cstheme="majorBidi"/>
          <w:sz w:val="32"/>
          <w:szCs w:val="32"/>
        </w:rPr>
        <w:t>Full Outer Join</w:t>
      </w:r>
      <w:r w:rsidR="001804EC">
        <w:rPr>
          <w:rFonts w:asciiTheme="majorBidi" w:eastAsia="MS Mincho" w:hAnsiTheme="majorBidi" w:cstheme="majorBidi"/>
          <w:sz w:val="32"/>
          <w:szCs w:val="32"/>
        </w:rPr>
        <w:tab/>
      </w:r>
      <w:r w:rsidR="001804EC">
        <w:rPr>
          <w:rFonts w:asciiTheme="majorBidi" w:eastAsia="MS Mincho" w:hAnsiTheme="majorBidi" w:cstheme="majorBidi"/>
          <w:sz w:val="32"/>
          <w:szCs w:val="32"/>
        </w:rPr>
        <w:tab/>
      </w:r>
      <w:r w:rsidR="001804EC" w:rsidRPr="003D556C">
        <w:rPr>
          <w:rFonts w:asciiTheme="majorBidi" w:eastAsia="MS Mincho" w:hAnsiTheme="majorBidi" w:cstheme="majorBidi"/>
          <w:sz w:val="52"/>
          <w:szCs w:val="52"/>
        </w:rPr>
        <w:t>=</w:t>
      </w:r>
      <w:r w:rsidR="001804EC" w:rsidRPr="00F04E18">
        <w:rPr>
          <w:rFonts w:ascii="MS Mincho" w:eastAsia="MS Mincho" w:hAnsi="MS Mincho" w:cs="MS Mincho" w:hint="eastAsia"/>
          <w:sz w:val="52"/>
          <w:szCs w:val="52"/>
        </w:rPr>
        <w:t>⋈</w:t>
      </w:r>
      <w:r w:rsidR="001804EC">
        <w:rPr>
          <w:rFonts w:ascii="MS Mincho" w:eastAsia="MS Mincho" w:hAnsi="MS Mincho" w:cs="MS Mincho" w:hint="eastAsia"/>
          <w:sz w:val="52"/>
          <w:szCs w:val="52"/>
        </w:rPr>
        <w:t>=</w:t>
      </w:r>
    </w:p>
    <w:p w:rsidR="00A4682F" w:rsidRPr="00F04E18" w:rsidRDefault="00A4682F" w:rsidP="00A4682F">
      <w:pPr>
        <w:spacing w:line="360" w:lineRule="auto"/>
        <w:ind w:firstLine="720"/>
        <w:rPr>
          <w:rFonts w:ascii="Symbol" w:hAnsi="Symbol"/>
          <w:b/>
          <w:sz w:val="32"/>
          <w:szCs w:val="32"/>
        </w:rPr>
      </w:pPr>
    </w:p>
    <w:p w:rsidR="00B4576B" w:rsidRPr="003D556C" w:rsidRDefault="00B4576B" w:rsidP="00B4576B">
      <w:pPr>
        <w:rPr>
          <w:rFonts w:ascii="Calibri" w:hAnsi="Calibri"/>
        </w:rPr>
      </w:pPr>
    </w:p>
    <w:p w:rsidR="00087126" w:rsidRPr="003D556C" w:rsidRDefault="00087126">
      <w:pPr>
        <w:pStyle w:val="Heading1"/>
        <w:rPr>
          <w:rFonts w:ascii="Calibri" w:hAnsi="Calibri"/>
        </w:rPr>
      </w:pPr>
      <w:r w:rsidRPr="003D556C">
        <w:rPr>
          <w:rFonts w:ascii="Calibri" w:hAnsi="Calibri"/>
        </w:rPr>
        <w:t>Logic Symbols</w:t>
      </w:r>
    </w:p>
    <w:p w:rsidR="00087126" w:rsidRDefault="00087126">
      <w:pPr>
        <w:spacing w:line="360" w:lineRule="auto"/>
        <w:ind w:firstLine="720"/>
        <w:rPr>
          <w:rFonts w:ascii="Symbol" w:hAnsi="Symbol"/>
          <w:sz w:val="32"/>
          <w:vertAlign w:val="subscript"/>
        </w:rPr>
      </w:pPr>
      <w:r w:rsidRPr="003D556C">
        <w:rPr>
          <w:rFonts w:ascii="Calibri" w:hAnsi="Calibri"/>
          <w:sz w:val="32"/>
        </w:rPr>
        <w:t>Logical AND</w:t>
      </w:r>
      <w:r w:rsidRPr="003D556C">
        <w:rPr>
          <w:rFonts w:ascii="Calibri" w:hAnsi="Calibri"/>
          <w:sz w:val="32"/>
        </w:rPr>
        <w:tab/>
      </w:r>
      <w:r w:rsidRPr="003D556C">
        <w:rPr>
          <w:rFonts w:ascii="Calibri" w:hAnsi="Calibri"/>
          <w:sz w:val="32"/>
        </w:rPr>
        <w:tab/>
      </w:r>
      <w:r>
        <w:rPr>
          <w:rFonts w:ascii="Symbol" w:hAnsi="Symbol"/>
          <w:sz w:val="48"/>
          <w:vertAlign w:val="subscript"/>
        </w:rPr>
        <w:t></w:t>
      </w:r>
    </w:p>
    <w:p w:rsidR="00087126" w:rsidRPr="003D556C" w:rsidRDefault="00087126">
      <w:pPr>
        <w:spacing w:line="360" w:lineRule="auto"/>
        <w:ind w:firstLine="720"/>
        <w:rPr>
          <w:rFonts w:ascii="Calibri" w:hAnsi="Calibri"/>
          <w:sz w:val="32"/>
        </w:rPr>
      </w:pPr>
      <w:r w:rsidRPr="003D556C">
        <w:rPr>
          <w:rFonts w:ascii="Calibri" w:hAnsi="Calibri"/>
          <w:sz w:val="32"/>
        </w:rPr>
        <w:t>Logical OR</w:t>
      </w:r>
      <w:r w:rsidRPr="003D556C">
        <w:rPr>
          <w:rFonts w:ascii="Calibri" w:hAnsi="Calibri"/>
          <w:sz w:val="32"/>
        </w:rPr>
        <w:tab/>
      </w:r>
      <w:r w:rsidRPr="003D556C">
        <w:rPr>
          <w:rFonts w:ascii="Calibri" w:hAnsi="Calibri"/>
          <w:sz w:val="32"/>
        </w:rPr>
        <w:tab/>
      </w:r>
      <w:r>
        <w:rPr>
          <w:rFonts w:ascii="Symbol" w:hAnsi="Symbol"/>
          <w:sz w:val="48"/>
          <w:vertAlign w:val="subscript"/>
        </w:rPr>
        <w:t></w:t>
      </w:r>
    </w:p>
    <w:p w:rsidR="00B4576B" w:rsidRDefault="00087126" w:rsidP="00F04E18">
      <w:pPr>
        <w:spacing w:line="360" w:lineRule="auto"/>
        <w:ind w:firstLine="720"/>
        <w:rPr>
          <w:rFonts w:ascii="Symbol" w:hAnsi="Symbol"/>
          <w:sz w:val="48"/>
        </w:rPr>
      </w:pPr>
      <w:r w:rsidRPr="003D556C">
        <w:rPr>
          <w:rFonts w:ascii="Calibri" w:hAnsi="Calibri"/>
          <w:sz w:val="32"/>
        </w:rPr>
        <w:t>Logical NOT</w:t>
      </w:r>
      <w:r w:rsidRPr="003D556C">
        <w:rPr>
          <w:rFonts w:ascii="Calibri" w:hAnsi="Calibri"/>
          <w:sz w:val="32"/>
        </w:rPr>
        <w:tab/>
      </w:r>
      <w:r w:rsidRPr="003D556C">
        <w:rPr>
          <w:rFonts w:ascii="Calibri" w:hAnsi="Calibri"/>
          <w:sz w:val="32"/>
        </w:rPr>
        <w:tab/>
      </w:r>
      <w:r>
        <w:rPr>
          <w:rFonts w:ascii="Symbol" w:hAnsi="Symbol"/>
          <w:sz w:val="48"/>
        </w:rPr>
        <w:t></w:t>
      </w:r>
    </w:p>
    <w:p w:rsidR="00F04E18" w:rsidRPr="00B4576B" w:rsidRDefault="00F04E18" w:rsidP="00F04E18">
      <w:pPr>
        <w:spacing w:line="360" w:lineRule="auto"/>
        <w:ind w:firstLine="720"/>
        <w:rPr>
          <w:rFonts w:ascii="Symbol" w:hAnsi="Symbol"/>
          <w:sz w:val="48"/>
        </w:rPr>
      </w:pPr>
    </w:p>
    <w:sectPr w:rsidR="00F04E18" w:rsidRPr="00B457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2975D4"/>
    <w:multiLevelType w:val="hybridMultilevel"/>
    <w:tmpl w:val="664601A6"/>
    <w:lvl w:ilvl="0" w:tplc="B5029B8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20204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BAC282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C8604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D2E8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F075B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F2721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76ED8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BCC61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86A"/>
    <w:rsid w:val="00027214"/>
    <w:rsid w:val="00087126"/>
    <w:rsid w:val="001804EC"/>
    <w:rsid w:val="002349A3"/>
    <w:rsid w:val="0038686A"/>
    <w:rsid w:val="003D556C"/>
    <w:rsid w:val="00A4682F"/>
    <w:rsid w:val="00B4576B"/>
    <w:rsid w:val="00CF2972"/>
    <w:rsid w:val="00F0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2E628367-C0A2-4991-B150-17B75A63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ind w:firstLine="720"/>
      <w:outlineLvl w:val="1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line="360" w:lineRule="auto"/>
      <w:jc w:val="center"/>
    </w:pPr>
    <w:rPr>
      <w:b/>
      <w:bC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2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Selection</vt:lpstr>
    </vt:vector>
  </TitlesOfParts>
  <Company>Dell - Personal Systems Group</Company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Selection</dc:title>
  <dc:subject/>
  <dc:creator>Richard Holowczak</dc:creator>
  <cp:keywords/>
  <dc:description/>
  <cp:lastModifiedBy>mimi opkins</cp:lastModifiedBy>
  <cp:revision>6</cp:revision>
  <dcterms:created xsi:type="dcterms:W3CDTF">2017-01-18T16:47:00Z</dcterms:created>
  <dcterms:modified xsi:type="dcterms:W3CDTF">2017-01-30T18:49:00Z</dcterms:modified>
</cp:coreProperties>
</file>