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721F" w14:textId="71C02BCA" w:rsidR="002F7932" w:rsidRPr="00D41614" w:rsidRDefault="002F7932" w:rsidP="002F7932">
      <w:pPr>
        <w:rPr>
          <w:rFonts w:cstheme="minorHAnsi"/>
          <w:b/>
          <w:bCs/>
          <w:sz w:val="48"/>
          <w:szCs w:val="48"/>
        </w:rPr>
      </w:pPr>
      <w:r w:rsidRPr="00D41614">
        <w:rPr>
          <w:rFonts w:cstheme="minorHAnsi"/>
          <w:b/>
          <w:bCs/>
          <w:sz w:val="48"/>
          <w:szCs w:val="48"/>
        </w:rPr>
        <w:t>Customer Shopping Behavior Analysis</w:t>
      </w:r>
    </w:p>
    <w:p w14:paraId="1808B009" w14:textId="77777777" w:rsidR="002F7932" w:rsidRPr="00D72D54" w:rsidRDefault="002F7932" w:rsidP="002F7932">
      <w:pPr>
        <w:rPr>
          <w:rFonts w:cstheme="minorHAnsi"/>
          <w:b/>
          <w:bCs/>
        </w:rPr>
      </w:pPr>
    </w:p>
    <w:p w14:paraId="0430AE38" w14:textId="7E68DD8F" w:rsidR="002F7932" w:rsidRPr="00D72D54" w:rsidRDefault="002F7932" w:rsidP="002F7932">
      <w:pPr>
        <w:rPr>
          <w:rFonts w:cstheme="minorHAnsi"/>
          <w:b/>
          <w:bCs/>
        </w:rPr>
      </w:pPr>
      <w:r w:rsidRPr="00D72D54">
        <w:rPr>
          <w:rFonts w:cstheme="minorHAnsi"/>
          <w:b/>
          <w:bCs/>
        </w:rPr>
        <w:t>1. Project Overview</w:t>
      </w:r>
    </w:p>
    <w:p w14:paraId="60A404C7" w14:textId="533C3298" w:rsidR="002F7932" w:rsidRDefault="002F7932" w:rsidP="002F7932">
      <w:pPr>
        <w:rPr>
          <w:rFonts w:cstheme="minorHAnsi"/>
        </w:rPr>
      </w:pPr>
      <w:r w:rsidRPr="00D72D54">
        <w:rPr>
          <w:rFonts w:cstheme="minorHAnsi"/>
        </w:rPr>
        <w:t xml:space="preserve">This project analyzes customer shopping behavior using transactional data from 3,900 purchases across diverse product categories. The objective is to get actionable insights </w:t>
      </w:r>
      <w:r w:rsidR="00C321B9">
        <w:rPr>
          <w:rFonts w:cstheme="minorHAnsi"/>
        </w:rPr>
        <w:t xml:space="preserve">from </w:t>
      </w:r>
      <w:r w:rsidRPr="00D72D54">
        <w:rPr>
          <w:rFonts w:cstheme="minorHAnsi"/>
        </w:rPr>
        <w:t xml:space="preserve">spending habits, customer segments, product preferences, and subscription trends to </w:t>
      </w:r>
      <w:r w:rsidR="00C321B9">
        <w:rPr>
          <w:rFonts w:cstheme="minorHAnsi"/>
        </w:rPr>
        <w:t xml:space="preserve">make </w:t>
      </w:r>
      <w:r w:rsidRPr="00D72D54">
        <w:rPr>
          <w:rFonts w:cstheme="minorHAnsi"/>
        </w:rPr>
        <w:t>data-driven business strategies and enhance decision-making efficiency.</w:t>
      </w:r>
    </w:p>
    <w:p w14:paraId="6470183A" w14:textId="19B630E1" w:rsidR="0051232F" w:rsidRPr="0051232F" w:rsidRDefault="0051232F" w:rsidP="002F7932">
      <w:pPr>
        <w:rPr>
          <w:rFonts w:cstheme="minorHAnsi"/>
          <w:b/>
          <w:bCs/>
        </w:rPr>
      </w:pPr>
      <w:r w:rsidRPr="0051232F">
        <w:rPr>
          <w:rFonts w:cstheme="minorHAnsi"/>
          <w:b/>
          <w:bCs/>
        </w:rPr>
        <w:t>1.1 Data Loading</w:t>
      </w:r>
    </w:p>
    <w:p w14:paraId="408B9D23" w14:textId="77777777" w:rsidR="0051232F" w:rsidRDefault="0051232F" w:rsidP="0051232F">
      <w:pPr>
        <w:rPr>
          <w:rFonts w:cstheme="minorHAnsi"/>
        </w:rPr>
      </w:pPr>
      <w:r w:rsidRPr="00D72D54">
        <w:rPr>
          <w:rFonts w:cstheme="minorHAnsi"/>
        </w:rPr>
        <w:t xml:space="preserve">The dataset was loaded using Python's </w:t>
      </w:r>
      <w:proofErr w:type="gramStart"/>
      <w:r w:rsidRPr="00D72D54">
        <w:rPr>
          <w:rFonts w:cstheme="minorHAnsi"/>
        </w:rPr>
        <w:t>pandas</w:t>
      </w:r>
      <w:proofErr w:type="gramEnd"/>
      <w:r w:rsidRPr="00D72D54">
        <w:rPr>
          <w:rFonts w:cstheme="minorHAnsi"/>
        </w:rPr>
        <w:t xml:space="preserve"> library.</w:t>
      </w:r>
    </w:p>
    <w:p w14:paraId="7B10B5B3" w14:textId="7D7DF37D" w:rsidR="0051232F" w:rsidRPr="00D72D54" w:rsidRDefault="0051232F" w:rsidP="002F7932">
      <w:pPr>
        <w:rPr>
          <w:rFonts w:cstheme="minorHAnsi"/>
        </w:rPr>
      </w:pPr>
      <w:r w:rsidRPr="00D72D54">
        <w:rPr>
          <w:rFonts w:cstheme="minorHAnsi"/>
          <w:noProof/>
        </w:rPr>
        <w:drawing>
          <wp:inline distT="0" distB="0" distL="0" distR="0" wp14:anchorId="6BA8B94E" wp14:editId="42D9C7B8">
            <wp:extent cx="4639322" cy="457264"/>
            <wp:effectExtent l="0" t="0" r="0" b="0"/>
            <wp:docPr id="18164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187" name=""/>
                    <pic:cNvPicPr/>
                  </pic:nvPicPr>
                  <pic:blipFill>
                    <a:blip r:embed="rId7"/>
                    <a:stretch>
                      <a:fillRect/>
                    </a:stretch>
                  </pic:blipFill>
                  <pic:spPr>
                    <a:xfrm>
                      <a:off x="0" y="0"/>
                      <a:ext cx="4639322" cy="457264"/>
                    </a:xfrm>
                    <a:prstGeom prst="rect">
                      <a:avLst/>
                    </a:prstGeom>
                  </pic:spPr>
                </pic:pic>
              </a:graphicData>
            </a:graphic>
          </wp:inline>
        </w:drawing>
      </w:r>
    </w:p>
    <w:p w14:paraId="4EDDE9D6" w14:textId="43FA7479" w:rsidR="00536DDA" w:rsidRPr="00D72D54" w:rsidRDefault="002F7932" w:rsidP="00536DDA">
      <w:pPr>
        <w:rPr>
          <w:rFonts w:cstheme="minorHAnsi"/>
          <w:b/>
          <w:bCs/>
        </w:rPr>
      </w:pPr>
      <w:r w:rsidRPr="00D72D54">
        <w:rPr>
          <w:rFonts w:cstheme="minorHAnsi"/>
          <w:b/>
          <w:bCs/>
        </w:rPr>
        <w:t>2</w:t>
      </w:r>
      <w:r w:rsidR="0053382A" w:rsidRPr="00D72D54">
        <w:rPr>
          <w:rFonts w:cstheme="minorHAnsi"/>
          <w:b/>
          <w:bCs/>
        </w:rPr>
        <w:t>.</w:t>
      </w:r>
      <w:r w:rsidR="00536DDA" w:rsidRPr="00D72D54">
        <w:rPr>
          <w:rFonts w:cstheme="minorHAnsi"/>
          <w:b/>
          <w:bCs/>
        </w:rPr>
        <w:t xml:space="preserve"> </w:t>
      </w:r>
      <w:r w:rsidRPr="00D72D54">
        <w:rPr>
          <w:rFonts w:cstheme="minorHAnsi"/>
          <w:b/>
          <w:bCs/>
        </w:rPr>
        <w:t>Dataset summary</w:t>
      </w:r>
    </w:p>
    <w:p w14:paraId="7DCFDB3C" w14:textId="77777777" w:rsidR="002F7932" w:rsidRPr="00D72D54" w:rsidRDefault="002F7932" w:rsidP="00536DDA">
      <w:pPr>
        <w:rPr>
          <w:rFonts w:cstheme="minorHAnsi"/>
        </w:rPr>
      </w:pPr>
    </w:p>
    <w:p w14:paraId="57EA87DD" w14:textId="09F7885F" w:rsidR="00536DDA" w:rsidRPr="00D72D54" w:rsidRDefault="002F7932" w:rsidP="00536DDA">
      <w:pPr>
        <w:rPr>
          <w:rFonts w:cstheme="minorHAnsi"/>
          <w:b/>
          <w:bCs/>
        </w:rPr>
      </w:pPr>
      <w:r w:rsidRPr="00D72D54">
        <w:rPr>
          <w:rFonts w:cstheme="minorHAnsi"/>
          <w:b/>
          <w:bCs/>
        </w:rPr>
        <w:t>2.1 Dataset features</w:t>
      </w:r>
    </w:p>
    <w:p w14:paraId="5B6B1BD9" w14:textId="08A03D8A" w:rsidR="00536DDA" w:rsidRPr="00D72D54" w:rsidRDefault="00536DDA" w:rsidP="00D72D54">
      <w:pPr>
        <w:pStyle w:val="ListParagraph"/>
        <w:numPr>
          <w:ilvl w:val="0"/>
          <w:numId w:val="10"/>
        </w:numPr>
        <w:spacing w:line="360" w:lineRule="auto"/>
        <w:rPr>
          <w:rFonts w:cstheme="minorHAnsi"/>
        </w:rPr>
      </w:pPr>
      <w:r w:rsidRPr="00D72D54">
        <w:rPr>
          <w:rFonts w:cstheme="minorHAnsi"/>
        </w:rPr>
        <w:t>Customer demographics (Age, Gender, Location)</w:t>
      </w:r>
    </w:p>
    <w:p w14:paraId="3718499F" w14:textId="24F943CA" w:rsidR="00536DDA" w:rsidRPr="00D72D54" w:rsidRDefault="00536DDA" w:rsidP="00D72D54">
      <w:pPr>
        <w:pStyle w:val="ListParagraph"/>
        <w:numPr>
          <w:ilvl w:val="0"/>
          <w:numId w:val="10"/>
        </w:numPr>
        <w:spacing w:line="360" w:lineRule="auto"/>
        <w:rPr>
          <w:rFonts w:cstheme="minorHAnsi"/>
        </w:rPr>
      </w:pPr>
      <w:r w:rsidRPr="00D72D54">
        <w:rPr>
          <w:rFonts w:cstheme="minorHAnsi"/>
        </w:rPr>
        <w:t>Product details (Item Purchased, Category, Color, Season, Size)</w:t>
      </w:r>
    </w:p>
    <w:p w14:paraId="406C8450" w14:textId="77777777" w:rsidR="00C101F8" w:rsidRDefault="00536DDA" w:rsidP="00D72D54">
      <w:pPr>
        <w:pStyle w:val="ListParagraph"/>
        <w:numPr>
          <w:ilvl w:val="0"/>
          <w:numId w:val="10"/>
        </w:numPr>
        <w:spacing w:line="240" w:lineRule="auto"/>
        <w:rPr>
          <w:rFonts w:cstheme="minorHAnsi"/>
        </w:rPr>
      </w:pPr>
      <w:r w:rsidRPr="00D72D54">
        <w:rPr>
          <w:rFonts w:cstheme="minorHAnsi"/>
        </w:rPr>
        <w:t>Transactional attributes (Purchase Amount, Shipping Type, Payment Method, Discount Applied,</w:t>
      </w:r>
      <w:r w:rsidR="00D41614">
        <w:rPr>
          <w:rFonts w:cstheme="minorHAnsi"/>
        </w:rPr>
        <w:t xml:space="preserve"> Promo Code Used,</w:t>
      </w:r>
      <w:r w:rsidRPr="00D72D54">
        <w:rPr>
          <w:rFonts w:cstheme="minorHAnsi"/>
        </w:rPr>
        <w:t xml:space="preserve"> Previous Purchases, Subscription Status, Review Rating, Frequency of Purchases).</w:t>
      </w:r>
      <w:r w:rsidR="00C101F8" w:rsidRPr="00C101F8">
        <w:rPr>
          <w:rFonts w:cstheme="minorHAnsi"/>
          <w:noProof/>
        </w:rPr>
        <w:t xml:space="preserve"> </w:t>
      </w:r>
    </w:p>
    <w:p w14:paraId="51BAB06D" w14:textId="77777777" w:rsidR="00C101F8" w:rsidRDefault="00C101F8" w:rsidP="00C101F8">
      <w:pPr>
        <w:pStyle w:val="ListParagraph"/>
        <w:spacing w:line="240" w:lineRule="auto"/>
        <w:rPr>
          <w:rFonts w:cstheme="minorHAnsi"/>
        </w:rPr>
      </w:pPr>
    </w:p>
    <w:p w14:paraId="5D5DB702" w14:textId="1F66A8F5" w:rsidR="00536DDA" w:rsidRPr="00D72D54" w:rsidRDefault="00C101F8" w:rsidP="00C101F8">
      <w:pPr>
        <w:pStyle w:val="ListParagraph"/>
        <w:spacing w:line="240" w:lineRule="auto"/>
        <w:rPr>
          <w:rFonts w:cstheme="minorHAnsi"/>
        </w:rPr>
      </w:pPr>
      <w:r w:rsidRPr="00D72D54">
        <w:rPr>
          <w:rFonts w:cstheme="minorHAnsi"/>
          <w:noProof/>
        </w:rPr>
        <w:drawing>
          <wp:inline distT="0" distB="0" distL="0" distR="0" wp14:anchorId="44D231D0" wp14:editId="78DEF1A8">
            <wp:extent cx="4371109" cy="2522525"/>
            <wp:effectExtent l="0" t="0" r="0" b="0"/>
            <wp:docPr id="9370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001" name=""/>
                    <pic:cNvPicPr/>
                  </pic:nvPicPr>
                  <pic:blipFill>
                    <a:blip r:embed="rId8"/>
                    <a:stretch>
                      <a:fillRect/>
                    </a:stretch>
                  </pic:blipFill>
                  <pic:spPr>
                    <a:xfrm>
                      <a:off x="0" y="0"/>
                      <a:ext cx="4371109" cy="2522525"/>
                    </a:xfrm>
                    <a:prstGeom prst="rect">
                      <a:avLst/>
                    </a:prstGeom>
                  </pic:spPr>
                </pic:pic>
              </a:graphicData>
            </a:graphic>
          </wp:inline>
        </w:drawing>
      </w:r>
    </w:p>
    <w:p w14:paraId="778EBA77" w14:textId="182031DE" w:rsidR="00D72D54" w:rsidRPr="009A4929" w:rsidRDefault="00536DDA" w:rsidP="00536DDA">
      <w:pPr>
        <w:rPr>
          <w:rFonts w:cstheme="minorHAnsi"/>
        </w:rPr>
      </w:pPr>
      <w:r w:rsidRPr="00D72D54">
        <w:rPr>
          <w:rFonts w:cstheme="minorHAnsi"/>
        </w:rPr>
        <w:lastRenderedPageBreak/>
        <w:t>​</w:t>
      </w:r>
      <w:r w:rsidR="002F7932" w:rsidRPr="00D72D54">
        <w:rPr>
          <w:rFonts w:cstheme="minorHAnsi"/>
          <w:b/>
          <w:bCs/>
        </w:rPr>
        <w:t xml:space="preserve">2.2 </w:t>
      </w:r>
      <w:r w:rsidRPr="00D72D54">
        <w:rPr>
          <w:rFonts w:cstheme="minorHAnsi"/>
          <w:b/>
          <w:bCs/>
        </w:rPr>
        <w:t>Key descriptive statistics</w:t>
      </w:r>
    </w:p>
    <w:p w14:paraId="50495B97" w14:textId="04602597" w:rsidR="00536DDA" w:rsidRPr="00D72D54" w:rsidRDefault="00536DDA" w:rsidP="00D72D54">
      <w:pPr>
        <w:pStyle w:val="ListParagraph"/>
        <w:numPr>
          <w:ilvl w:val="0"/>
          <w:numId w:val="11"/>
        </w:numPr>
        <w:spacing w:line="360" w:lineRule="auto"/>
        <w:rPr>
          <w:rFonts w:cstheme="minorHAnsi"/>
          <w:b/>
          <w:bCs/>
        </w:rPr>
      </w:pPr>
      <w:r w:rsidRPr="00D72D54">
        <w:rPr>
          <w:rFonts w:cstheme="minorHAnsi"/>
        </w:rPr>
        <w:t xml:space="preserve">Age range: 18 to 70 years, mean age </w:t>
      </w:r>
      <w:r w:rsidR="0019557F" w:rsidRPr="00D72D54">
        <w:rPr>
          <w:rFonts w:cstheme="minorHAnsi"/>
        </w:rPr>
        <w:t xml:space="preserve">is around </w:t>
      </w:r>
      <w:r w:rsidRPr="00D72D54">
        <w:rPr>
          <w:rFonts w:cstheme="minorHAnsi"/>
        </w:rPr>
        <w:t>44.</w:t>
      </w:r>
    </w:p>
    <w:p w14:paraId="294B98C2" w14:textId="0A26438B" w:rsidR="00536DDA" w:rsidRPr="00D72D54" w:rsidRDefault="00536DDA" w:rsidP="00D72D54">
      <w:pPr>
        <w:pStyle w:val="ListParagraph"/>
        <w:numPr>
          <w:ilvl w:val="0"/>
          <w:numId w:val="11"/>
        </w:numPr>
        <w:spacing w:line="360" w:lineRule="auto"/>
        <w:rPr>
          <w:rFonts w:cstheme="minorHAnsi"/>
        </w:rPr>
      </w:pPr>
      <w:r w:rsidRPr="00D72D54">
        <w:rPr>
          <w:rFonts w:cstheme="minorHAnsi"/>
        </w:rPr>
        <w:t>Purchase amounts ranged from 20 to 100 USD, with a mean of about 60 USD.</w:t>
      </w:r>
    </w:p>
    <w:p w14:paraId="54300957" w14:textId="2795097B" w:rsidR="00536DDA" w:rsidRPr="00D72D54" w:rsidRDefault="00536DDA" w:rsidP="00D72D54">
      <w:pPr>
        <w:pStyle w:val="ListParagraph"/>
        <w:numPr>
          <w:ilvl w:val="0"/>
          <w:numId w:val="11"/>
        </w:numPr>
        <w:spacing w:line="360" w:lineRule="auto"/>
        <w:rPr>
          <w:rFonts w:cstheme="minorHAnsi"/>
        </w:rPr>
      </w:pPr>
      <w:r w:rsidRPr="00D72D54">
        <w:rPr>
          <w:rFonts w:cstheme="minorHAnsi"/>
        </w:rPr>
        <w:t>Review ratings had a mean near 3.75 out of 5, post-imputation.</w:t>
      </w:r>
    </w:p>
    <w:p w14:paraId="51E337A7" w14:textId="6A253E63" w:rsidR="00536DDA" w:rsidRPr="00D72D54" w:rsidRDefault="00536DDA" w:rsidP="00D72D54">
      <w:pPr>
        <w:pStyle w:val="ListParagraph"/>
        <w:numPr>
          <w:ilvl w:val="0"/>
          <w:numId w:val="11"/>
        </w:numPr>
        <w:spacing w:line="360" w:lineRule="auto"/>
        <w:rPr>
          <w:rFonts w:cstheme="minorHAnsi"/>
        </w:rPr>
      </w:pPr>
      <w:r w:rsidRPr="00D72D54">
        <w:rPr>
          <w:rFonts w:cstheme="minorHAnsi"/>
        </w:rPr>
        <w:t>The most frequent item category was "Clothing", with "Male" being the most common</w:t>
      </w:r>
    </w:p>
    <w:p w14:paraId="6DBBCFE7" w14:textId="77777777" w:rsidR="00F90EDC" w:rsidRPr="00D72D54" w:rsidRDefault="00F90EDC" w:rsidP="00536DDA">
      <w:pPr>
        <w:rPr>
          <w:rFonts w:cstheme="minorHAnsi"/>
        </w:rPr>
      </w:pPr>
    </w:p>
    <w:p w14:paraId="492F5CA7" w14:textId="66C8F501" w:rsidR="00F90EDC" w:rsidRPr="00D72D54" w:rsidRDefault="00F90EDC" w:rsidP="00536DDA">
      <w:pPr>
        <w:rPr>
          <w:rFonts w:cstheme="minorHAnsi"/>
        </w:rPr>
      </w:pPr>
      <w:r w:rsidRPr="00D72D54">
        <w:rPr>
          <w:rFonts w:cstheme="minorHAnsi"/>
          <w:noProof/>
        </w:rPr>
        <w:drawing>
          <wp:inline distT="0" distB="0" distL="0" distR="0" wp14:anchorId="466C144F" wp14:editId="036FE74B">
            <wp:extent cx="5943600" cy="3050540"/>
            <wp:effectExtent l="0" t="0" r="0" b="0"/>
            <wp:docPr id="5580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9467" name=""/>
                    <pic:cNvPicPr/>
                  </pic:nvPicPr>
                  <pic:blipFill>
                    <a:blip r:embed="rId9"/>
                    <a:stretch>
                      <a:fillRect/>
                    </a:stretch>
                  </pic:blipFill>
                  <pic:spPr>
                    <a:xfrm>
                      <a:off x="0" y="0"/>
                      <a:ext cx="5943600" cy="3050540"/>
                    </a:xfrm>
                    <a:prstGeom prst="rect">
                      <a:avLst/>
                    </a:prstGeom>
                  </pic:spPr>
                </pic:pic>
              </a:graphicData>
            </a:graphic>
          </wp:inline>
        </w:drawing>
      </w:r>
    </w:p>
    <w:p w14:paraId="3CFDB5D7" w14:textId="77777777" w:rsidR="002F7932" w:rsidRPr="00D72D54" w:rsidRDefault="002F7932" w:rsidP="002F7932">
      <w:pPr>
        <w:rPr>
          <w:rFonts w:cstheme="minorHAnsi"/>
          <w:b/>
          <w:bCs/>
        </w:rPr>
      </w:pPr>
    </w:p>
    <w:p w14:paraId="41233BDC" w14:textId="1C4322F4" w:rsidR="002F7932" w:rsidRPr="00D72D54" w:rsidRDefault="002F7932" w:rsidP="002F7932">
      <w:pPr>
        <w:rPr>
          <w:rFonts w:cstheme="minorHAnsi"/>
          <w:b/>
          <w:bCs/>
        </w:rPr>
      </w:pPr>
      <w:r w:rsidRPr="00D72D54">
        <w:rPr>
          <w:rFonts w:cstheme="minorHAnsi"/>
          <w:b/>
          <w:bCs/>
        </w:rPr>
        <w:t xml:space="preserve">3. </w:t>
      </w:r>
      <w:r w:rsidR="000E6635">
        <w:rPr>
          <w:rFonts w:cstheme="minorHAnsi"/>
          <w:b/>
          <w:bCs/>
        </w:rPr>
        <w:t xml:space="preserve">Data </w:t>
      </w:r>
      <w:r w:rsidR="009F4274">
        <w:rPr>
          <w:rFonts w:cstheme="minorHAnsi"/>
          <w:b/>
          <w:bCs/>
        </w:rPr>
        <w:t>preparation</w:t>
      </w:r>
    </w:p>
    <w:p w14:paraId="1C0ABABC" w14:textId="7B614F86" w:rsidR="002F7932" w:rsidRPr="00D72D54" w:rsidRDefault="002F7932">
      <w:pPr>
        <w:rPr>
          <w:rFonts w:cstheme="minorHAnsi"/>
        </w:rPr>
      </w:pPr>
      <w:r w:rsidRPr="00D72D54">
        <w:rPr>
          <w:rFonts w:cstheme="minorHAnsi"/>
        </w:rPr>
        <w:t xml:space="preserve">The </w:t>
      </w:r>
      <w:r w:rsidR="009F4274">
        <w:rPr>
          <w:rFonts w:cstheme="minorHAnsi"/>
        </w:rPr>
        <w:t>preparation of data</w:t>
      </w:r>
      <w:r w:rsidRPr="00D72D54">
        <w:rPr>
          <w:rFonts w:cstheme="minorHAnsi"/>
        </w:rPr>
        <w:t xml:space="preserve"> focused on cleaning missing values, feature engineering, and preparing it for further modeling or business intelligence tasks.</w:t>
      </w:r>
    </w:p>
    <w:p w14:paraId="38D83C76" w14:textId="77777777" w:rsidR="002F7932" w:rsidRPr="00D72D54" w:rsidRDefault="002F7932">
      <w:pPr>
        <w:rPr>
          <w:rFonts w:cstheme="minorHAnsi"/>
        </w:rPr>
      </w:pPr>
    </w:p>
    <w:p w14:paraId="57E5E61B" w14:textId="35CBE295" w:rsidR="00C01676" w:rsidRPr="0051232F" w:rsidRDefault="00F90EDC" w:rsidP="00F90EDC">
      <w:pPr>
        <w:rPr>
          <w:rFonts w:cstheme="minorHAnsi"/>
          <w:b/>
          <w:bCs/>
        </w:rPr>
      </w:pPr>
      <w:r w:rsidRPr="00D72D54">
        <w:rPr>
          <w:rFonts w:cstheme="minorHAnsi"/>
          <w:b/>
          <w:bCs/>
        </w:rPr>
        <w:t>3.</w:t>
      </w:r>
      <w:r w:rsidR="002F7932" w:rsidRPr="00D72D54">
        <w:rPr>
          <w:rFonts w:cstheme="minorHAnsi"/>
          <w:b/>
          <w:bCs/>
        </w:rPr>
        <w:t>1</w:t>
      </w:r>
      <w:r w:rsidR="0053382A" w:rsidRPr="00D72D54">
        <w:rPr>
          <w:rFonts w:cstheme="minorHAnsi"/>
          <w:b/>
          <w:bCs/>
        </w:rPr>
        <w:t xml:space="preserve">. </w:t>
      </w:r>
      <w:r w:rsidR="00536DDA" w:rsidRPr="00D72D54">
        <w:rPr>
          <w:rFonts w:cstheme="minorHAnsi"/>
          <w:b/>
          <w:bCs/>
        </w:rPr>
        <w:t>Data cleaning</w:t>
      </w:r>
    </w:p>
    <w:p w14:paraId="05BF5496" w14:textId="1A14222B" w:rsidR="00536DDA" w:rsidRPr="00D72D54" w:rsidRDefault="00536DDA" w:rsidP="00F90EDC">
      <w:pPr>
        <w:rPr>
          <w:rFonts w:cstheme="minorHAnsi"/>
        </w:rPr>
      </w:pPr>
      <w:r w:rsidRPr="00D72D54">
        <w:rPr>
          <w:rFonts w:cstheme="minorHAnsi"/>
        </w:rPr>
        <w:t>The first data quality check revealed 37 missing values in the "Review Rating" column.</w:t>
      </w:r>
    </w:p>
    <w:p w14:paraId="5CBE51E5" w14:textId="1EF9C491" w:rsidR="00F90EDC" w:rsidRPr="00D72D54" w:rsidRDefault="00F90EDC" w:rsidP="00F90EDC">
      <w:pPr>
        <w:rPr>
          <w:rFonts w:cstheme="minorHAnsi"/>
        </w:rPr>
      </w:pPr>
      <w:r w:rsidRPr="00D72D54">
        <w:rPr>
          <w:rFonts w:cstheme="minorHAnsi"/>
          <w:noProof/>
        </w:rPr>
        <w:lastRenderedPageBreak/>
        <w:drawing>
          <wp:inline distT="0" distB="0" distL="0" distR="0" wp14:anchorId="6EF6A49F" wp14:editId="5A987386">
            <wp:extent cx="2895600" cy="2849063"/>
            <wp:effectExtent l="0" t="0" r="0" b="8890"/>
            <wp:docPr id="11846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48093" name=""/>
                    <pic:cNvPicPr/>
                  </pic:nvPicPr>
                  <pic:blipFill>
                    <a:blip r:embed="rId10"/>
                    <a:stretch>
                      <a:fillRect/>
                    </a:stretch>
                  </pic:blipFill>
                  <pic:spPr>
                    <a:xfrm>
                      <a:off x="0" y="0"/>
                      <a:ext cx="2905890" cy="2859188"/>
                    </a:xfrm>
                    <a:prstGeom prst="rect">
                      <a:avLst/>
                    </a:prstGeom>
                  </pic:spPr>
                </pic:pic>
              </a:graphicData>
            </a:graphic>
          </wp:inline>
        </w:drawing>
      </w:r>
    </w:p>
    <w:p w14:paraId="181CA5AF" w14:textId="4A8D6592" w:rsidR="00536DDA" w:rsidRPr="00D72D54" w:rsidRDefault="00536DDA" w:rsidP="00F90EDC">
      <w:pPr>
        <w:rPr>
          <w:rFonts w:cstheme="minorHAnsi"/>
        </w:rPr>
      </w:pPr>
      <w:r w:rsidRPr="00D72D54">
        <w:rPr>
          <w:rFonts w:cstheme="minorHAnsi"/>
        </w:rPr>
        <w:t>These null values were filled with the median review rating within each product category, which preserved distributional integrity and prevented the</w:t>
      </w:r>
      <w:r w:rsidR="00E135A2" w:rsidRPr="00D72D54">
        <w:rPr>
          <w:rFonts w:cstheme="minorHAnsi"/>
        </w:rPr>
        <w:t xml:space="preserve"> bias.</w:t>
      </w:r>
    </w:p>
    <w:p w14:paraId="7B8FB3C9" w14:textId="5318424F" w:rsidR="00F90EDC" w:rsidRPr="00D72D54" w:rsidRDefault="00F90EDC" w:rsidP="00F90EDC">
      <w:pPr>
        <w:rPr>
          <w:rFonts w:cstheme="minorHAnsi"/>
        </w:rPr>
      </w:pPr>
      <w:r w:rsidRPr="00D72D54">
        <w:rPr>
          <w:rFonts w:cstheme="minorHAnsi"/>
          <w:noProof/>
        </w:rPr>
        <w:drawing>
          <wp:inline distT="0" distB="0" distL="0" distR="0" wp14:anchorId="64B4A2D2" wp14:editId="4B6BEB85">
            <wp:extent cx="5943600" cy="480060"/>
            <wp:effectExtent l="0" t="0" r="0" b="0"/>
            <wp:docPr id="19654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417" name=""/>
                    <pic:cNvPicPr/>
                  </pic:nvPicPr>
                  <pic:blipFill>
                    <a:blip r:embed="rId11"/>
                    <a:stretch>
                      <a:fillRect/>
                    </a:stretch>
                  </pic:blipFill>
                  <pic:spPr>
                    <a:xfrm>
                      <a:off x="0" y="0"/>
                      <a:ext cx="5943600" cy="480060"/>
                    </a:xfrm>
                    <a:prstGeom prst="rect">
                      <a:avLst/>
                    </a:prstGeom>
                  </pic:spPr>
                </pic:pic>
              </a:graphicData>
            </a:graphic>
          </wp:inline>
        </w:drawing>
      </w:r>
    </w:p>
    <w:p w14:paraId="1E0CDDFA" w14:textId="258AB6A8" w:rsidR="00536DDA" w:rsidRPr="00D72D54" w:rsidRDefault="00536DDA" w:rsidP="00F90EDC">
      <w:pPr>
        <w:rPr>
          <w:rFonts w:cstheme="minorHAnsi"/>
        </w:rPr>
      </w:pPr>
      <w:r w:rsidRPr="00D72D54">
        <w:rPr>
          <w:rFonts w:cstheme="minorHAnsi"/>
        </w:rPr>
        <w:t>Unnecessary or redundant columns (like “Promo Code Used” since it was always 'Yes') were dropped to streamline analysis.</w:t>
      </w:r>
    </w:p>
    <w:p w14:paraId="58C6BC3A" w14:textId="09EB4EFA" w:rsidR="00F90EDC" w:rsidRPr="00D72D54" w:rsidRDefault="00F90EDC" w:rsidP="00F90EDC">
      <w:pPr>
        <w:rPr>
          <w:rFonts w:cstheme="minorHAnsi"/>
        </w:rPr>
      </w:pPr>
      <w:r w:rsidRPr="00D72D54">
        <w:rPr>
          <w:rFonts w:cstheme="minorHAnsi"/>
          <w:noProof/>
        </w:rPr>
        <w:drawing>
          <wp:inline distT="0" distB="0" distL="0" distR="0" wp14:anchorId="23417057" wp14:editId="207F70D4">
            <wp:extent cx="5410955" cy="1486107"/>
            <wp:effectExtent l="0" t="0" r="0" b="0"/>
            <wp:docPr id="197502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29832" name=""/>
                    <pic:cNvPicPr/>
                  </pic:nvPicPr>
                  <pic:blipFill>
                    <a:blip r:embed="rId12"/>
                    <a:stretch>
                      <a:fillRect/>
                    </a:stretch>
                  </pic:blipFill>
                  <pic:spPr>
                    <a:xfrm>
                      <a:off x="0" y="0"/>
                      <a:ext cx="5410955" cy="1486107"/>
                    </a:xfrm>
                    <a:prstGeom prst="rect">
                      <a:avLst/>
                    </a:prstGeom>
                  </pic:spPr>
                </pic:pic>
              </a:graphicData>
            </a:graphic>
          </wp:inline>
        </w:drawing>
      </w:r>
    </w:p>
    <w:p w14:paraId="38B8FD65" w14:textId="44F25594" w:rsidR="00F90EDC" w:rsidRPr="00D72D54" w:rsidRDefault="00536DDA" w:rsidP="00F90EDC">
      <w:pPr>
        <w:rPr>
          <w:rFonts w:cstheme="minorHAnsi"/>
        </w:rPr>
      </w:pPr>
      <w:r w:rsidRPr="00D72D54">
        <w:rPr>
          <w:rFonts w:cstheme="minorHAnsi"/>
        </w:rPr>
        <w:t>Column names were converted to a consistent format (</w:t>
      </w:r>
      <w:r w:rsidR="00E135A2" w:rsidRPr="00D72D54">
        <w:rPr>
          <w:rFonts w:cstheme="minorHAnsi"/>
        </w:rPr>
        <w:t>snake case</w:t>
      </w:r>
      <w:r w:rsidRPr="00D72D54">
        <w:rPr>
          <w:rFonts w:cstheme="minorHAnsi"/>
        </w:rPr>
        <w:t xml:space="preserve">) for </w:t>
      </w:r>
      <w:r w:rsidR="00E135A2" w:rsidRPr="00D72D54">
        <w:rPr>
          <w:rFonts w:cstheme="minorHAnsi"/>
        </w:rPr>
        <w:t>better accessing</w:t>
      </w:r>
      <w:r w:rsidRPr="00D72D54">
        <w:rPr>
          <w:rFonts w:cstheme="minorHAnsi"/>
        </w:rPr>
        <w:t xml:space="preserve"> and readability.​</w:t>
      </w:r>
    </w:p>
    <w:p w14:paraId="03E2AE39" w14:textId="13619E2D" w:rsidR="00536DDA" w:rsidRPr="00D72D54" w:rsidRDefault="00F90EDC">
      <w:pPr>
        <w:rPr>
          <w:rFonts w:cstheme="minorHAnsi"/>
        </w:rPr>
      </w:pPr>
      <w:r w:rsidRPr="00D72D54">
        <w:rPr>
          <w:rFonts w:cstheme="minorHAnsi"/>
          <w:noProof/>
        </w:rPr>
        <w:drawing>
          <wp:inline distT="0" distB="0" distL="0" distR="0" wp14:anchorId="25FA8935" wp14:editId="5ECC4D63">
            <wp:extent cx="5372106" cy="541020"/>
            <wp:effectExtent l="0" t="0" r="0" b="0"/>
            <wp:docPr id="8289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4320" name=""/>
                    <pic:cNvPicPr/>
                  </pic:nvPicPr>
                  <pic:blipFill>
                    <a:blip r:embed="rId13"/>
                    <a:stretch>
                      <a:fillRect/>
                    </a:stretch>
                  </pic:blipFill>
                  <pic:spPr>
                    <a:xfrm>
                      <a:off x="0" y="0"/>
                      <a:ext cx="5372940" cy="541104"/>
                    </a:xfrm>
                    <a:prstGeom prst="rect">
                      <a:avLst/>
                    </a:prstGeom>
                  </pic:spPr>
                </pic:pic>
              </a:graphicData>
            </a:graphic>
          </wp:inline>
        </w:drawing>
      </w:r>
    </w:p>
    <w:p w14:paraId="7DC69CE9" w14:textId="77777777" w:rsidR="00F90EDC" w:rsidRPr="00D72D54" w:rsidRDefault="00F90EDC">
      <w:pPr>
        <w:rPr>
          <w:rFonts w:cstheme="minorHAnsi"/>
        </w:rPr>
      </w:pPr>
    </w:p>
    <w:p w14:paraId="2BC9FA5D" w14:textId="77777777" w:rsidR="009A4929" w:rsidRDefault="009A4929" w:rsidP="00F90EDC">
      <w:pPr>
        <w:rPr>
          <w:rFonts w:cstheme="minorHAnsi"/>
          <w:b/>
          <w:bCs/>
        </w:rPr>
      </w:pPr>
    </w:p>
    <w:p w14:paraId="4848B8EA" w14:textId="21F0BE87" w:rsidR="00F90EDC" w:rsidRPr="00D72D54" w:rsidRDefault="00F90EDC" w:rsidP="00F90EDC">
      <w:pPr>
        <w:rPr>
          <w:rFonts w:cstheme="minorHAnsi"/>
          <w:b/>
          <w:bCs/>
        </w:rPr>
      </w:pPr>
      <w:r w:rsidRPr="00D72D54">
        <w:rPr>
          <w:rFonts w:cstheme="minorHAnsi"/>
          <w:b/>
          <w:bCs/>
        </w:rPr>
        <w:lastRenderedPageBreak/>
        <w:t>3.</w:t>
      </w:r>
      <w:r w:rsidR="002F7932" w:rsidRPr="00D72D54">
        <w:rPr>
          <w:rFonts w:cstheme="minorHAnsi"/>
          <w:b/>
          <w:bCs/>
        </w:rPr>
        <w:t>2</w:t>
      </w:r>
      <w:r w:rsidR="0053382A" w:rsidRPr="00D72D54">
        <w:rPr>
          <w:rFonts w:cstheme="minorHAnsi"/>
          <w:b/>
          <w:bCs/>
        </w:rPr>
        <w:t>.</w:t>
      </w:r>
      <w:r w:rsidRPr="00D72D54">
        <w:rPr>
          <w:rFonts w:cstheme="minorHAnsi"/>
          <w:b/>
          <w:bCs/>
        </w:rPr>
        <w:t xml:space="preserve"> Feature Engineering</w:t>
      </w:r>
    </w:p>
    <w:p w14:paraId="28EAB3DD" w14:textId="534C5E75" w:rsidR="00F90EDC" w:rsidRPr="00D72D54" w:rsidRDefault="00F90EDC" w:rsidP="00F90EDC">
      <w:pPr>
        <w:rPr>
          <w:rFonts w:cstheme="minorHAnsi"/>
        </w:rPr>
      </w:pPr>
      <w:r w:rsidRPr="00D72D54">
        <w:rPr>
          <w:rFonts w:cstheme="minorHAnsi"/>
        </w:rPr>
        <w:t>Age groups were created by segmenting customers into quartiles:</w:t>
      </w:r>
    </w:p>
    <w:p w14:paraId="4F02EA5E" w14:textId="6E93155D" w:rsidR="00F90EDC" w:rsidRPr="00D72D54" w:rsidRDefault="00F90EDC" w:rsidP="00D72D54">
      <w:pPr>
        <w:pStyle w:val="ListParagraph"/>
        <w:numPr>
          <w:ilvl w:val="0"/>
          <w:numId w:val="12"/>
        </w:numPr>
        <w:spacing w:line="360" w:lineRule="auto"/>
        <w:rPr>
          <w:rFonts w:cstheme="minorHAnsi"/>
        </w:rPr>
      </w:pPr>
      <w:r w:rsidRPr="00D72D54">
        <w:rPr>
          <w:rFonts w:cstheme="minorHAnsi"/>
        </w:rPr>
        <w:t>Young Adult</w:t>
      </w:r>
    </w:p>
    <w:p w14:paraId="3DE6041F" w14:textId="065DEC7E" w:rsidR="00F90EDC" w:rsidRPr="00D72D54" w:rsidRDefault="00F90EDC" w:rsidP="00D72D54">
      <w:pPr>
        <w:pStyle w:val="ListParagraph"/>
        <w:numPr>
          <w:ilvl w:val="0"/>
          <w:numId w:val="12"/>
        </w:numPr>
        <w:spacing w:line="360" w:lineRule="auto"/>
        <w:rPr>
          <w:rFonts w:cstheme="minorHAnsi"/>
        </w:rPr>
      </w:pPr>
      <w:r w:rsidRPr="00D72D54">
        <w:rPr>
          <w:rFonts w:cstheme="minorHAnsi"/>
        </w:rPr>
        <w:t>Adult</w:t>
      </w:r>
    </w:p>
    <w:p w14:paraId="3C38E949" w14:textId="0F298720" w:rsidR="00F90EDC" w:rsidRPr="00D72D54" w:rsidRDefault="00F90EDC" w:rsidP="00D72D54">
      <w:pPr>
        <w:pStyle w:val="ListParagraph"/>
        <w:numPr>
          <w:ilvl w:val="0"/>
          <w:numId w:val="12"/>
        </w:numPr>
        <w:spacing w:line="360" w:lineRule="auto"/>
        <w:rPr>
          <w:rFonts w:cstheme="minorHAnsi"/>
        </w:rPr>
      </w:pPr>
      <w:r w:rsidRPr="00D72D54">
        <w:rPr>
          <w:rFonts w:cstheme="minorHAnsi"/>
        </w:rPr>
        <w:t>Middle Aged</w:t>
      </w:r>
    </w:p>
    <w:p w14:paraId="6E5A6F0E" w14:textId="542126E2" w:rsidR="00F90EDC" w:rsidRPr="00D72D54" w:rsidRDefault="00F90EDC" w:rsidP="00D72D54">
      <w:pPr>
        <w:pStyle w:val="ListParagraph"/>
        <w:numPr>
          <w:ilvl w:val="0"/>
          <w:numId w:val="12"/>
        </w:numPr>
        <w:spacing w:line="360" w:lineRule="auto"/>
        <w:rPr>
          <w:rFonts w:cstheme="minorHAnsi"/>
        </w:rPr>
      </w:pPr>
      <w:r w:rsidRPr="00D72D54">
        <w:rPr>
          <w:rFonts w:cstheme="minorHAnsi"/>
        </w:rPr>
        <w:t>Senior​</w:t>
      </w:r>
    </w:p>
    <w:p w14:paraId="3C1BFB27" w14:textId="4DCF26B5" w:rsidR="00C01676" w:rsidRPr="00D72D54" w:rsidRDefault="00C01676" w:rsidP="00C01676">
      <w:pPr>
        <w:rPr>
          <w:rFonts w:cstheme="minorHAnsi"/>
        </w:rPr>
      </w:pPr>
      <w:r w:rsidRPr="00D72D54">
        <w:rPr>
          <w:rFonts w:cstheme="minorHAnsi"/>
          <w:noProof/>
        </w:rPr>
        <w:drawing>
          <wp:inline distT="0" distB="0" distL="0" distR="0" wp14:anchorId="1F0CCFC3" wp14:editId="498B35CB">
            <wp:extent cx="5668166" cy="905001"/>
            <wp:effectExtent l="0" t="0" r="8890" b="9525"/>
            <wp:docPr id="82303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0197" name=""/>
                    <pic:cNvPicPr/>
                  </pic:nvPicPr>
                  <pic:blipFill>
                    <a:blip r:embed="rId14"/>
                    <a:stretch>
                      <a:fillRect/>
                    </a:stretch>
                  </pic:blipFill>
                  <pic:spPr>
                    <a:xfrm>
                      <a:off x="0" y="0"/>
                      <a:ext cx="5668166" cy="905001"/>
                    </a:xfrm>
                    <a:prstGeom prst="rect">
                      <a:avLst/>
                    </a:prstGeom>
                  </pic:spPr>
                </pic:pic>
              </a:graphicData>
            </a:graphic>
          </wp:inline>
        </w:drawing>
      </w:r>
    </w:p>
    <w:p w14:paraId="7FA994D4" w14:textId="1A2B2DD5" w:rsidR="00C01676" w:rsidRPr="00D72D54" w:rsidRDefault="00C01676" w:rsidP="00C01676">
      <w:pPr>
        <w:rPr>
          <w:rFonts w:cstheme="minorHAnsi"/>
        </w:rPr>
      </w:pPr>
      <w:r w:rsidRPr="00D72D54">
        <w:rPr>
          <w:rFonts w:cstheme="minorHAnsi"/>
          <w:noProof/>
        </w:rPr>
        <w:drawing>
          <wp:inline distT="0" distB="0" distL="0" distR="0" wp14:anchorId="0589F490" wp14:editId="7B7C5470">
            <wp:extent cx="1590637" cy="3604260"/>
            <wp:effectExtent l="0" t="0" r="0" b="0"/>
            <wp:docPr id="18570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1044" name=""/>
                    <pic:cNvPicPr/>
                  </pic:nvPicPr>
                  <pic:blipFill>
                    <a:blip r:embed="rId15"/>
                    <a:stretch>
                      <a:fillRect/>
                    </a:stretch>
                  </pic:blipFill>
                  <pic:spPr>
                    <a:xfrm>
                      <a:off x="0" y="0"/>
                      <a:ext cx="1594573" cy="3613180"/>
                    </a:xfrm>
                    <a:prstGeom prst="rect">
                      <a:avLst/>
                    </a:prstGeom>
                  </pic:spPr>
                </pic:pic>
              </a:graphicData>
            </a:graphic>
          </wp:inline>
        </w:drawing>
      </w:r>
    </w:p>
    <w:p w14:paraId="260FF351" w14:textId="177F2DD5" w:rsidR="00C01676" w:rsidRPr="00D72D54" w:rsidRDefault="00F90EDC" w:rsidP="00F90EDC">
      <w:pPr>
        <w:rPr>
          <w:rFonts w:cstheme="minorHAnsi"/>
        </w:rPr>
      </w:pPr>
      <w:r w:rsidRPr="00D72D54">
        <w:rPr>
          <w:rFonts w:cstheme="minorHAnsi"/>
        </w:rPr>
        <w:t>A numeric mapping for purchase frequency was added (e.g., "Fortnightly" to 14, "Weekly" to 7), enabling quantitative analysis of repeat customer value and retention.​</w:t>
      </w:r>
    </w:p>
    <w:p w14:paraId="2B952EEF" w14:textId="20852B27" w:rsidR="00C01676" w:rsidRPr="00D72D54" w:rsidRDefault="00C01676" w:rsidP="00F90EDC">
      <w:pPr>
        <w:rPr>
          <w:rFonts w:cstheme="minorHAnsi"/>
        </w:rPr>
      </w:pPr>
      <w:r w:rsidRPr="00D72D54">
        <w:rPr>
          <w:rFonts w:cstheme="minorHAnsi"/>
          <w:noProof/>
        </w:rPr>
        <w:lastRenderedPageBreak/>
        <w:drawing>
          <wp:inline distT="0" distB="0" distL="0" distR="0" wp14:anchorId="2FD52C85" wp14:editId="2428246D">
            <wp:extent cx="5943600" cy="1883410"/>
            <wp:effectExtent l="0" t="0" r="0" b="2540"/>
            <wp:docPr id="2559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01807" name=""/>
                    <pic:cNvPicPr/>
                  </pic:nvPicPr>
                  <pic:blipFill>
                    <a:blip r:embed="rId16"/>
                    <a:stretch>
                      <a:fillRect/>
                    </a:stretch>
                  </pic:blipFill>
                  <pic:spPr>
                    <a:xfrm>
                      <a:off x="0" y="0"/>
                      <a:ext cx="5943600" cy="1883410"/>
                    </a:xfrm>
                    <a:prstGeom prst="rect">
                      <a:avLst/>
                    </a:prstGeom>
                  </pic:spPr>
                </pic:pic>
              </a:graphicData>
            </a:graphic>
          </wp:inline>
        </w:drawing>
      </w:r>
    </w:p>
    <w:p w14:paraId="3534D939" w14:textId="77777777" w:rsidR="00C01676" w:rsidRPr="00D72D54" w:rsidRDefault="00C01676" w:rsidP="00F90EDC">
      <w:pPr>
        <w:rPr>
          <w:rFonts w:cstheme="minorHAnsi"/>
        </w:rPr>
      </w:pPr>
    </w:p>
    <w:p w14:paraId="4E1F7C4D" w14:textId="16A63410" w:rsidR="00C01676" w:rsidRPr="00D72D54" w:rsidRDefault="00C01676" w:rsidP="00F90EDC">
      <w:pPr>
        <w:rPr>
          <w:rFonts w:cstheme="minorHAnsi"/>
        </w:rPr>
      </w:pPr>
      <w:r w:rsidRPr="00D72D54">
        <w:rPr>
          <w:rFonts w:cstheme="minorHAnsi"/>
          <w:noProof/>
        </w:rPr>
        <w:drawing>
          <wp:inline distT="0" distB="0" distL="0" distR="0" wp14:anchorId="0127FF3E" wp14:editId="43DF61AA">
            <wp:extent cx="3528060" cy="1558290"/>
            <wp:effectExtent l="0" t="0" r="0" b="3810"/>
            <wp:docPr id="182840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09766" name=""/>
                    <pic:cNvPicPr/>
                  </pic:nvPicPr>
                  <pic:blipFill>
                    <a:blip r:embed="rId17"/>
                    <a:stretch>
                      <a:fillRect/>
                    </a:stretch>
                  </pic:blipFill>
                  <pic:spPr>
                    <a:xfrm>
                      <a:off x="0" y="0"/>
                      <a:ext cx="3532513" cy="1560257"/>
                    </a:xfrm>
                    <a:prstGeom prst="rect">
                      <a:avLst/>
                    </a:prstGeom>
                  </pic:spPr>
                </pic:pic>
              </a:graphicData>
            </a:graphic>
          </wp:inline>
        </w:drawing>
      </w:r>
    </w:p>
    <w:p w14:paraId="492FE4C2" w14:textId="02B78ECB" w:rsidR="00052510" w:rsidRPr="00D72D54" w:rsidRDefault="00052510" w:rsidP="00F90EDC">
      <w:pPr>
        <w:rPr>
          <w:rFonts w:cstheme="minorHAnsi"/>
          <w:b/>
          <w:bCs/>
        </w:rPr>
      </w:pPr>
      <w:r w:rsidRPr="00D72D54">
        <w:rPr>
          <w:rFonts w:cstheme="minorHAnsi"/>
          <w:b/>
          <w:bCs/>
        </w:rPr>
        <w:t>3.</w:t>
      </w:r>
      <w:r w:rsidR="002F7932" w:rsidRPr="00D72D54">
        <w:rPr>
          <w:rFonts w:cstheme="minorHAnsi"/>
          <w:b/>
          <w:bCs/>
        </w:rPr>
        <w:t>3</w:t>
      </w:r>
      <w:r w:rsidR="0053382A" w:rsidRPr="00D72D54">
        <w:rPr>
          <w:rFonts w:cstheme="minorHAnsi"/>
          <w:b/>
          <w:bCs/>
        </w:rPr>
        <w:t>.</w:t>
      </w:r>
      <w:r w:rsidRPr="00D72D54">
        <w:rPr>
          <w:rFonts w:cstheme="minorHAnsi"/>
          <w:b/>
          <w:bCs/>
        </w:rPr>
        <w:t xml:space="preserve"> Publishing to MySQL database</w:t>
      </w:r>
    </w:p>
    <w:p w14:paraId="586AF8F7" w14:textId="087CB512" w:rsidR="00052510" w:rsidRPr="00D72D54" w:rsidRDefault="00052510" w:rsidP="00F90EDC">
      <w:pPr>
        <w:rPr>
          <w:rFonts w:cstheme="minorHAnsi"/>
        </w:rPr>
      </w:pPr>
      <w:r w:rsidRPr="00D72D54">
        <w:rPr>
          <w:rFonts w:cstheme="minorHAnsi"/>
        </w:rPr>
        <w:t>The final step in your workflow involves publishing the cleaned and engineered dataset to a MySQL database so we can gather better business insights with SQL queries.</w:t>
      </w:r>
    </w:p>
    <w:p w14:paraId="7E774014" w14:textId="5C3A4105" w:rsidR="00052510" w:rsidRPr="00D72D54" w:rsidRDefault="00052510" w:rsidP="00F90EDC">
      <w:pPr>
        <w:rPr>
          <w:rFonts w:cstheme="minorHAnsi"/>
        </w:rPr>
      </w:pPr>
      <w:r w:rsidRPr="00D72D54">
        <w:rPr>
          <w:rFonts w:cstheme="minorHAnsi"/>
          <w:noProof/>
        </w:rPr>
        <w:drawing>
          <wp:inline distT="0" distB="0" distL="0" distR="0" wp14:anchorId="41DD5201" wp14:editId="51D1FE15">
            <wp:extent cx="5942950" cy="1828800"/>
            <wp:effectExtent l="0" t="0" r="1270" b="0"/>
            <wp:docPr id="68128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1984" name=""/>
                    <pic:cNvPicPr/>
                  </pic:nvPicPr>
                  <pic:blipFill>
                    <a:blip r:embed="rId18"/>
                    <a:stretch>
                      <a:fillRect/>
                    </a:stretch>
                  </pic:blipFill>
                  <pic:spPr>
                    <a:xfrm>
                      <a:off x="0" y="0"/>
                      <a:ext cx="6002033" cy="1846981"/>
                    </a:xfrm>
                    <a:prstGeom prst="rect">
                      <a:avLst/>
                    </a:prstGeom>
                  </pic:spPr>
                </pic:pic>
              </a:graphicData>
            </a:graphic>
          </wp:inline>
        </w:drawing>
      </w:r>
    </w:p>
    <w:p w14:paraId="4F617276" w14:textId="77777777" w:rsidR="00F90EDC" w:rsidRPr="00D72D54" w:rsidRDefault="00F90EDC">
      <w:pPr>
        <w:rPr>
          <w:rFonts w:cstheme="minorHAnsi"/>
        </w:rPr>
      </w:pPr>
    </w:p>
    <w:p w14:paraId="729AFDC5" w14:textId="77777777" w:rsidR="009A4929" w:rsidRDefault="009A4929" w:rsidP="00582783">
      <w:pPr>
        <w:rPr>
          <w:rFonts w:cstheme="minorHAnsi"/>
          <w:b/>
          <w:bCs/>
        </w:rPr>
      </w:pPr>
    </w:p>
    <w:p w14:paraId="71BAF101" w14:textId="77777777" w:rsidR="009A4929" w:rsidRDefault="009A4929" w:rsidP="00582783">
      <w:pPr>
        <w:rPr>
          <w:rFonts w:cstheme="minorHAnsi"/>
          <w:b/>
          <w:bCs/>
        </w:rPr>
      </w:pPr>
    </w:p>
    <w:p w14:paraId="00363F87" w14:textId="77777777" w:rsidR="009A4929" w:rsidRDefault="009A4929" w:rsidP="00582783">
      <w:pPr>
        <w:rPr>
          <w:rFonts w:cstheme="minorHAnsi"/>
          <w:b/>
          <w:bCs/>
        </w:rPr>
      </w:pPr>
    </w:p>
    <w:p w14:paraId="7525E498" w14:textId="2BBCAC99" w:rsidR="00582783" w:rsidRPr="00D72D54" w:rsidRDefault="00582783" w:rsidP="00582783">
      <w:pPr>
        <w:rPr>
          <w:rFonts w:cstheme="minorHAnsi"/>
          <w:b/>
          <w:bCs/>
        </w:rPr>
      </w:pPr>
      <w:r w:rsidRPr="00D72D54">
        <w:rPr>
          <w:rFonts w:cstheme="minorHAnsi"/>
          <w:b/>
          <w:bCs/>
        </w:rPr>
        <w:lastRenderedPageBreak/>
        <w:t xml:space="preserve">4. </w:t>
      </w:r>
      <w:r w:rsidR="004F1824" w:rsidRPr="00D72D54">
        <w:rPr>
          <w:rFonts w:cstheme="minorHAnsi"/>
          <w:b/>
          <w:bCs/>
        </w:rPr>
        <w:t>Business</w:t>
      </w:r>
      <w:r w:rsidRPr="00D72D54">
        <w:rPr>
          <w:rFonts w:cstheme="minorHAnsi"/>
          <w:b/>
          <w:bCs/>
        </w:rPr>
        <w:t xml:space="preserve"> analysis using MySQL</w:t>
      </w:r>
    </w:p>
    <w:p w14:paraId="3E4FE61C" w14:textId="5C78C3C2" w:rsidR="00582783" w:rsidRPr="00D72D54" w:rsidRDefault="00582783" w:rsidP="00582783">
      <w:pPr>
        <w:rPr>
          <w:rFonts w:cstheme="minorHAnsi"/>
        </w:rPr>
      </w:pPr>
      <w:r w:rsidRPr="00D72D54">
        <w:rPr>
          <w:rFonts w:cstheme="minorHAnsi"/>
        </w:rPr>
        <w:t xml:space="preserve">This report presents a comprehensive analysis of customer purchase behavior using transactional data from the store’s customer dataset. The objective is to </w:t>
      </w:r>
      <w:r w:rsidR="00E135A2" w:rsidRPr="00D72D54">
        <w:rPr>
          <w:rFonts w:cstheme="minorHAnsi"/>
        </w:rPr>
        <w:t>analyze</w:t>
      </w:r>
      <w:r w:rsidRPr="00D72D54">
        <w:rPr>
          <w:rFonts w:cstheme="minorHAnsi"/>
        </w:rPr>
        <w:t xml:space="preserve"> meaningful insights about revenue patterns, product performance, customer segmentation, discount effectiveness, and subscription engagement. By examining multiple dimensions such as gender, age, product category, and customer loyalty, the analysis provides actionable findings to guide marketing, pricing, and retention strategies.</w:t>
      </w:r>
    </w:p>
    <w:p w14:paraId="6E5C7473" w14:textId="77777777" w:rsidR="00582783" w:rsidRPr="00D72D54" w:rsidRDefault="00582783" w:rsidP="00582783">
      <w:pPr>
        <w:rPr>
          <w:rFonts w:cstheme="minorHAnsi"/>
        </w:rPr>
      </w:pPr>
    </w:p>
    <w:p w14:paraId="40E2D6C1" w14:textId="4F24755A" w:rsidR="00582783" w:rsidRPr="00D72D54" w:rsidRDefault="00582783" w:rsidP="00582783">
      <w:pPr>
        <w:rPr>
          <w:rFonts w:cstheme="minorHAnsi"/>
          <w:b/>
          <w:bCs/>
        </w:rPr>
      </w:pPr>
      <w:r w:rsidRPr="00D72D54">
        <w:rPr>
          <w:rFonts w:cstheme="minorHAnsi"/>
          <w:b/>
          <w:bCs/>
        </w:rPr>
        <w:t>4.1. Revenue by Gender</w:t>
      </w:r>
    </w:p>
    <w:p w14:paraId="41C7ECE6" w14:textId="21E6E5E0" w:rsidR="00582783" w:rsidRPr="00D72D54" w:rsidRDefault="00582783" w:rsidP="00582783">
      <w:pPr>
        <w:rPr>
          <w:rFonts w:cstheme="minorHAnsi"/>
        </w:rPr>
      </w:pPr>
      <w:r w:rsidRPr="00D72D54">
        <w:rPr>
          <w:rFonts w:cstheme="minorHAnsi"/>
        </w:rPr>
        <w:t>Male customers generated a total revenue of 157,890, while female customers generated 75,191. This shows that male buyers contribute more than double the revenue compared to female buyers.</w:t>
      </w:r>
    </w:p>
    <w:p w14:paraId="61F7E24C" w14:textId="7DB164C8" w:rsidR="00582783" w:rsidRPr="00D72D54" w:rsidRDefault="00582783" w:rsidP="00582783">
      <w:pPr>
        <w:rPr>
          <w:rFonts w:cstheme="minorHAnsi"/>
        </w:rPr>
      </w:pPr>
      <w:r w:rsidRPr="00D72D54">
        <w:rPr>
          <w:rFonts w:cstheme="minorHAnsi"/>
          <w:noProof/>
        </w:rPr>
        <w:drawing>
          <wp:inline distT="0" distB="0" distL="0" distR="0" wp14:anchorId="1974516F" wp14:editId="1E64BDB5">
            <wp:extent cx="1657581" cy="733527"/>
            <wp:effectExtent l="0" t="0" r="0" b="9525"/>
            <wp:docPr id="57128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3420" name=""/>
                    <pic:cNvPicPr/>
                  </pic:nvPicPr>
                  <pic:blipFill>
                    <a:blip r:embed="rId19"/>
                    <a:stretch>
                      <a:fillRect/>
                    </a:stretch>
                  </pic:blipFill>
                  <pic:spPr>
                    <a:xfrm>
                      <a:off x="0" y="0"/>
                      <a:ext cx="1657581" cy="733527"/>
                    </a:xfrm>
                    <a:prstGeom prst="rect">
                      <a:avLst/>
                    </a:prstGeom>
                  </pic:spPr>
                </pic:pic>
              </a:graphicData>
            </a:graphic>
          </wp:inline>
        </w:drawing>
      </w:r>
    </w:p>
    <w:p w14:paraId="2DD800F5" w14:textId="35BF5136" w:rsidR="00582783" w:rsidRPr="00D72D54" w:rsidRDefault="00582783" w:rsidP="00582783">
      <w:pPr>
        <w:rPr>
          <w:rFonts w:cstheme="minorHAnsi"/>
          <w:b/>
          <w:bCs/>
        </w:rPr>
      </w:pPr>
      <w:r w:rsidRPr="00D72D54">
        <w:rPr>
          <w:rFonts w:cstheme="minorHAnsi"/>
          <w:b/>
          <w:bCs/>
        </w:rPr>
        <w:t>4.2. Discount Users Spending Above Average</w:t>
      </w:r>
    </w:p>
    <w:p w14:paraId="4C0CF853" w14:textId="5058C8C0" w:rsidR="00582783" w:rsidRPr="00D72D54" w:rsidRDefault="00582783" w:rsidP="00582783">
      <w:pPr>
        <w:rPr>
          <w:rFonts w:cstheme="minorHAnsi"/>
        </w:rPr>
      </w:pPr>
      <w:r w:rsidRPr="00D72D54">
        <w:rPr>
          <w:rFonts w:cstheme="minorHAnsi"/>
        </w:rPr>
        <w:t>There are 839 customers who used a discount and still spen</w:t>
      </w:r>
      <w:r w:rsidR="009875EF" w:rsidRPr="00D72D54">
        <w:rPr>
          <w:rFonts w:cstheme="minorHAnsi"/>
        </w:rPr>
        <w:t>t</w:t>
      </w:r>
      <w:r w:rsidRPr="00D72D54">
        <w:rPr>
          <w:rFonts w:cstheme="minorHAnsi"/>
        </w:rPr>
        <w:t xml:space="preserve"> more than the average purchase amount. This indicates that discounted items do not necessarily lead to low-value transactions, suggesting strong product appeal.</w:t>
      </w:r>
    </w:p>
    <w:p w14:paraId="7EDD981F" w14:textId="3C2FDEA2" w:rsidR="00582783" w:rsidRPr="009A4929" w:rsidRDefault="00582783" w:rsidP="00582783">
      <w:pPr>
        <w:rPr>
          <w:rFonts w:cstheme="minorHAnsi"/>
        </w:rPr>
      </w:pPr>
      <w:r w:rsidRPr="00D72D54">
        <w:rPr>
          <w:rFonts w:cstheme="minorHAnsi"/>
          <w:noProof/>
        </w:rPr>
        <w:drawing>
          <wp:inline distT="0" distB="0" distL="0" distR="0" wp14:anchorId="7BDC2545" wp14:editId="478ED23C">
            <wp:extent cx="3057952" cy="543001"/>
            <wp:effectExtent l="0" t="0" r="0" b="9525"/>
            <wp:docPr id="74099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93821" name=""/>
                    <pic:cNvPicPr/>
                  </pic:nvPicPr>
                  <pic:blipFill>
                    <a:blip r:embed="rId20"/>
                    <a:stretch>
                      <a:fillRect/>
                    </a:stretch>
                  </pic:blipFill>
                  <pic:spPr>
                    <a:xfrm>
                      <a:off x="0" y="0"/>
                      <a:ext cx="3057952" cy="543001"/>
                    </a:xfrm>
                    <a:prstGeom prst="rect">
                      <a:avLst/>
                    </a:prstGeom>
                  </pic:spPr>
                </pic:pic>
              </a:graphicData>
            </a:graphic>
          </wp:inline>
        </w:drawing>
      </w:r>
    </w:p>
    <w:p w14:paraId="289F64EA" w14:textId="47D1EC14" w:rsidR="00582783" w:rsidRPr="00D72D54" w:rsidRDefault="00582783" w:rsidP="00582783">
      <w:pPr>
        <w:rPr>
          <w:rFonts w:cstheme="minorHAnsi"/>
          <w:b/>
          <w:bCs/>
        </w:rPr>
      </w:pPr>
      <w:r w:rsidRPr="00D72D54">
        <w:rPr>
          <w:rFonts w:cstheme="minorHAnsi"/>
          <w:b/>
          <w:bCs/>
        </w:rPr>
        <w:t>4.3. Top Products by Average Review Rating</w:t>
      </w:r>
    </w:p>
    <w:p w14:paraId="458D250A" w14:textId="3813E950" w:rsidR="00582783" w:rsidRPr="00D72D54" w:rsidRDefault="00582783" w:rsidP="00582783">
      <w:pPr>
        <w:rPr>
          <w:rFonts w:cstheme="minorHAnsi"/>
        </w:rPr>
      </w:pPr>
      <w:r w:rsidRPr="00D72D54">
        <w:rPr>
          <w:rFonts w:cstheme="minorHAnsi"/>
        </w:rPr>
        <w:t xml:space="preserve">The top-rated products based on customer reviews are </w:t>
      </w:r>
      <w:r w:rsidR="0019557F" w:rsidRPr="00D72D54">
        <w:rPr>
          <w:rFonts w:cstheme="minorHAnsi"/>
        </w:rPr>
        <w:t xml:space="preserve">gloves </w:t>
      </w:r>
      <w:r w:rsidRPr="00D72D54">
        <w:rPr>
          <w:rFonts w:cstheme="minorHAnsi"/>
        </w:rPr>
        <w:t>with an average rating of 3.8</w:t>
      </w:r>
      <w:r w:rsidR="0019557F" w:rsidRPr="00D72D54">
        <w:rPr>
          <w:rFonts w:cstheme="minorHAnsi"/>
        </w:rPr>
        <w:t>6</w:t>
      </w:r>
      <w:r w:rsidRPr="00D72D54">
        <w:rPr>
          <w:rFonts w:cstheme="minorHAnsi"/>
        </w:rPr>
        <w:t xml:space="preserve">, followed by </w:t>
      </w:r>
      <w:r w:rsidR="0019557F" w:rsidRPr="00D72D54">
        <w:rPr>
          <w:rFonts w:cstheme="minorHAnsi"/>
        </w:rPr>
        <w:t xml:space="preserve">sandals </w:t>
      </w:r>
      <w:r w:rsidRPr="00D72D54">
        <w:rPr>
          <w:rFonts w:cstheme="minorHAnsi"/>
        </w:rPr>
        <w:t>with 3.</w:t>
      </w:r>
      <w:r w:rsidR="0019557F" w:rsidRPr="00D72D54">
        <w:rPr>
          <w:rFonts w:cstheme="minorHAnsi"/>
        </w:rPr>
        <w:t>84</w:t>
      </w:r>
      <w:r w:rsidRPr="00D72D54">
        <w:rPr>
          <w:rFonts w:cstheme="minorHAnsi"/>
        </w:rPr>
        <w:t xml:space="preserve">, </w:t>
      </w:r>
      <w:r w:rsidR="0019557F" w:rsidRPr="00D72D54">
        <w:rPr>
          <w:rFonts w:cstheme="minorHAnsi"/>
        </w:rPr>
        <w:t xml:space="preserve">and boots with 3.82, hat with 3.8 and skirt with 3.78. </w:t>
      </w:r>
      <w:r w:rsidRPr="00D72D54">
        <w:rPr>
          <w:rFonts w:cstheme="minorHAnsi"/>
        </w:rPr>
        <w:t>These items demonstrate customer satisfaction, particularly in the footwear and accessories.</w:t>
      </w:r>
    </w:p>
    <w:p w14:paraId="03E79C3E" w14:textId="6761B097" w:rsidR="00582783" w:rsidRPr="00D72D54" w:rsidRDefault="00582783" w:rsidP="00582783">
      <w:pPr>
        <w:rPr>
          <w:rFonts w:cstheme="minorHAnsi"/>
        </w:rPr>
      </w:pPr>
      <w:r w:rsidRPr="00D72D54">
        <w:rPr>
          <w:rFonts w:cstheme="minorHAnsi"/>
          <w:noProof/>
        </w:rPr>
        <w:drawing>
          <wp:inline distT="0" distB="0" distL="0" distR="0" wp14:anchorId="29C0884B" wp14:editId="7E495784">
            <wp:extent cx="2598420" cy="982727"/>
            <wp:effectExtent l="0" t="0" r="0" b="8255"/>
            <wp:docPr id="14205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14302" name=""/>
                    <pic:cNvPicPr/>
                  </pic:nvPicPr>
                  <pic:blipFill>
                    <a:blip r:embed="rId21"/>
                    <a:stretch>
                      <a:fillRect/>
                    </a:stretch>
                  </pic:blipFill>
                  <pic:spPr>
                    <a:xfrm>
                      <a:off x="0" y="0"/>
                      <a:ext cx="2623996" cy="992400"/>
                    </a:xfrm>
                    <a:prstGeom prst="rect">
                      <a:avLst/>
                    </a:prstGeom>
                  </pic:spPr>
                </pic:pic>
              </a:graphicData>
            </a:graphic>
          </wp:inline>
        </w:drawing>
      </w:r>
    </w:p>
    <w:p w14:paraId="326CB08E" w14:textId="77777777" w:rsidR="009A4929" w:rsidRDefault="009A4929" w:rsidP="00582783">
      <w:pPr>
        <w:rPr>
          <w:rFonts w:cstheme="minorHAnsi"/>
          <w:b/>
          <w:bCs/>
        </w:rPr>
      </w:pPr>
    </w:p>
    <w:p w14:paraId="52D2CD78" w14:textId="137CB65C" w:rsidR="00582783" w:rsidRPr="00D72D54" w:rsidRDefault="00582783" w:rsidP="00582783">
      <w:pPr>
        <w:rPr>
          <w:rFonts w:cstheme="minorHAnsi"/>
          <w:b/>
          <w:bCs/>
        </w:rPr>
      </w:pPr>
      <w:r w:rsidRPr="00D72D54">
        <w:rPr>
          <w:rFonts w:cstheme="minorHAnsi"/>
          <w:b/>
          <w:bCs/>
        </w:rPr>
        <w:lastRenderedPageBreak/>
        <w:t>4.4. Purchase Amount Comparison by Shipping Type</w:t>
      </w:r>
    </w:p>
    <w:p w14:paraId="25186682" w14:textId="7E575676" w:rsidR="00582783" w:rsidRPr="00D72D54" w:rsidRDefault="00582783" w:rsidP="00582783">
      <w:pPr>
        <w:rPr>
          <w:rFonts w:cstheme="minorHAnsi"/>
        </w:rPr>
      </w:pPr>
      <w:r w:rsidRPr="00D72D54">
        <w:rPr>
          <w:rFonts w:cstheme="minorHAnsi"/>
        </w:rPr>
        <w:t xml:space="preserve">The average purchase amount for </w:t>
      </w:r>
      <w:r w:rsidR="0019557F" w:rsidRPr="00D72D54">
        <w:rPr>
          <w:rFonts w:cstheme="minorHAnsi"/>
        </w:rPr>
        <w:t xml:space="preserve">express </w:t>
      </w:r>
      <w:r w:rsidRPr="00D72D54">
        <w:rPr>
          <w:rFonts w:cstheme="minorHAnsi"/>
        </w:rPr>
        <w:t xml:space="preserve">shipping is 60.48, slightly higher than </w:t>
      </w:r>
      <w:r w:rsidR="0019557F" w:rsidRPr="00D72D54">
        <w:rPr>
          <w:rFonts w:cstheme="minorHAnsi"/>
        </w:rPr>
        <w:t xml:space="preserve">standard </w:t>
      </w:r>
      <w:r w:rsidRPr="00D72D54">
        <w:rPr>
          <w:rFonts w:cstheme="minorHAnsi"/>
        </w:rPr>
        <w:t xml:space="preserve">shipping at 58.46. Customers opting for </w:t>
      </w:r>
      <w:r w:rsidR="0019557F" w:rsidRPr="00D72D54">
        <w:rPr>
          <w:rFonts w:cstheme="minorHAnsi"/>
        </w:rPr>
        <w:t>express</w:t>
      </w:r>
      <w:r w:rsidRPr="00D72D54">
        <w:rPr>
          <w:rFonts w:cstheme="minorHAnsi"/>
        </w:rPr>
        <w:t xml:space="preserve"> delivery tend to spend marginally more overall.</w:t>
      </w:r>
    </w:p>
    <w:p w14:paraId="30032B9E" w14:textId="04AD20B2" w:rsidR="00582783" w:rsidRPr="00D72D54" w:rsidRDefault="00582783" w:rsidP="00582783">
      <w:pPr>
        <w:rPr>
          <w:rFonts w:cstheme="minorHAnsi"/>
        </w:rPr>
      </w:pPr>
      <w:r w:rsidRPr="00D72D54">
        <w:rPr>
          <w:rFonts w:cstheme="minorHAnsi"/>
          <w:noProof/>
        </w:rPr>
        <w:drawing>
          <wp:inline distT="0" distB="0" distL="0" distR="0" wp14:anchorId="00CC0D68" wp14:editId="2F2AFFDC">
            <wp:extent cx="2810267" cy="714475"/>
            <wp:effectExtent l="0" t="0" r="0" b="9525"/>
            <wp:docPr id="18978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98472" name=""/>
                    <pic:cNvPicPr/>
                  </pic:nvPicPr>
                  <pic:blipFill>
                    <a:blip r:embed="rId22"/>
                    <a:stretch>
                      <a:fillRect/>
                    </a:stretch>
                  </pic:blipFill>
                  <pic:spPr>
                    <a:xfrm>
                      <a:off x="0" y="0"/>
                      <a:ext cx="2810267" cy="714475"/>
                    </a:xfrm>
                    <a:prstGeom prst="rect">
                      <a:avLst/>
                    </a:prstGeom>
                  </pic:spPr>
                </pic:pic>
              </a:graphicData>
            </a:graphic>
          </wp:inline>
        </w:drawing>
      </w:r>
    </w:p>
    <w:p w14:paraId="34214026" w14:textId="0719B74B" w:rsidR="00582783" w:rsidRPr="00D72D54" w:rsidRDefault="00582783" w:rsidP="00582783">
      <w:pPr>
        <w:rPr>
          <w:rFonts w:cstheme="minorHAnsi"/>
          <w:b/>
          <w:bCs/>
        </w:rPr>
      </w:pPr>
      <w:r w:rsidRPr="00D72D54">
        <w:rPr>
          <w:rFonts w:cstheme="minorHAnsi"/>
          <w:b/>
          <w:bCs/>
        </w:rPr>
        <w:t>4.5. Subscription Impact on Spending</w:t>
      </w:r>
    </w:p>
    <w:p w14:paraId="6CB1212C" w14:textId="0D24179B" w:rsidR="00582783" w:rsidRPr="00D72D54" w:rsidRDefault="00582783" w:rsidP="00582783">
      <w:pPr>
        <w:rPr>
          <w:rFonts w:cstheme="minorHAnsi"/>
        </w:rPr>
      </w:pPr>
      <w:r w:rsidRPr="00D72D54">
        <w:rPr>
          <w:rFonts w:cstheme="minorHAnsi"/>
        </w:rPr>
        <w:t>Subscribed customers have an average spend of 59.49, contributing a total revenue of 62,645. Unsubscribed customers spend slightly more on average at 59.87, contributing total revenue of 170,436. This shows that unsubscribed customers not only spend more but also generate higher total sales, implying the subscription program may not be influencing spending behavior effectively.</w:t>
      </w:r>
    </w:p>
    <w:p w14:paraId="15F982B8" w14:textId="20187C93" w:rsidR="00582783" w:rsidRPr="00D72D54" w:rsidRDefault="00582783" w:rsidP="00582783">
      <w:pPr>
        <w:rPr>
          <w:rFonts w:cstheme="minorHAnsi"/>
        </w:rPr>
      </w:pPr>
      <w:r w:rsidRPr="00D72D54">
        <w:rPr>
          <w:rFonts w:cstheme="minorHAnsi"/>
          <w:noProof/>
        </w:rPr>
        <w:drawing>
          <wp:inline distT="0" distB="0" distL="0" distR="0" wp14:anchorId="666FE1ED" wp14:editId="6D3B28B9">
            <wp:extent cx="3419952" cy="704948"/>
            <wp:effectExtent l="0" t="0" r="9525" b="0"/>
            <wp:docPr id="2819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8732" name=""/>
                    <pic:cNvPicPr/>
                  </pic:nvPicPr>
                  <pic:blipFill>
                    <a:blip r:embed="rId23"/>
                    <a:stretch>
                      <a:fillRect/>
                    </a:stretch>
                  </pic:blipFill>
                  <pic:spPr>
                    <a:xfrm>
                      <a:off x="0" y="0"/>
                      <a:ext cx="3419952" cy="704948"/>
                    </a:xfrm>
                    <a:prstGeom prst="rect">
                      <a:avLst/>
                    </a:prstGeom>
                  </pic:spPr>
                </pic:pic>
              </a:graphicData>
            </a:graphic>
          </wp:inline>
        </w:drawing>
      </w:r>
    </w:p>
    <w:p w14:paraId="62527484" w14:textId="1764F0C8" w:rsidR="00582783" w:rsidRPr="00D72D54" w:rsidRDefault="00582783" w:rsidP="00582783">
      <w:pPr>
        <w:rPr>
          <w:rFonts w:cstheme="minorHAnsi"/>
          <w:b/>
          <w:bCs/>
        </w:rPr>
      </w:pPr>
      <w:r w:rsidRPr="00D72D54">
        <w:rPr>
          <w:rFonts w:cstheme="minorHAnsi"/>
          <w:b/>
          <w:bCs/>
        </w:rPr>
        <w:t>4.6. Products with the Highest Discount Application</w:t>
      </w:r>
    </w:p>
    <w:p w14:paraId="6FB6A71A" w14:textId="3CAA5AFE" w:rsidR="00582783" w:rsidRPr="00D72D54" w:rsidRDefault="00582783" w:rsidP="00582783">
      <w:pPr>
        <w:rPr>
          <w:rFonts w:cstheme="minorHAnsi"/>
        </w:rPr>
      </w:pPr>
      <w:r w:rsidRPr="00D72D54">
        <w:rPr>
          <w:rFonts w:cstheme="minorHAnsi"/>
        </w:rPr>
        <w:t>Hats have the highest percentage of discounted purchases at 50 percent, followed closely by sneakers at 49.66 percent, coats at 49.07 percent, sweaters at 48.17 percent, and pants at 47.37 percent. This suggests discounts are most frequently applied to apparel and outerwear items.</w:t>
      </w:r>
    </w:p>
    <w:p w14:paraId="1DB6BB3F" w14:textId="063A22A7" w:rsidR="00582783" w:rsidRPr="00D72D54" w:rsidRDefault="00582783" w:rsidP="00582783">
      <w:pPr>
        <w:rPr>
          <w:rFonts w:cstheme="minorHAnsi"/>
        </w:rPr>
      </w:pPr>
      <w:r w:rsidRPr="00D72D54">
        <w:rPr>
          <w:rFonts w:cstheme="minorHAnsi"/>
          <w:noProof/>
        </w:rPr>
        <w:drawing>
          <wp:inline distT="0" distB="0" distL="0" distR="0" wp14:anchorId="7F500E12" wp14:editId="3D38CB97">
            <wp:extent cx="2410161" cy="1343212"/>
            <wp:effectExtent l="0" t="0" r="9525" b="9525"/>
            <wp:docPr id="1737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67" name=""/>
                    <pic:cNvPicPr/>
                  </pic:nvPicPr>
                  <pic:blipFill>
                    <a:blip r:embed="rId24"/>
                    <a:stretch>
                      <a:fillRect/>
                    </a:stretch>
                  </pic:blipFill>
                  <pic:spPr>
                    <a:xfrm>
                      <a:off x="0" y="0"/>
                      <a:ext cx="2410161" cy="1343212"/>
                    </a:xfrm>
                    <a:prstGeom prst="rect">
                      <a:avLst/>
                    </a:prstGeom>
                  </pic:spPr>
                </pic:pic>
              </a:graphicData>
            </a:graphic>
          </wp:inline>
        </w:drawing>
      </w:r>
    </w:p>
    <w:p w14:paraId="4D357706" w14:textId="45CD8FF6" w:rsidR="00582783" w:rsidRPr="00D72D54" w:rsidRDefault="00582783" w:rsidP="00582783">
      <w:pPr>
        <w:rPr>
          <w:rFonts w:cstheme="minorHAnsi"/>
          <w:b/>
          <w:bCs/>
        </w:rPr>
      </w:pPr>
      <w:r w:rsidRPr="00D72D54">
        <w:rPr>
          <w:rFonts w:cstheme="minorHAnsi"/>
          <w:b/>
          <w:bCs/>
        </w:rPr>
        <w:t>4.7. Customer Segmentation by Purchase History</w:t>
      </w:r>
    </w:p>
    <w:p w14:paraId="58791679" w14:textId="6E719943" w:rsidR="00582783" w:rsidRPr="00D72D54" w:rsidRDefault="00582783" w:rsidP="00582783">
      <w:pPr>
        <w:rPr>
          <w:rFonts w:cstheme="minorHAnsi"/>
        </w:rPr>
      </w:pPr>
      <w:r w:rsidRPr="00D72D54">
        <w:rPr>
          <w:rFonts w:cstheme="minorHAnsi"/>
        </w:rPr>
        <w:t>The customer segmentation analysis shows there are 83 new customers with only one prior purchase, 701 returning customers with between two and ten purchases, and 3,116 loyal customers who made more than ten purchases. The large number of loyal customers indicates strong retention and positive customer experience.</w:t>
      </w:r>
    </w:p>
    <w:p w14:paraId="07DC21E2" w14:textId="230C855D" w:rsidR="00582783" w:rsidRPr="00D72D54" w:rsidRDefault="00582783" w:rsidP="00582783">
      <w:pPr>
        <w:rPr>
          <w:rFonts w:cstheme="minorHAnsi"/>
        </w:rPr>
      </w:pPr>
      <w:r w:rsidRPr="00D72D54">
        <w:rPr>
          <w:rFonts w:cstheme="minorHAnsi"/>
          <w:noProof/>
        </w:rPr>
        <w:lastRenderedPageBreak/>
        <w:drawing>
          <wp:inline distT="0" distB="0" distL="0" distR="0" wp14:anchorId="32650558" wp14:editId="688AE286">
            <wp:extent cx="3153215" cy="1181265"/>
            <wp:effectExtent l="0" t="0" r="9525" b="0"/>
            <wp:docPr id="57755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56988" name=""/>
                    <pic:cNvPicPr/>
                  </pic:nvPicPr>
                  <pic:blipFill>
                    <a:blip r:embed="rId25"/>
                    <a:stretch>
                      <a:fillRect/>
                    </a:stretch>
                  </pic:blipFill>
                  <pic:spPr>
                    <a:xfrm>
                      <a:off x="0" y="0"/>
                      <a:ext cx="3153215" cy="1181265"/>
                    </a:xfrm>
                    <a:prstGeom prst="rect">
                      <a:avLst/>
                    </a:prstGeom>
                  </pic:spPr>
                </pic:pic>
              </a:graphicData>
            </a:graphic>
          </wp:inline>
        </w:drawing>
      </w:r>
    </w:p>
    <w:p w14:paraId="38600363" w14:textId="1E0D4995" w:rsidR="00582783" w:rsidRPr="00D72D54" w:rsidRDefault="00582783" w:rsidP="00582783">
      <w:pPr>
        <w:rPr>
          <w:rFonts w:cstheme="minorHAnsi"/>
          <w:b/>
          <w:bCs/>
        </w:rPr>
      </w:pPr>
      <w:r w:rsidRPr="00D72D54">
        <w:rPr>
          <w:rFonts w:cstheme="minorHAnsi"/>
          <w:b/>
          <w:bCs/>
        </w:rPr>
        <w:t xml:space="preserve">4.8. Top </w:t>
      </w:r>
      <w:r w:rsidR="00E135A2" w:rsidRPr="00D72D54">
        <w:rPr>
          <w:rFonts w:cstheme="minorHAnsi"/>
          <w:b/>
          <w:bCs/>
        </w:rPr>
        <w:t xml:space="preserve">3 </w:t>
      </w:r>
      <w:r w:rsidRPr="00D72D54">
        <w:rPr>
          <w:rFonts w:cstheme="minorHAnsi"/>
          <w:b/>
          <w:bCs/>
        </w:rPr>
        <w:t>Products within Each Category</w:t>
      </w:r>
    </w:p>
    <w:p w14:paraId="73043C0C" w14:textId="17119B20" w:rsidR="00582783" w:rsidRPr="00D72D54" w:rsidRDefault="00582783" w:rsidP="00582783">
      <w:pPr>
        <w:rPr>
          <w:rFonts w:cstheme="minorHAnsi"/>
        </w:rPr>
      </w:pPr>
      <w:r w:rsidRPr="00D72D54">
        <w:rPr>
          <w:rFonts w:cstheme="minorHAnsi"/>
        </w:rPr>
        <w:t>In accessories, the most popular items are jewelry, sunglasses, and belts. For clothing, the leading products are belts, blouses, and pants. In footwear, sandals, shoes, and sneakers dominate, while in outerwear, jackets and coats rank highest. These findings highlight specific products that drive sales within each category.</w:t>
      </w:r>
    </w:p>
    <w:p w14:paraId="2C3D93A0" w14:textId="515536FE" w:rsidR="00582783" w:rsidRPr="00D72D54" w:rsidRDefault="00582783" w:rsidP="00582783">
      <w:pPr>
        <w:rPr>
          <w:rFonts w:cstheme="minorHAnsi"/>
        </w:rPr>
      </w:pPr>
      <w:r w:rsidRPr="00D72D54">
        <w:rPr>
          <w:rFonts w:cstheme="minorHAnsi"/>
          <w:noProof/>
        </w:rPr>
        <w:drawing>
          <wp:inline distT="0" distB="0" distL="0" distR="0" wp14:anchorId="4D2B8E42" wp14:editId="1AFD479B">
            <wp:extent cx="4001058" cy="2591162"/>
            <wp:effectExtent l="0" t="0" r="0" b="0"/>
            <wp:docPr id="65077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9126" name=""/>
                    <pic:cNvPicPr/>
                  </pic:nvPicPr>
                  <pic:blipFill>
                    <a:blip r:embed="rId26"/>
                    <a:stretch>
                      <a:fillRect/>
                    </a:stretch>
                  </pic:blipFill>
                  <pic:spPr>
                    <a:xfrm>
                      <a:off x="0" y="0"/>
                      <a:ext cx="4001058" cy="2591162"/>
                    </a:xfrm>
                    <a:prstGeom prst="rect">
                      <a:avLst/>
                    </a:prstGeom>
                  </pic:spPr>
                </pic:pic>
              </a:graphicData>
            </a:graphic>
          </wp:inline>
        </w:drawing>
      </w:r>
    </w:p>
    <w:p w14:paraId="0480968B" w14:textId="05EE76EC" w:rsidR="00582783" w:rsidRPr="00D72D54" w:rsidRDefault="00582783" w:rsidP="00582783">
      <w:pPr>
        <w:rPr>
          <w:rFonts w:cstheme="minorHAnsi"/>
          <w:b/>
          <w:bCs/>
        </w:rPr>
      </w:pPr>
      <w:r w:rsidRPr="00D72D54">
        <w:rPr>
          <w:rFonts w:cstheme="minorHAnsi"/>
          <w:b/>
          <w:bCs/>
        </w:rPr>
        <w:t>4.9. Subscription Status Among Repeat Buyers</w:t>
      </w:r>
    </w:p>
    <w:p w14:paraId="51717AE3" w14:textId="1978D0CD" w:rsidR="00582783" w:rsidRPr="00D72D54" w:rsidRDefault="00582783" w:rsidP="00582783">
      <w:pPr>
        <w:rPr>
          <w:rFonts w:cstheme="minorHAnsi"/>
        </w:rPr>
      </w:pPr>
      <w:r w:rsidRPr="00D72D54">
        <w:rPr>
          <w:rFonts w:cstheme="minorHAnsi"/>
        </w:rPr>
        <w:t>Among customers with more than five previous purchases, 958 are subscribed, but most repeat buyers remain unsubscribed. This indicates that customers who frequently buy are not significantly motivated to subscribe, suggesting the subscription offer may need enhancements.</w:t>
      </w:r>
    </w:p>
    <w:p w14:paraId="24D370FD" w14:textId="5EA26609" w:rsidR="00582783" w:rsidRPr="00D72D54" w:rsidRDefault="00582783" w:rsidP="00582783">
      <w:pPr>
        <w:rPr>
          <w:rFonts w:cstheme="minorHAnsi"/>
        </w:rPr>
      </w:pPr>
      <w:r w:rsidRPr="00D72D54">
        <w:rPr>
          <w:rFonts w:cstheme="minorHAnsi"/>
          <w:noProof/>
        </w:rPr>
        <w:drawing>
          <wp:inline distT="0" distB="0" distL="0" distR="0" wp14:anchorId="17315617" wp14:editId="5AC07CA2">
            <wp:extent cx="2695951" cy="781159"/>
            <wp:effectExtent l="0" t="0" r="9525" b="0"/>
            <wp:docPr id="96782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24281" name=""/>
                    <pic:cNvPicPr/>
                  </pic:nvPicPr>
                  <pic:blipFill>
                    <a:blip r:embed="rId27"/>
                    <a:stretch>
                      <a:fillRect/>
                    </a:stretch>
                  </pic:blipFill>
                  <pic:spPr>
                    <a:xfrm>
                      <a:off x="0" y="0"/>
                      <a:ext cx="2695951" cy="781159"/>
                    </a:xfrm>
                    <a:prstGeom prst="rect">
                      <a:avLst/>
                    </a:prstGeom>
                  </pic:spPr>
                </pic:pic>
              </a:graphicData>
            </a:graphic>
          </wp:inline>
        </w:drawing>
      </w:r>
    </w:p>
    <w:p w14:paraId="098440F1" w14:textId="658BDAEA" w:rsidR="00582783" w:rsidRPr="00D72D54" w:rsidRDefault="00582783" w:rsidP="00582783">
      <w:pPr>
        <w:rPr>
          <w:rFonts w:cstheme="minorHAnsi"/>
          <w:b/>
          <w:bCs/>
        </w:rPr>
      </w:pPr>
      <w:r w:rsidRPr="00D72D54">
        <w:rPr>
          <w:rFonts w:cstheme="minorHAnsi"/>
          <w:b/>
          <w:bCs/>
        </w:rPr>
        <w:t>4.10. Revenue Contribution by Age Group</w:t>
      </w:r>
    </w:p>
    <w:p w14:paraId="31BC154C" w14:textId="1E12B4B1" w:rsidR="00582783" w:rsidRPr="00D72D54" w:rsidRDefault="00582783" w:rsidP="00582783">
      <w:pPr>
        <w:rPr>
          <w:rFonts w:cstheme="minorHAnsi"/>
        </w:rPr>
      </w:pPr>
      <w:r w:rsidRPr="00D72D54">
        <w:rPr>
          <w:rFonts w:cstheme="minorHAnsi"/>
        </w:rPr>
        <w:t>Young adults are the largest contributors to total revenue, accounting for 62,143. This age group forms the core of the customer base and represents the primary driver of sales performance.</w:t>
      </w:r>
    </w:p>
    <w:p w14:paraId="2AF90038" w14:textId="19059915" w:rsidR="00996E97" w:rsidRPr="00D72D54" w:rsidRDefault="00582783" w:rsidP="00225CCA">
      <w:pPr>
        <w:rPr>
          <w:rFonts w:cstheme="minorHAnsi"/>
        </w:rPr>
      </w:pPr>
      <w:r w:rsidRPr="00D72D54">
        <w:rPr>
          <w:rFonts w:cstheme="minorHAnsi"/>
          <w:noProof/>
        </w:rPr>
        <w:lastRenderedPageBreak/>
        <w:drawing>
          <wp:inline distT="0" distB="0" distL="0" distR="0" wp14:anchorId="70087EC6" wp14:editId="10F45A99">
            <wp:extent cx="2286319" cy="1162212"/>
            <wp:effectExtent l="0" t="0" r="0" b="0"/>
            <wp:docPr id="27076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62327" name=""/>
                    <pic:cNvPicPr/>
                  </pic:nvPicPr>
                  <pic:blipFill>
                    <a:blip r:embed="rId28"/>
                    <a:stretch>
                      <a:fillRect/>
                    </a:stretch>
                  </pic:blipFill>
                  <pic:spPr>
                    <a:xfrm>
                      <a:off x="0" y="0"/>
                      <a:ext cx="2286319" cy="1162212"/>
                    </a:xfrm>
                    <a:prstGeom prst="rect">
                      <a:avLst/>
                    </a:prstGeom>
                  </pic:spPr>
                </pic:pic>
              </a:graphicData>
            </a:graphic>
          </wp:inline>
        </w:drawing>
      </w:r>
    </w:p>
    <w:p w14:paraId="4E036C38" w14:textId="77777777" w:rsidR="00FC34E9" w:rsidRPr="00D72D54" w:rsidRDefault="00FC34E9" w:rsidP="00225CCA">
      <w:pPr>
        <w:rPr>
          <w:rFonts w:cstheme="minorHAnsi"/>
        </w:rPr>
      </w:pPr>
    </w:p>
    <w:p w14:paraId="27A94EFA" w14:textId="02A6A48D" w:rsidR="00996E97" w:rsidRPr="00D72D54" w:rsidRDefault="00996E97" w:rsidP="00225CCA">
      <w:pPr>
        <w:rPr>
          <w:rFonts w:cstheme="minorHAnsi"/>
          <w:b/>
          <w:bCs/>
        </w:rPr>
      </w:pPr>
      <w:r w:rsidRPr="00D72D54">
        <w:rPr>
          <w:rFonts w:cstheme="minorHAnsi"/>
          <w:b/>
          <w:bCs/>
        </w:rPr>
        <w:t>5. Power Bi Dashboard for customer analysis</w:t>
      </w:r>
    </w:p>
    <w:p w14:paraId="1343516F" w14:textId="77777777" w:rsidR="00996E97" w:rsidRPr="00D72D54" w:rsidRDefault="00996E97" w:rsidP="00996E97">
      <w:pPr>
        <w:rPr>
          <w:rFonts w:cstheme="minorHAnsi"/>
        </w:rPr>
      </w:pPr>
      <w:r w:rsidRPr="00D72D54">
        <w:rPr>
          <w:rFonts w:cstheme="minorHAnsi"/>
        </w:rPr>
        <w:t>This dashboard delivers a concise view of retail customer activity, segmenting data by subscription status, purchase category, and age group to spotlight participation and spending trends.</w:t>
      </w:r>
    </w:p>
    <w:p w14:paraId="6F9D90CD" w14:textId="1470570A" w:rsidR="00D72D54" w:rsidRDefault="00996E97" w:rsidP="00D72D54">
      <w:pPr>
        <w:pStyle w:val="ListParagraph"/>
        <w:numPr>
          <w:ilvl w:val="0"/>
          <w:numId w:val="13"/>
        </w:numPr>
        <w:spacing w:line="276" w:lineRule="auto"/>
        <w:rPr>
          <w:rFonts w:cstheme="minorHAnsi"/>
        </w:rPr>
      </w:pPr>
      <w:r w:rsidRPr="00D72D54">
        <w:rPr>
          <w:rFonts w:cstheme="minorHAnsi"/>
        </w:rPr>
        <w:t>4,000 customers contribute to an average purchase value of $59.76 and a review rating of 3.75.​</w:t>
      </w:r>
    </w:p>
    <w:p w14:paraId="5BF09AFC" w14:textId="77777777" w:rsidR="00D72D54" w:rsidRPr="00D72D54" w:rsidRDefault="00D72D54" w:rsidP="00D72D54">
      <w:pPr>
        <w:pStyle w:val="ListParagraph"/>
        <w:spacing w:line="276" w:lineRule="auto"/>
        <w:rPr>
          <w:rFonts w:cstheme="minorHAnsi"/>
        </w:rPr>
      </w:pPr>
    </w:p>
    <w:p w14:paraId="3C02259D" w14:textId="0A29B923" w:rsidR="00D72D54" w:rsidRDefault="00996E97" w:rsidP="00D72D54">
      <w:pPr>
        <w:pStyle w:val="ListParagraph"/>
        <w:numPr>
          <w:ilvl w:val="0"/>
          <w:numId w:val="13"/>
        </w:numPr>
        <w:spacing w:line="240" w:lineRule="auto"/>
        <w:rPr>
          <w:rFonts w:cstheme="minorHAnsi"/>
        </w:rPr>
      </w:pPr>
      <w:r w:rsidRPr="00D72D54">
        <w:rPr>
          <w:rFonts w:cstheme="minorHAnsi"/>
        </w:rPr>
        <w:t>Most customers are not subscribed or using discounts, suggesting opportunities for loyalty or promotional strategies.​</w:t>
      </w:r>
    </w:p>
    <w:p w14:paraId="1C441867" w14:textId="77777777" w:rsidR="00D72D54" w:rsidRPr="00D72D54" w:rsidRDefault="00D72D54" w:rsidP="00D72D54">
      <w:pPr>
        <w:pStyle w:val="ListParagraph"/>
        <w:rPr>
          <w:rFonts w:cstheme="minorHAnsi"/>
        </w:rPr>
      </w:pPr>
    </w:p>
    <w:p w14:paraId="161D5A98" w14:textId="77777777" w:rsidR="00D72D54" w:rsidRPr="00D72D54" w:rsidRDefault="00D72D54" w:rsidP="00D72D54">
      <w:pPr>
        <w:pStyle w:val="ListParagraph"/>
        <w:numPr>
          <w:ilvl w:val="0"/>
          <w:numId w:val="13"/>
        </w:numPr>
        <w:spacing w:line="240" w:lineRule="auto"/>
        <w:rPr>
          <w:rFonts w:cstheme="minorHAnsi"/>
        </w:rPr>
      </w:pPr>
      <w:r w:rsidRPr="00D72D54">
        <w:rPr>
          <w:rFonts w:cstheme="minorHAnsi"/>
        </w:rPr>
        <w:t>Clothing is the leading category by both customer engagement and revenue, followed by accessories and footwear.​</w:t>
      </w:r>
    </w:p>
    <w:p w14:paraId="7985C784" w14:textId="77777777" w:rsidR="00D72D54" w:rsidRPr="00D72D54" w:rsidRDefault="00D72D54" w:rsidP="00D72D54">
      <w:pPr>
        <w:pStyle w:val="ListParagraph"/>
        <w:spacing w:line="240" w:lineRule="auto"/>
        <w:rPr>
          <w:rFonts w:cstheme="minorHAnsi"/>
        </w:rPr>
      </w:pPr>
    </w:p>
    <w:p w14:paraId="579454CF" w14:textId="54F85D7A" w:rsidR="00D72D54" w:rsidRDefault="00D72D54" w:rsidP="00D72D54">
      <w:pPr>
        <w:pStyle w:val="ListParagraph"/>
        <w:numPr>
          <w:ilvl w:val="0"/>
          <w:numId w:val="13"/>
        </w:numPr>
        <w:spacing w:line="240" w:lineRule="auto"/>
        <w:rPr>
          <w:rFonts w:cstheme="minorHAnsi"/>
        </w:rPr>
      </w:pPr>
      <w:r w:rsidRPr="00D72D54">
        <w:rPr>
          <w:rFonts w:cstheme="minorHAnsi"/>
        </w:rPr>
        <w:t>Young adults are the top spenders among age groups, making them an influential segment for marketing focus.​</w:t>
      </w:r>
    </w:p>
    <w:p w14:paraId="60F4E535" w14:textId="77777777" w:rsidR="00D72D54" w:rsidRPr="00D72D54" w:rsidRDefault="00D72D54" w:rsidP="00D72D54">
      <w:pPr>
        <w:pStyle w:val="ListParagraph"/>
        <w:rPr>
          <w:rFonts w:cstheme="minorHAnsi"/>
        </w:rPr>
      </w:pPr>
    </w:p>
    <w:p w14:paraId="0BB60545" w14:textId="2F8C145A" w:rsidR="00D72D54" w:rsidRPr="00D72D54" w:rsidRDefault="00D72D54" w:rsidP="00D72D54">
      <w:pPr>
        <w:pStyle w:val="ListParagraph"/>
        <w:numPr>
          <w:ilvl w:val="0"/>
          <w:numId w:val="13"/>
        </w:numPr>
        <w:spacing w:line="240" w:lineRule="auto"/>
        <w:rPr>
          <w:rFonts w:cstheme="minorHAnsi"/>
        </w:rPr>
      </w:pPr>
      <w:r w:rsidRPr="00D72D54">
        <w:rPr>
          <w:rFonts w:cstheme="minorHAnsi"/>
        </w:rPr>
        <w:t>The customer base is widely distributed but shows concentration in certain regions, helping drive targeted outreach efforts.</w:t>
      </w:r>
    </w:p>
    <w:p w14:paraId="540850FF" w14:textId="369E9964" w:rsidR="00FC34E9" w:rsidRPr="00D72D54" w:rsidRDefault="00080CBA" w:rsidP="00A5041B">
      <w:pPr>
        <w:ind w:firstLine="360"/>
        <w:rPr>
          <w:rFonts w:cstheme="minorHAnsi"/>
        </w:rPr>
      </w:pPr>
      <w:r w:rsidRPr="00080CBA">
        <w:rPr>
          <w:rFonts w:cstheme="minorHAnsi"/>
          <w:noProof/>
        </w:rPr>
        <w:drawing>
          <wp:inline distT="0" distB="0" distL="0" distR="0" wp14:anchorId="7D6F5476" wp14:editId="7AE3A267">
            <wp:extent cx="4753708" cy="2511816"/>
            <wp:effectExtent l="0" t="0" r="0" b="3175"/>
            <wp:docPr id="7376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76753" name=""/>
                    <pic:cNvPicPr/>
                  </pic:nvPicPr>
                  <pic:blipFill>
                    <a:blip r:embed="rId29"/>
                    <a:stretch>
                      <a:fillRect/>
                    </a:stretch>
                  </pic:blipFill>
                  <pic:spPr>
                    <a:xfrm>
                      <a:off x="0" y="0"/>
                      <a:ext cx="4806454" cy="2539686"/>
                    </a:xfrm>
                    <a:prstGeom prst="rect">
                      <a:avLst/>
                    </a:prstGeom>
                  </pic:spPr>
                </pic:pic>
              </a:graphicData>
            </a:graphic>
          </wp:inline>
        </w:drawing>
      </w:r>
    </w:p>
    <w:p w14:paraId="3EA98FF3" w14:textId="5C6C25D4" w:rsidR="00FC34E9" w:rsidRPr="00D72D54" w:rsidRDefault="00FC34E9" w:rsidP="00225CCA">
      <w:pPr>
        <w:rPr>
          <w:rFonts w:cstheme="minorHAnsi"/>
          <w:b/>
          <w:bCs/>
        </w:rPr>
      </w:pPr>
      <w:r w:rsidRPr="00D72D54">
        <w:rPr>
          <w:rFonts w:cstheme="minorHAnsi"/>
          <w:b/>
          <w:bCs/>
        </w:rPr>
        <w:lastRenderedPageBreak/>
        <w:t>6. Conclusion</w:t>
      </w:r>
    </w:p>
    <w:p w14:paraId="06139493" w14:textId="52964821" w:rsidR="000768E9" w:rsidRPr="00D72D54" w:rsidRDefault="00FC34E9" w:rsidP="00225CCA">
      <w:pPr>
        <w:rPr>
          <w:rFonts w:cstheme="minorHAnsi"/>
        </w:rPr>
      </w:pPr>
      <w:r w:rsidRPr="00D72D54">
        <w:rPr>
          <w:rFonts w:cstheme="minorHAnsi"/>
        </w:rPr>
        <w:t xml:space="preserve">In conclusion, these insights offer a strategic framework for driving sustainable growth in the retail sector. By leveraging targeted marketing strategies, enhancing customer retention initiatives, and implementing effective product management practices, businesses can establish a competitive advantage and achieve long-term success in </w:t>
      </w:r>
      <w:proofErr w:type="gramStart"/>
      <w:r w:rsidRPr="00D72D54">
        <w:rPr>
          <w:rFonts w:cstheme="minorHAnsi"/>
        </w:rPr>
        <w:t>an</w:t>
      </w:r>
      <w:proofErr w:type="gramEnd"/>
      <w:r w:rsidRPr="00D72D54">
        <w:rPr>
          <w:rFonts w:cstheme="minorHAnsi"/>
        </w:rPr>
        <w:t xml:space="preserve"> retail market.</w:t>
      </w:r>
    </w:p>
    <w:p w14:paraId="4F996D89" w14:textId="77777777" w:rsidR="00225CCA" w:rsidRPr="00D72D54" w:rsidRDefault="00225CCA" w:rsidP="00582783">
      <w:pPr>
        <w:rPr>
          <w:rFonts w:cstheme="minorHAnsi"/>
        </w:rPr>
      </w:pPr>
    </w:p>
    <w:p w14:paraId="1C843C92" w14:textId="243A87D3" w:rsidR="00FC34E9" w:rsidRPr="00D72D54" w:rsidRDefault="00FC34E9" w:rsidP="00582783">
      <w:pPr>
        <w:rPr>
          <w:rFonts w:cstheme="minorHAnsi"/>
          <w:b/>
          <w:bCs/>
        </w:rPr>
      </w:pPr>
      <w:r w:rsidRPr="00D72D54">
        <w:rPr>
          <w:rFonts w:cstheme="minorHAnsi"/>
          <w:b/>
          <w:bCs/>
        </w:rPr>
        <w:t>7. Business Recommendations</w:t>
      </w:r>
    </w:p>
    <w:p w14:paraId="50E911B3" w14:textId="075BD546"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Target Young Adults:</w:t>
      </w:r>
      <w:r w:rsidRPr="00D72D54">
        <w:rPr>
          <w:rFonts w:cstheme="minorHAnsi"/>
        </w:rPr>
        <w:t xml:space="preserve"> Focus marketing on young adults using social media and influencer channels.</w:t>
      </w:r>
    </w:p>
    <w:p w14:paraId="1858D3F3" w14:textId="62F778DD"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Revise Subscription Strategy:</w:t>
      </w:r>
      <w:r w:rsidRPr="00D72D54">
        <w:rPr>
          <w:rFonts w:cstheme="minorHAnsi"/>
        </w:rPr>
        <w:t xml:space="preserve"> Add new perks to boost subscription sign-ups and spending.</w:t>
      </w:r>
    </w:p>
    <w:p w14:paraId="22C7D58A" w14:textId="40FAC4F3"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Expand Discount Offers:</w:t>
      </w:r>
      <w:r w:rsidRPr="00D72D54">
        <w:rPr>
          <w:rFonts w:cstheme="minorHAnsi"/>
        </w:rPr>
        <w:t xml:space="preserve"> Offer discounts and bundle deals on popular apparel items.</w:t>
      </w:r>
    </w:p>
    <w:p w14:paraId="6757D4D0" w14:textId="2C9ECB7D"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Enhance Top Products:</w:t>
      </w:r>
      <w:r w:rsidRPr="00D72D54">
        <w:rPr>
          <w:rFonts w:cstheme="minorHAnsi"/>
        </w:rPr>
        <w:t xml:space="preserve"> Prioritize inventory investment in highly rated items.</w:t>
      </w:r>
    </w:p>
    <w:p w14:paraId="2F8C2CEB" w14:textId="6FB3297B"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Nurture Loyal Customers:</w:t>
      </w:r>
      <w:r w:rsidRPr="00D72D54">
        <w:rPr>
          <w:rFonts w:cstheme="minorHAnsi"/>
        </w:rPr>
        <w:t xml:space="preserve"> Reward loyal customers with personalized programs.</w:t>
      </w:r>
    </w:p>
    <w:p w14:paraId="2FA408CA" w14:textId="2DCA3537"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Encourage Subscriptions:</w:t>
      </w:r>
      <w:r w:rsidRPr="00D72D54">
        <w:rPr>
          <w:rFonts w:cstheme="minorHAnsi"/>
        </w:rPr>
        <w:t xml:space="preserve"> Target repeat buyers with tailored subscription offers.</w:t>
      </w:r>
    </w:p>
    <w:p w14:paraId="42F209EB" w14:textId="56AF154D"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Optimize Shipping:</w:t>
      </w:r>
      <w:r w:rsidRPr="00D72D54">
        <w:rPr>
          <w:rFonts w:cstheme="minorHAnsi"/>
        </w:rPr>
        <w:t xml:space="preserve"> Incentivize express shipping to increase high-value purchases.</w:t>
      </w:r>
    </w:p>
    <w:p w14:paraId="5A7362B9" w14:textId="1258A735" w:rsidR="00FC34E9" w:rsidRPr="00D72D54" w:rsidRDefault="00FC34E9" w:rsidP="00D41614">
      <w:pPr>
        <w:pStyle w:val="ListParagraph"/>
        <w:numPr>
          <w:ilvl w:val="0"/>
          <w:numId w:val="14"/>
        </w:numPr>
        <w:spacing w:line="360" w:lineRule="auto"/>
        <w:rPr>
          <w:rFonts w:cstheme="minorHAnsi"/>
        </w:rPr>
      </w:pPr>
      <w:r w:rsidRPr="00D72D54">
        <w:rPr>
          <w:rFonts w:cstheme="minorHAnsi"/>
          <w:b/>
          <w:bCs/>
        </w:rPr>
        <w:t>Regional Marketing:</w:t>
      </w:r>
      <w:r w:rsidRPr="00D72D54">
        <w:rPr>
          <w:rFonts w:cstheme="minorHAnsi"/>
        </w:rPr>
        <w:t xml:space="preserve"> Use localized campaigns in high-density customer areas.</w:t>
      </w:r>
    </w:p>
    <w:p w14:paraId="4E388AB8" w14:textId="77777777" w:rsidR="00582783" w:rsidRPr="00D72D54" w:rsidRDefault="00582783">
      <w:pPr>
        <w:rPr>
          <w:rFonts w:cstheme="minorHAnsi"/>
        </w:rPr>
      </w:pPr>
    </w:p>
    <w:sectPr w:rsidR="00582783" w:rsidRPr="00D72D54">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0B06" w14:textId="77777777" w:rsidR="00650D34" w:rsidRDefault="00650D34" w:rsidP="009A4929">
      <w:pPr>
        <w:spacing w:after="0" w:line="240" w:lineRule="auto"/>
      </w:pPr>
      <w:r>
        <w:separator/>
      </w:r>
    </w:p>
  </w:endnote>
  <w:endnote w:type="continuationSeparator" w:id="0">
    <w:p w14:paraId="78916456" w14:textId="77777777" w:rsidR="00650D34" w:rsidRDefault="00650D34" w:rsidP="009A4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600178"/>
      <w:docPartObj>
        <w:docPartGallery w:val="Page Numbers (Bottom of Page)"/>
        <w:docPartUnique/>
      </w:docPartObj>
    </w:sdtPr>
    <w:sdtEndPr>
      <w:rPr>
        <w:noProof/>
      </w:rPr>
    </w:sdtEndPr>
    <w:sdtContent>
      <w:p w14:paraId="12982E33" w14:textId="5E38C577" w:rsidR="009A4929" w:rsidRDefault="009A49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3DCAF" w14:textId="77777777" w:rsidR="009A4929" w:rsidRDefault="009A4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D9C0D" w14:textId="77777777" w:rsidR="00650D34" w:rsidRDefault="00650D34" w:rsidP="009A4929">
      <w:pPr>
        <w:spacing w:after="0" w:line="240" w:lineRule="auto"/>
      </w:pPr>
      <w:r>
        <w:separator/>
      </w:r>
    </w:p>
  </w:footnote>
  <w:footnote w:type="continuationSeparator" w:id="0">
    <w:p w14:paraId="610ED9A9" w14:textId="77777777" w:rsidR="00650D34" w:rsidRDefault="00650D34" w:rsidP="009A4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1D5D"/>
    <w:multiLevelType w:val="hybridMultilevel"/>
    <w:tmpl w:val="D820FA8C"/>
    <w:lvl w:ilvl="0" w:tplc="9536B3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85ED3"/>
    <w:multiLevelType w:val="hybridMultilevel"/>
    <w:tmpl w:val="769A8FB8"/>
    <w:lvl w:ilvl="0" w:tplc="C2FE2E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467CB"/>
    <w:multiLevelType w:val="hybridMultilevel"/>
    <w:tmpl w:val="3F04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602DD"/>
    <w:multiLevelType w:val="hybridMultilevel"/>
    <w:tmpl w:val="309C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10161"/>
    <w:multiLevelType w:val="hybridMultilevel"/>
    <w:tmpl w:val="4882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D68B5"/>
    <w:multiLevelType w:val="multilevel"/>
    <w:tmpl w:val="58E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BA4351"/>
    <w:multiLevelType w:val="multilevel"/>
    <w:tmpl w:val="9AD0C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5328C0"/>
    <w:multiLevelType w:val="multilevel"/>
    <w:tmpl w:val="13C85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944478"/>
    <w:multiLevelType w:val="multilevel"/>
    <w:tmpl w:val="029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DE5618"/>
    <w:multiLevelType w:val="hybridMultilevel"/>
    <w:tmpl w:val="F006C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762EDD"/>
    <w:multiLevelType w:val="multilevel"/>
    <w:tmpl w:val="2B6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520191"/>
    <w:multiLevelType w:val="hybridMultilevel"/>
    <w:tmpl w:val="90AA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494E35"/>
    <w:multiLevelType w:val="multilevel"/>
    <w:tmpl w:val="228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400193"/>
    <w:multiLevelType w:val="hybridMultilevel"/>
    <w:tmpl w:val="447E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1128020">
    <w:abstractNumId w:val="8"/>
  </w:num>
  <w:num w:numId="2" w16cid:durableId="1926567516">
    <w:abstractNumId w:val="6"/>
  </w:num>
  <w:num w:numId="3" w16cid:durableId="1671905125">
    <w:abstractNumId w:val="0"/>
  </w:num>
  <w:num w:numId="4" w16cid:durableId="116068762">
    <w:abstractNumId w:val="1"/>
  </w:num>
  <w:num w:numId="5" w16cid:durableId="566232881">
    <w:abstractNumId w:val="7"/>
  </w:num>
  <w:num w:numId="6" w16cid:durableId="1154563938">
    <w:abstractNumId w:val="10"/>
  </w:num>
  <w:num w:numId="7" w16cid:durableId="1795057445">
    <w:abstractNumId w:val="5"/>
  </w:num>
  <w:num w:numId="8" w16cid:durableId="947008610">
    <w:abstractNumId w:val="12"/>
  </w:num>
  <w:num w:numId="9" w16cid:durableId="467552597">
    <w:abstractNumId w:val="9"/>
  </w:num>
  <w:num w:numId="10" w16cid:durableId="1009480321">
    <w:abstractNumId w:val="2"/>
  </w:num>
  <w:num w:numId="11" w16cid:durableId="723524681">
    <w:abstractNumId w:val="13"/>
  </w:num>
  <w:num w:numId="12" w16cid:durableId="947274426">
    <w:abstractNumId w:val="3"/>
  </w:num>
  <w:num w:numId="13" w16cid:durableId="151416223">
    <w:abstractNumId w:val="4"/>
  </w:num>
  <w:num w:numId="14" w16cid:durableId="18465527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DA"/>
    <w:rsid w:val="00030925"/>
    <w:rsid w:val="00052510"/>
    <w:rsid w:val="00056CFD"/>
    <w:rsid w:val="000768E9"/>
    <w:rsid w:val="00080CBA"/>
    <w:rsid w:val="00091D2F"/>
    <w:rsid w:val="000E6635"/>
    <w:rsid w:val="0019557F"/>
    <w:rsid w:val="00225CCA"/>
    <w:rsid w:val="002B346F"/>
    <w:rsid w:val="002F251A"/>
    <w:rsid w:val="002F7932"/>
    <w:rsid w:val="0031382C"/>
    <w:rsid w:val="00335D6D"/>
    <w:rsid w:val="00335EA5"/>
    <w:rsid w:val="004469B5"/>
    <w:rsid w:val="004F1824"/>
    <w:rsid w:val="0051232F"/>
    <w:rsid w:val="0053382A"/>
    <w:rsid w:val="00536DDA"/>
    <w:rsid w:val="00582783"/>
    <w:rsid w:val="006100C9"/>
    <w:rsid w:val="00650D34"/>
    <w:rsid w:val="0069223A"/>
    <w:rsid w:val="006E143D"/>
    <w:rsid w:val="007603D7"/>
    <w:rsid w:val="008A2021"/>
    <w:rsid w:val="008E02B2"/>
    <w:rsid w:val="00927E18"/>
    <w:rsid w:val="00946D34"/>
    <w:rsid w:val="0097429E"/>
    <w:rsid w:val="009820C0"/>
    <w:rsid w:val="009875EF"/>
    <w:rsid w:val="00996E97"/>
    <w:rsid w:val="009A4929"/>
    <w:rsid w:val="009B0D9E"/>
    <w:rsid w:val="009F4274"/>
    <w:rsid w:val="00A5041B"/>
    <w:rsid w:val="00B64BAB"/>
    <w:rsid w:val="00C01676"/>
    <w:rsid w:val="00C101F8"/>
    <w:rsid w:val="00C321B9"/>
    <w:rsid w:val="00C32E8A"/>
    <w:rsid w:val="00C93180"/>
    <w:rsid w:val="00D04B3A"/>
    <w:rsid w:val="00D41614"/>
    <w:rsid w:val="00D52585"/>
    <w:rsid w:val="00D72D54"/>
    <w:rsid w:val="00E042F0"/>
    <w:rsid w:val="00E135A2"/>
    <w:rsid w:val="00F867B1"/>
    <w:rsid w:val="00F90EDC"/>
    <w:rsid w:val="00FC3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F7D6"/>
  <w15:chartTrackingRefBased/>
  <w15:docId w15:val="{BE865867-3EF4-4815-A7ED-7F478235A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DDA"/>
    <w:rPr>
      <w:rFonts w:eastAsiaTheme="majorEastAsia" w:cstheme="majorBidi"/>
      <w:color w:val="272727" w:themeColor="text1" w:themeTint="D8"/>
    </w:rPr>
  </w:style>
  <w:style w:type="paragraph" w:styleId="Title">
    <w:name w:val="Title"/>
    <w:basedOn w:val="Normal"/>
    <w:next w:val="Normal"/>
    <w:link w:val="TitleChar"/>
    <w:uiPriority w:val="10"/>
    <w:qFormat/>
    <w:rsid w:val="0053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DDA"/>
    <w:pPr>
      <w:spacing w:before="160"/>
      <w:jc w:val="center"/>
    </w:pPr>
    <w:rPr>
      <w:i/>
      <w:iCs/>
      <w:color w:val="404040" w:themeColor="text1" w:themeTint="BF"/>
    </w:rPr>
  </w:style>
  <w:style w:type="character" w:customStyle="1" w:styleId="QuoteChar">
    <w:name w:val="Quote Char"/>
    <w:basedOn w:val="DefaultParagraphFont"/>
    <w:link w:val="Quote"/>
    <w:uiPriority w:val="29"/>
    <w:rsid w:val="00536DDA"/>
    <w:rPr>
      <w:i/>
      <w:iCs/>
      <w:color w:val="404040" w:themeColor="text1" w:themeTint="BF"/>
    </w:rPr>
  </w:style>
  <w:style w:type="paragraph" w:styleId="ListParagraph">
    <w:name w:val="List Paragraph"/>
    <w:basedOn w:val="Normal"/>
    <w:uiPriority w:val="34"/>
    <w:qFormat/>
    <w:rsid w:val="00536DDA"/>
    <w:pPr>
      <w:ind w:left="720"/>
      <w:contextualSpacing/>
    </w:pPr>
  </w:style>
  <w:style w:type="character" w:styleId="IntenseEmphasis">
    <w:name w:val="Intense Emphasis"/>
    <w:basedOn w:val="DefaultParagraphFont"/>
    <w:uiPriority w:val="21"/>
    <w:qFormat/>
    <w:rsid w:val="00536DDA"/>
    <w:rPr>
      <w:i/>
      <w:iCs/>
      <w:color w:val="2F5496" w:themeColor="accent1" w:themeShade="BF"/>
    </w:rPr>
  </w:style>
  <w:style w:type="paragraph" w:styleId="IntenseQuote">
    <w:name w:val="Intense Quote"/>
    <w:basedOn w:val="Normal"/>
    <w:next w:val="Normal"/>
    <w:link w:val="IntenseQuoteChar"/>
    <w:uiPriority w:val="30"/>
    <w:qFormat/>
    <w:rsid w:val="00536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DDA"/>
    <w:rPr>
      <w:i/>
      <w:iCs/>
      <w:color w:val="2F5496" w:themeColor="accent1" w:themeShade="BF"/>
    </w:rPr>
  </w:style>
  <w:style w:type="character" w:styleId="IntenseReference">
    <w:name w:val="Intense Reference"/>
    <w:basedOn w:val="DefaultParagraphFont"/>
    <w:uiPriority w:val="32"/>
    <w:qFormat/>
    <w:rsid w:val="00536DDA"/>
    <w:rPr>
      <w:b/>
      <w:bCs/>
      <w:smallCaps/>
      <w:color w:val="2F5496" w:themeColor="accent1" w:themeShade="BF"/>
      <w:spacing w:val="5"/>
    </w:rPr>
  </w:style>
  <w:style w:type="paragraph" w:styleId="Header">
    <w:name w:val="header"/>
    <w:basedOn w:val="Normal"/>
    <w:link w:val="HeaderChar"/>
    <w:uiPriority w:val="99"/>
    <w:unhideWhenUsed/>
    <w:rsid w:val="009A4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929"/>
  </w:style>
  <w:style w:type="paragraph" w:styleId="Footer">
    <w:name w:val="footer"/>
    <w:basedOn w:val="Normal"/>
    <w:link w:val="FooterChar"/>
    <w:uiPriority w:val="99"/>
    <w:unhideWhenUsed/>
    <w:rsid w:val="009A4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10</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Jaswinder kaur</dc:creator>
  <cp:keywords/>
  <dc:description/>
  <cp:lastModifiedBy>Yuvraj Singh</cp:lastModifiedBy>
  <cp:revision>24</cp:revision>
  <cp:lastPrinted>2025-12-02T02:24:00Z</cp:lastPrinted>
  <dcterms:created xsi:type="dcterms:W3CDTF">2025-11-02T14:10:00Z</dcterms:created>
  <dcterms:modified xsi:type="dcterms:W3CDTF">2025-12-02T02:25:00Z</dcterms:modified>
</cp:coreProperties>
</file>