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Heading2"/>
      </w:pPr>
      <w:r>
        <w:rPr/>
        <w:t xml:space="preserve">TRTPMigration in ComplianceDI</w:t>
      </w:r>
    </w:p>
    <w:p>
      <w:pPr>
        <w:pStyle w:val="Heading3"/>
      </w:pPr>
      <w:r>
        <w:rPr/>
        <w:t xml:space="preserve">Problem Statement</w:t>
      </w:r>
    </w:p>
    <w:p>
      <w:br/>
      <w:r>
        <w:rPr/>
        <w:t xml:space="preserve">Currently TRM GetTRInfoV3 API is called in ComplianceDI for:</w:t>
      </w:r>
    </w:p>
    <w:p>
      <w:pPr>
        <w:pStyle w:val="ListParagraph"/>
        <w:numPr>
          <w:ilvl w:val="0"/>
          <w:numId w:val="1"/>
        </w:numPr>
      </w:pPr>
      <w:r>
        <w:rPr/>
        <w:t xml:space="preserve">Load Balancing DI events (TRTPFetch integration not used, directly calls TRM)</w:t>
      </w:r>
    </w:p>
    <w:p>
      <w:pPr>
        <w:pStyle w:val="ListParagraph"/>
        <w:numPr>
          <w:ilvl w:val="0"/>
          <w:numId w:val="1"/>
        </w:numPr>
      </w:pPr>
      <w:r>
        <w:rPr/>
        <w:t xml:space="preserve">Asin Flip DI events (TRTPFetch integration used but LC is not enabled so TRM is called)</w:t>
      </w:r>
    </w:p>
    <w:p>
      <w:r>
        <w:rPr/>
        <w:t xml:space="preserve">These calls need to be migrated to TRTPFetchService. </w:t>
      </w:r>
    </w:p>
    <w:p>
      <w:pPr>
        <w:pStyle w:val="Heading3"/>
      </w:pPr>
      <w:r>
        <w:rPr/>
        <w:t xml:space="preserve">Solution </w:t>
      </w:r>
    </w:p>
    <w:p>
      <w:pPr>
        <w:pStyle w:val="ListParagraph"/>
        <w:numPr>
          <w:ilvl w:val="0"/>
          <w:numId w:val="1"/>
        </w:numPr>
      </w:pPr>
      <w:r>
        <w:rPr/>
        <w:t xml:space="preserve">Asin Flip: Calls TRTPFetch via Launch Controller (Program name: ENABLE_TRTP_MAWS_FOR_TR_INFO)</w:t>
      </w:r>
    </w:p>
    <w:p>
      <w:pPr>
        <w:pStyle w:val="ListParagraph"/>
        <w:numPr>
          <w:ilvl w:val="0"/>
          <w:numId w:val="1"/>
        </w:numPr>
      </w:pPr>
      <w:r>
        <w:rPr/>
        <w:t xml:space="preserve">Load Balancing: Directly moved to TRTPFetch (low traffic)</w:t>
      </w:r>
    </w:p>
    <w:p>
      <w:pPr>
        <w:pStyle w:val="ListParagraph"/>
        <w:numPr>
          <w:ilvl w:val="0"/>
          <w:numId w:val="1"/>
        </w:numPr>
      </w:pPr>
      <w:r>
        <w:rPr/>
        <w:t xml:space="preserve">Added metrics for validation</w:t>
      </w:r>
    </w:p>
    <w:p>
      <w:r>
        <w:rPr/>
        <w:t xml:space="preserve">CR:  </w:t>
      </w:r>
      <w:hyperlink r:id="rId9">
        <w:r>
          <w:rPr>
            <w:rStyle w:val="Hyperlink"/>
          </w:rPr>
          <w:t xml:space="preserve">https://code.amazon.com/reviews/CR-107800608</w:t>
        </w:r>
      </w:hyperlink>
    </w:p>
    <w:p>
      <w:pPr>
        <w:pStyle w:val="Heading3"/>
      </w:pPr>
      <w:r>
        <w:rPr/>
        <w:t xml:space="preserve">Post-Deployment </w:t>
      </w:r>
    </w:p>
    <w:p>
      <w:pPr>
        <w:pStyle w:val="ListParagraph"/>
        <w:numPr>
          <w:ilvl w:val="0"/>
          <w:numId w:val="1"/>
        </w:numPr>
      </w:pPr>
      <w:r>
        <w:rPr/>
        <w:t xml:space="preserve">Create LC treatment for Prod accounts</w:t>
      </w:r>
    </w:p>
    <w:p>
      <w:pPr>
        <w:pStyle w:val="ListParagraph"/>
        <w:numPr>
          <w:ilvl w:val="0"/>
          <w:numId w:val="1"/>
        </w:numPr>
      </w:pPr>
      <w:r>
        <w:rPr/>
        <w:t xml:space="preserve">Validate that calls are made to TRTPFetch when LC is enabled using lambda metrics</w:t>
      </w:r>
    </w:p>
    <w:p>
      <w:pPr>
        <w:pStyle w:val="Heading3"/>
      </w:pPr>
      <w:r>
        <w:rPr/>
        <w:t xml:space="preserve">Challenges Faced</w:t>
      </w:r>
    </w:p>
    <w:p>
      <w:br/>
      <w:r>
        <w:rPr/>
        <w:t xml:space="preserve">-Load Balancing DI event where TRInfo is fetched is a rare usecase and AsinFlip DI event does not print SQS message in logs. Solution is creating a simple message from scratch for testing.</w:t>
      </w:r>
    </w:p>
    <w:p/>
    <w:p/>
    <w:p/>
    <w:p>
      <w:pPr>
        <w:pStyle w:val="Heading3"/>
      </w:pPr>
    </w:p>
    <w:p>
      <w:br/>
    </w:p>
    <w:p/>
    <w:p/>
    <w:p w:rsidR="008B32F2" w:rsidRDefault="00C652EE"/>
    <w:sectPr w:rsidR="008B32F2" w:rsidSect="00DF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EE"/>
    <w:rsid w:val="00A84662"/>
    <w:rsid w:val="00C652EE"/>
    <w:rsid w:val="00D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3991B"/>
  <w15:chartTrackingRefBased/>
  <w15:docId w15:val="{967B3CDE-3F5C-EF45-AD9F-C10B8A4F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i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u w:val="single"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="Helvetica" w:eastAsiaTheme="majorEastAsia" w:hAnsi="Helvetica" w:cstheme="majorBidi"/>
      <w:b/>
      <w:i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="Helvetica" w:eastAsiaTheme="majorEastAsia" w:hAnsi="Helvetica" w:cstheme="majorBidi"/>
      <w:bCs/>
      <w:u w:val="single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Relationships xmlns="http://schemas.openxmlformats.org/package/2006/relationships">
    <Relationship Id="rId3" Type="http://schemas.openxmlformats.org/officeDocument/2006/relationships/webSettings" Target="webSettings.xml"/>
    <Relationship Id="rId2" Type="http://schemas.openxmlformats.org/officeDocument/2006/relationships/settings" Target="settings.xml"/>
    <Relationship Id="rId1" Type="http://schemas.openxmlformats.org/officeDocument/2006/relationships/styles" Target="styles.xml"/>
    <Relationship Id="rId5" Type="http://schemas.openxmlformats.org/officeDocument/2006/relationships/theme" Target="theme/theme1.xml"/>
    <Relationship Id="rId4" Type="http://schemas.openxmlformats.org/officeDocument/2006/relationships/fontTable" Target="fontTable.xml"/>
    <Relationship Id="rId6" Type="http://schemas.microsoft.com/office/2007/relationships/stylesWithEffects" Target="stylesWithEffects.xml"/>
    <Relationship Id="rId7" Type="http://schemas.openxmlformats.org/officeDocument/2006/relationships/numbering" Target="numbering.xml"/>
    <Relationship TargetMode="External" Id="rId9" Type="http://schemas.openxmlformats.org/officeDocument/2006/relationships/hyperlink" Target="https://code.amazon.com/reviews/CR-107800608"/>
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TRTPMigration in ComplianceDI</dc:title>
  <dc:subject>
  </dc:subject>
  <dc:creator>Yuvraj Ahuja</dc:creator>
  <cp:keywords>
  </cp:keywords>
  <dc:description>
  </dc:description>
  <cp:lastModifiedBy>Yuvraj Ahuja</cp:lastModifiedBy>
  <cp:revision>1</cp:revision>
  <dcterms:created xsi:type="dcterms:W3CDTF">2023-12-05T18:59:57Z</dcterms:created>
  <dcterms:modified xsi:type="dcterms:W3CDTF">2023-12-08T15:28:20Z</dcterms:modified>
</cp:coreProperties>
</file>