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AE7F" w14:textId="703659F8" w:rsidR="00C035BE" w:rsidRPr="00C035BE" w:rsidRDefault="00C035BE" w:rsidP="00C035BE">
      <w:pPr>
        <w:pStyle w:val="Title"/>
      </w:pPr>
      <w:r>
        <w:t>Decision Tree</w:t>
      </w:r>
    </w:p>
    <w:p w14:paraId="57702A42" w14:textId="77777777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Objective:</w:t>
      </w:r>
    </w:p>
    <w:p w14:paraId="1F30BF5C" w14:textId="57B2B76F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 xml:space="preserve">The objective of this assignment is to apply Decision Tree Classification to a given dataset, </w:t>
      </w:r>
      <w:r w:rsidRPr="00C035BE">
        <w:rPr>
          <w:rFonts w:ascii="Segoe UI" w:eastAsiaTheme="majorEastAsia" w:hAnsi="Segoe UI" w:cs="Segoe UI"/>
        </w:rPr>
        <w:t>analyse</w:t>
      </w:r>
      <w:r w:rsidRPr="00C035BE">
        <w:rPr>
          <w:rFonts w:ascii="Segoe UI" w:eastAsiaTheme="majorEastAsia" w:hAnsi="Segoe UI" w:cs="Segoe UI"/>
        </w:rPr>
        <w:t xml:space="preserve"> the performance of the model, and interpret the results.</w:t>
      </w:r>
    </w:p>
    <w:p w14:paraId="2A8DDC75" w14:textId="0C819FE1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Tasks:</w:t>
      </w:r>
    </w:p>
    <w:p w14:paraId="1F4F3BFD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1. Data Preparation:</w:t>
      </w:r>
    </w:p>
    <w:p w14:paraId="1A34B0C2" w14:textId="04A93DE6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Load the dataset into your preferred data analysis environment (e.g., Python with libraries like Pandas and NumPy).</w:t>
      </w:r>
    </w:p>
    <w:p w14:paraId="77AA8F22" w14:textId="6BB8427F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2. Exploratory Data Analysis (EDA):</w:t>
      </w:r>
    </w:p>
    <w:p w14:paraId="6542148B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Perform exploratory data analysis to understand the structure of the dataset.</w:t>
      </w:r>
    </w:p>
    <w:p w14:paraId="331B08D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Check for missing values, outliers, and inconsistencies in the data.</w:t>
      </w:r>
    </w:p>
    <w:p w14:paraId="11946799" w14:textId="16DBE6D8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Visualize the distribution of features, including histograms, box plots, and correlation matrices.</w:t>
      </w:r>
    </w:p>
    <w:p w14:paraId="7B11239B" w14:textId="0D33A4BE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3. Feature Engineering:</w:t>
      </w:r>
    </w:p>
    <w:p w14:paraId="3959C122" w14:textId="1143D050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If necessary, perform feature engineering techniques such as encoding categorical variables, scaling numerical features, or handling missing values.</w:t>
      </w:r>
    </w:p>
    <w:p w14:paraId="61C5DBA3" w14:textId="3C64B8C6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4. Decision Tree Classification:</w:t>
      </w:r>
    </w:p>
    <w:p w14:paraId="7E87F7B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Split the dataset into training and testing sets (e.g., using an 80-20 split).</w:t>
      </w:r>
    </w:p>
    <w:p w14:paraId="41364EB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Implement a Decision Tree Classification model using a library like scikit-learn.</w:t>
      </w:r>
    </w:p>
    <w:p w14:paraId="4C74E4C9" w14:textId="592FF5C3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Train the model on the training set and evaluate its performance on the testing set using appropriate evaluation metrics (e.g., accuracy, precision, recall, F1-score, ROC-AUC).</w:t>
      </w:r>
    </w:p>
    <w:p w14:paraId="4C7B1129" w14:textId="7F1163D6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5. Hyperparameter Tuning:</w:t>
      </w:r>
    </w:p>
    <w:p w14:paraId="5A079BEF" w14:textId="1FF41EC5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Perform hyperparameter tuning to optimize the Decision Tree model. Experiment with different hyperparameters such as maximum depth, minimum samples split, and criterion.</w:t>
      </w:r>
    </w:p>
    <w:p w14:paraId="283577E5" w14:textId="734D38BD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6. Model Evaluation and Analysis:</w:t>
      </w:r>
    </w:p>
    <w:p w14:paraId="26456223" w14:textId="615EF29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Analyse</w:t>
      </w:r>
      <w:r w:rsidRPr="00C035BE">
        <w:rPr>
          <w:rFonts w:ascii="Segoe UI" w:eastAsiaTheme="majorEastAsia" w:hAnsi="Segoe UI" w:cs="Segoe UI"/>
        </w:rPr>
        <w:t xml:space="preserve"> the performance of the Decision Tree model using the evaluation metrics obtained.</w:t>
      </w:r>
    </w:p>
    <w:p w14:paraId="00500ED8" w14:textId="6DD9EC15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Visualize the decision tree structure to understand the rules learned by the model and identify important features</w:t>
      </w:r>
    </w:p>
    <w:p w14:paraId="15A10510" w14:textId="0427433B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lastRenderedPageBreak/>
        <w:t>Interview Questions:</w:t>
      </w:r>
    </w:p>
    <w:p w14:paraId="6F33C1A4" w14:textId="0871ED15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1. What are some common hyperparameters of decision tree models, and how do they affect the model's performance?</w:t>
      </w:r>
    </w:p>
    <w:p w14:paraId="2F98A64B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2. What is the difference between the Label encoding and One-hot encoding?</w:t>
      </w:r>
    </w:p>
    <w:p w14:paraId="7036538F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</w:p>
    <w:p w14:paraId="35E80A24" w14:textId="77777777" w:rsidR="00C035BE" w:rsidRPr="00C035BE" w:rsidRDefault="00C035BE" w:rsidP="00C035BE">
      <w:pPr>
        <w:rPr>
          <w:rFonts w:ascii="Segoe UI" w:hAnsi="Segoe UI" w:cs="Segoe UI"/>
        </w:rPr>
      </w:pPr>
    </w:p>
    <w:sectPr w:rsidR="00C035BE" w:rsidRPr="00C0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BE"/>
    <w:rsid w:val="0054382C"/>
    <w:rsid w:val="00A1245E"/>
    <w:rsid w:val="00C0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9B2A"/>
  <w15:chartTrackingRefBased/>
  <w15:docId w15:val="{A67BA05C-D272-4FAC-A528-A6FE4074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5BE"/>
  </w:style>
  <w:style w:type="paragraph" w:styleId="Heading1">
    <w:name w:val="heading 1"/>
    <w:basedOn w:val="Normal"/>
    <w:next w:val="Normal"/>
    <w:link w:val="Heading1Char"/>
    <w:uiPriority w:val="9"/>
    <w:qFormat/>
    <w:rsid w:val="00C035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5B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35B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03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B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5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B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B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035BE"/>
    <w:rPr>
      <w:b/>
      <w:bCs/>
    </w:rPr>
  </w:style>
  <w:style w:type="character" w:styleId="Emphasis">
    <w:name w:val="Emphasis"/>
    <w:basedOn w:val="DefaultParagraphFont"/>
    <w:uiPriority w:val="20"/>
    <w:qFormat/>
    <w:rsid w:val="00C035BE"/>
    <w:rPr>
      <w:i/>
      <w:iCs/>
      <w:color w:val="000000" w:themeColor="text1"/>
    </w:rPr>
  </w:style>
  <w:style w:type="paragraph" w:styleId="NoSpacing">
    <w:name w:val="No Spacing"/>
    <w:uiPriority w:val="1"/>
    <w:qFormat/>
    <w:rsid w:val="00C035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35B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35B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B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35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35B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35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35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35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5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1</cp:revision>
  <dcterms:created xsi:type="dcterms:W3CDTF">2024-03-19T11:16:00Z</dcterms:created>
  <dcterms:modified xsi:type="dcterms:W3CDTF">2024-03-19T11:20:00Z</dcterms:modified>
</cp:coreProperties>
</file>