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8B5C" w14:textId="77E0F83D" w:rsidR="000E2661"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Name:</w:t>
      </w:r>
      <w:r w:rsidR="00123538">
        <w:rPr>
          <w:rFonts w:ascii="Times New Roman" w:hAnsi="Times New Roman" w:cs="Times New Roman"/>
          <w:b/>
          <w:bCs/>
          <w:sz w:val="28"/>
          <w:szCs w:val="28"/>
        </w:rPr>
        <w:t>Yuvraj</w:t>
      </w:r>
      <w:proofErr w:type="spellEnd"/>
      <w:proofErr w:type="gramEnd"/>
      <w:r w:rsidR="00123538">
        <w:rPr>
          <w:rFonts w:ascii="Times New Roman" w:hAnsi="Times New Roman" w:cs="Times New Roman"/>
          <w:b/>
          <w:bCs/>
          <w:sz w:val="28"/>
          <w:szCs w:val="28"/>
        </w:rPr>
        <w:t xml:space="preserve"> k</w:t>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sidR="00123538">
        <w:rPr>
          <w:rFonts w:ascii="Times New Roman" w:hAnsi="Times New Roman" w:cs="Times New Roman"/>
          <w:b/>
          <w:bCs/>
          <w:sz w:val="28"/>
          <w:szCs w:val="28"/>
        </w:rPr>
        <w:tab/>
      </w:r>
      <w:r>
        <w:rPr>
          <w:rFonts w:ascii="Times New Roman" w:hAnsi="Times New Roman" w:cs="Times New Roman"/>
          <w:b/>
          <w:bCs/>
          <w:sz w:val="28"/>
          <w:szCs w:val="28"/>
        </w:rPr>
        <w:t>PRN: 123A90</w:t>
      </w:r>
      <w:r w:rsidR="00123538">
        <w:rPr>
          <w:rFonts w:ascii="Times New Roman" w:hAnsi="Times New Roman" w:cs="Times New Roman"/>
          <w:b/>
          <w:bCs/>
          <w:sz w:val="28"/>
          <w:szCs w:val="28"/>
        </w:rPr>
        <w:t>63</w:t>
      </w:r>
    </w:p>
    <w:p w14:paraId="1BE02470" w14:textId="77777777" w:rsidR="000E2661" w:rsidRDefault="00000000">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E AIML</w:t>
      </w:r>
    </w:p>
    <w:p w14:paraId="00E29244" w14:textId="4FAEF9B6" w:rsidR="000E2661" w:rsidRDefault="00000000">
      <w:p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Link: </w:t>
      </w:r>
      <w:hyperlink r:id="rId10" w:history="1">
        <w:r w:rsidR="00123538" w:rsidRPr="00123538">
          <w:rPr>
            <w:rStyle w:val="Hyperlink"/>
            <w:rFonts w:ascii="Times New Roman" w:hAnsi="Times New Roman" w:cs="Times New Roman"/>
            <w:b/>
            <w:bCs/>
            <w:sz w:val="28"/>
            <w:szCs w:val="28"/>
            <w:lang w:val="en-US"/>
          </w:rPr>
          <w:t>Ecommerce GitHub Link Exp_11</w:t>
        </w:r>
      </w:hyperlink>
    </w:p>
    <w:p w14:paraId="0F11E950" w14:textId="77777777" w:rsidR="000E2661" w:rsidRDefault="00000000">
      <w:pPr>
        <w:jc w:val="center"/>
        <w:rPr>
          <w:rFonts w:ascii="Times New Roman" w:hAnsi="Times New Roman" w:cs="Times New Roman"/>
          <w:b/>
          <w:bCs/>
          <w:sz w:val="32"/>
          <w:szCs w:val="32"/>
        </w:rPr>
      </w:pPr>
      <w:r>
        <w:rPr>
          <w:rFonts w:ascii="Times New Roman" w:hAnsi="Times New Roman" w:cs="Times New Roman"/>
          <w:b/>
          <w:bCs/>
          <w:sz w:val="32"/>
          <w:szCs w:val="32"/>
        </w:rPr>
        <w:t>Ecommerce Product Recommendation using Julius.ai</w:t>
      </w:r>
    </w:p>
    <w:p w14:paraId="3D3054CA" w14:textId="77777777" w:rsidR="000E2661" w:rsidRDefault="000E2661">
      <w:pPr>
        <w:jc w:val="center"/>
        <w:rPr>
          <w:rFonts w:ascii="Times New Roman" w:hAnsi="Times New Roman" w:cs="Times New Roman"/>
          <w:b/>
          <w:bCs/>
          <w:sz w:val="32"/>
          <w:szCs w:val="32"/>
        </w:rPr>
      </w:pPr>
    </w:p>
    <w:p w14:paraId="0231AD9A" w14:textId="77777777" w:rsidR="000E2661" w:rsidRDefault="00000000">
      <w:pPr>
        <w:rPr>
          <w:rFonts w:ascii="Times New Roman" w:hAnsi="Times New Roman" w:cs="Times New Roman"/>
          <w:sz w:val="24"/>
          <w:szCs w:val="24"/>
        </w:rPr>
      </w:pPr>
      <w:r>
        <w:rPr>
          <w:rFonts w:ascii="Times New Roman" w:hAnsi="Times New Roman" w:cs="Times New Roman"/>
          <w:b/>
          <w:bCs/>
          <w:sz w:val="24"/>
          <w:szCs w:val="24"/>
          <w:u w:val="single"/>
        </w:rPr>
        <w:t>Aim</w:t>
      </w:r>
      <w:r>
        <w:rPr>
          <w:rFonts w:ascii="Times New Roman" w:hAnsi="Times New Roman" w:cs="Times New Roman"/>
          <w:b/>
          <w:bCs/>
          <w:sz w:val="24"/>
          <w:szCs w:val="24"/>
        </w:rPr>
        <w:t xml:space="preserve">: </w:t>
      </w:r>
      <w:r>
        <w:rPr>
          <w:rFonts w:ascii="Times New Roman" w:hAnsi="Times New Roman" w:cs="Times New Roman"/>
          <w:sz w:val="24"/>
          <w:szCs w:val="24"/>
        </w:rPr>
        <w:t xml:space="preserve">To develop and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an E-commerce Product Recommendation System using Julius AI by applying association rule mining, content-based filtering, and collaborative filtering techniques on customer-product interaction data.</w:t>
      </w:r>
    </w:p>
    <w:p w14:paraId="46DDB16E"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u w:val="single"/>
        </w:rPr>
        <w:t>Theory</w:t>
      </w:r>
      <w:r>
        <w:rPr>
          <w:rFonts w:ascii="Times New Roman" w:hAnsi="Times New Roman" w:cs="Times New Roman"/>
          <w:b/>
          <w:bCs/>
          <w:sz w:val="24"/>
          <w:szCs w:val="24"/>
        </w:rPr>
        <w:t>:</w:t>
      </w:r>
    </w:p>
    <w:p w14:paraId="41ECA38D"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A product recommendation system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customer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and product information to suggest products that are likely to be relevant to a customer. In an e-commerce environment, interactions such as product views, cart additions, and purchases can be used to understand customer preferences.</w:t>
      </w:r>
    </w:p>
    <w:p w14:paraId="2E4B39DB"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The experiment uses three recommendation techniques:</w:t>
      </w:r>
    </w:p>
    <w:p w14:paraId="16F7540A"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Association Rule Mining</w:t>
      </w:r>
      <w:r>
        <w:rPr>
          <w:rFonts w:ascii="Times New Roman" w:hAnsi="Times New Roman" w:cs="Times New Roman"/>
          <w:sz w:val="24"/>
          <w:szCs w:val="24"/>
        </w:rPr>
        <w:t>: Identifies products that are frequently purchased together. Support measures how often an item combination occurs, confidence measures the likelihood of purchasing one item given another, and lift measures how much stronger the association is than chance.</w:t>
      </w:r>
    </w:p>
    <w:p w14:paraId="295FB011"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Content-Based Filtering</w:t>
      </w:r>
      <w:r>
        <w:rPr>
          <w:rFonts w:ascii="Times New Roman" w:hAnsi="Times New Roman" w:cs="Times New Roman"/>
          <w:sz w:val="24"/>
          <w:szCs w:val="24"/>
        </w:rPr>
        <w:t>: Recommends products similar to a selected product using product names and categories. TF-IDF converts text into numerical vectors and cosine similarity measures their similarity.</w:t>
      </w:r>
    </w:p>
    <w:p w14:paraId="56F24B00"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Collaborative Filtering</w:t>
      </w:r>
      <w:r>
        <w:rPr>
          <w:rFonts w:ascii="Times New Roman" w:hAnsi="Times New Roman" w:cs="Times New Roman"/>
          <w:sz w:val="24"/>
          <w:szCs w:val="24"/>
        </w:rPr>
        <w:t xml:space="preserve">: Uses the interaction history of users to identify customers with similar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A user-product interaction matrix and Pearson correlation can be used to find similar users and generate personalized recommendations.</w:t>
      </w:r>
    </w:p>
    <w:p w14:paraId="28341C23"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The uploaded synthetic dataset contains 5,000 e-commerce interaction records with </w:t>
      </w:r>
      <w:proofErr w:type="spellStart"/>
      <w:r>
        <w:rPr>
          <w:rFonts w:ascii="Times New Roman" w:hAnsi="Times New Roman" w:cs="Times New Roman"/>
          <w:sz w:val="24"/>
          <w:szCs w:val="24"/>
        </w:rPr>
        <w:t>Session_ID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Product_ID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Product_Name</w:t>
      </w:r>
      <w:proofErr w:type="spellEnd"/>
      <w:r>
        <w:rPr>
          <w:rFonts w:ascii="Times New Roman" w:hAnsi="Times New Roman" w:cs="Times New Roman"/>
          <w:sz w:val="24"/>
          <w:szCs w:val="24"/>
        </w:rPr>
        <w:t xml:space="preserve">, Category, </w:t>
      </w:r>
      <w:proofErr w:type="spellStart"/>
      <w:r>
        <w:rPr>
          <w:rFonts w:ascii="Times New Roman" w:hAnsi="Times New Roman" w:cs="Times New Roman"/>
          <w:sz w:val="24"/>
          <w:szCs w:val="24"/>
        </w:rPr>
        <w:t>Interaction_Type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Interaction_Score</w:t>
      </w:r>
      <w:proofErr w:type="spellEnd"/>
      <w:r>
        <w:rPr>
          <w:rFonts w:ascii="Times New Roman" w:hAnsi="Times New Roman" w:cs="Times New Roman"/>
          <w:sz w:val="24"/>
          <w:szCs w:val="24"/>
        </w:rPr>
        <w:t>, and Timestamp. Interaction scores are View = 1, Add to Cart = 3, and Purchase = 5.</w:t>
      </w:r>
    </w:p>
    <w:p w14:paraId="72283C16" w14:textId="77777777" w:rsidR="000E2661" w:rsidRDefault="000E2661">
      <w:pPr>
        <w:rPr>
          <w:rFonts w:ascii="Times New Roman" w:hAnsi="Times New Roman" w:cs="Times New Roman"/>
          <w:b/>
          <w:bCs/>
          <w:sz w:val="24"/>
          <w:szCs w:val="24"/>
        </w:rPr>
      </w:pPr>
    </w:p>
    <w:p w14:paraId="0C95FBE0"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u w:val="single"/>
        </w:rPr>
        <w:t>Prompts and Output</w:t>
      </w:r>
      <w:r>
        <w:rPr>
          <w:rFonts w:ascii="Times New Roman" w:hAnsi="Times New Roman" w:cs="Times New Roman"/>
          <w:b/>
          <w:bCs/>
          <w:sz w:val="24"/>
          <w:szCs w:val="24"/>
        </w:rPr>
        <w:t>:</w:t>
      </w:r>
    </w:p>
    <w:p w14:paraId="70EC78CB"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rPr>
        <w:t>Step-by-Step E-Commerce Demonstration Prompts</w:t>
      </w:r>
    </w:p>
    <w:p w14:paraId="3AE2FB55"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Run these three sequential phases in Julius AI to show how modern retailers like Amazon or Shopify drive up to 35% of their total revenue using recommendation engines. </w:t>
      </w:r>
    </w:p>
    <w:p w14:paraId="30D0C1D3"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Phase 1: Frequently Bought Together (Association Rule Mining) </w:t>
      </w:r>
    </w:p>
    <w:p w14:paraId="53A87C3D"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Demonstrate cross-selling based on transaction frequency, introducing the mathematical concept of </w:t>
      </w:r>
      <w:r>
        <w:rPr>
          <w:rFonts w:ascii="Times New Roman" w:hAnsi="Times New Roman" w:cs="Times New Roman"/>
          <w:b/>
          <w:bCs/>
          <w:sz w:val="24"/>
          <w:szCs w:val="24"/>
        </w:rPr>
        <w:t>Support</w:t>
      </w:r>
      <w:r>
        <w:rPr>
          <w:rFonts w:ascii="Times New Roman" w:hAnsi="Times New Roman" w:cs="Times New Roman"/>
          <w:sz w:val="24"/>
          <w:szCs w:val="24"/>
        </w:rPr>
        <w:t xml:space="preserve"> and </w:t>
      </w:r>
      <w:r>
        <w:rPr>
          <w:rFonts w:ascii="Times New Roman" w:hAnsi="Times New Roman" w:cs="Times New Roman"/>
          <w:b/>
          <w:bCs/>
          <w:sz w:val="24"/>
          <w:szCs w:val="24"/>
        </w:rPr>
        <w:t>Confidence</w:t>
      </w:r>
      <w:r>
        <w:rPr>
          <w:rFonts w:ascii="Times New Roman" w:hAnsi="Times New Roman" w:cs="Times New Roman"/>
          <w:sz w:val="24"/>
          <w:szCs w:val="24"/>
        </w:rPr>
        <w:t xml:space="preserve"> (Market Basket Analysis). </w:t>
      </w:r>
    </w:p>
    <w:p w14:paraId="01B32008" w14:textId="77777777" w:rsidR="000E2661" w:rsidRDefault="00000000">
      <w:pPr>
        <w:numPr>
          <w:ilvl w:val="0"/>
          <w:numId w:val="2"/>
        </w:numPr>
        <w:rPr>
          <w:rFonts w:ascii="Times New Roman" w:hAnsi="Times New Roman" w:cs="Times New Roman"/>
          <w:sz w:val="24"/>
          <w:szCs w:val="24"/>
        </w:rPr>
      </w:pPr>
      <w:r>
        <w:rPr>
          <w:rFonts w:ascii="Times New Roman" w:hAnsi="Times New Roman" w:cs="Times New Roman"/>
          <w:b/>
          <w:bCs/>
          <w:sz w:val="24"/>
          <w:szCs w:val="24"/>
        </w:rPr>
        <w:lastRenderedPageBreak/>
        <w:t>Prompt to type into Julius AI:</w:t>
      </w:r>
    </w:p>
    <w:p w14:paraId="4FE08DA6" w14:textId="77777777" w:rsidR="000E2661" w:rsidRDefault="00000000">
      <w:pPr>
        <w:rPr>
          <w:rFonts w:ascii="Times New Roman" w:hAnsi="Times New Roman" w:cs="Times New Roman"/>
          <w:sz w:val="24"/>
          <w:szCs w:val="24"/>
        </w:rPr>
      </w:pPr>
      <w:r>
        <w:rPr>
          <w:rFonts w:ascii="Times New Roman" w:hAnsi="Times New Roman" w:cs="Times New Roman"/>
          <w:i/>
          <w:iCs/>
          <w:sz w:val="24"/>
          <w:szCs w:val="24"/>
        </w:rPr>
        <w:t>"</w:t>
      </w:r>
      <w:proofErr w:type="spellStart"/>
      <w:r>
        <w:rPr>
          <w:rFonts w:ascii="Times New Roman" w:hAnsi="Times New Roman" w:cs="Times New Roman"/>
          <w:i/>
          <w:iCs/>
          <w:sz w:val="24"/>
          <w:szCs w:val="24"/>
        </w:rPr>
        <w:t>Analyze</w:t>
      </w:r>
      <w:proofErr w:type="spellEnd"/>
      <w:r>
        <w:rPr>
          <w:rFonts w:ascii="Times New Roman" w:hAnsi="Times New Roman" w:cs="Times New Roman"/>
          <w:i/>
          <w:iCs/>
          <w:sz w:val="24"/>
          <w:szCs w:val="24"/>
        </w:rPr>
        <w:t xml:space="preserve"> the dataset transactions. Find pairs of products that are most frequently purchased together in the same session or by the same </w:t>
      </w:r>
      <w:proofErr w:type="spellStart"/>
      <w:r>
        <w:rPr>
          <w:rFonts w:ascii="Times New Roman" w:hAnsi="Times New Roman" w:cs="Times New Roman"/>
          <w:i/>
          <w:iCs/>
          <w:sz w:val="24"/>
          <w:szCs w:val="24"/>
        </w:rPr>
        <w:t>User_ID</w:t>
      </w:r>
      <w:proofErr w:type="spellEnd"/>
      <w:r>
        <w:rPr>
          <w:rFonts w:ascii="Times New Roman" w:hAnsi="Times New Roman" w:cs="Times New Roman"/>
          <w:i/>
          <w:iCs/>
          <w:sz w:val="24"/>
          <w:szCs w:val="24"/>
        </w:rPr>
        <w:t>. Calculate their association scores and display a horizontal bar chart of the top 5 'Frequently Bought Together' item pairs."</w:t>
      </w:r>
    </w:p>
    <w:p w14:paraId="74A702BA" w14:textId="77777777" w:rsidR="000E2661" w:rsidRDefault="00000000">
      <w:pPr>
        <w:numPr>
          <w:ilvl w:val="0"/>
          <w:numId w:val="2"/>
        </w:numPr>
        <w:rPr>
          <w:rFonts w:ascii="Times New Roman" w:hAnsi="Times New Roman" w:cs="Times New Roman"/>
          <w:sz w:val="24"/>
          <w:szCs w:val="24"/>
        </w:rPr>
      </w:pPr>
      <w:r>
        <w:rPr>
          <w:rFonts w:ascii="Times New Roman" w:hAnsi="Times New Roman" w:cs="Times New Roman"/>
          <w:b/>
          <w:bCs/>
          <w:sz w:val="24"/>
          <w:szCs w:val="24"/>
        </w:rPr>
        <w:t>The AI's Output:</w:t>
      </w:r>
      <w:r>
        <w:rPr>
          <w:rFonts w:ascii="Times New Roman" w:hAnsi="Times New Roman" w:cs="Times New Roman"/>
          <w:sz w:val="24"/>
          <w:szCs w:val="24"/>
        </w:rPr>
        <w:t xml:space="preserve"> Julius will compute the transaction co-occurrences and present a neat bar chart showing pairings like </w:t>
      </w:r>
      <w:r>
        <w:rPr>
          <w:rFonts w:ascii="Times New Roman" w:hAnsi="Times New Roman" w:cs="Times New Roman"/>
          <w:i/>
          <w:iCs/>
          <w:sz w:val="24"/>
          <w:szCs w:val="24"/>
        </w:rPr>
        <w:t>(Smartphone, Screen Protector)</w:t>
      </w:r>
      <w:r>
        <w:rPr>
          <w:rFonts w:ascii="Times New Roman" w:hAnsi="Times New Roman" w:cs="Times New Roman"/>
          <w:sz w:val="24"/>
          <w:szCs w:val="24"/>
        </w:rPr>
        <w:t xml:space="preserve"> or </w:t>
      </w:r>
      <w:r>
        <w:rPr>
          <w:rFonts w:ascii="Times New Roman" w:hAnsi="Times New Roman" w:cs="Times New Roman"/>
          <w:i/>
          <w:iCs/>
          <w:sz w:val="24"/>
          <w:szCs w:val="24"/>
        </w:rPr>
        <w:t>(Coffee Maker, Coffee Filters)</w:t>
      </w:r>
      <w:r>
        <w:rPr>
          <w:rFonts w:ascii="Times New Roman" w:hAnsi="Times New Roman" w:cs="Times New Roman"/>
          <w:sz w:val="24"/>
          <w:szCs w:val="24"/>
        </w:rPr>
        <w:t>.</w:t>
      </w:r>
    </w:p>
    <w:p w14:paraId="4620A037" w14:textId="77777777" w:rsidR="000E2661" w:rsidRDefault="00000000">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AA4C3B" wp14:editId="6D3B3DC3">
            <wp:extent cx="5731510" cy="2274570"/>
            <wp:effectExtent l="0" t="0" r="2540" b="0"/>
            <wp:docPr id="141621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9871" name="Picture 1"/>
                    <pic:cNvPicPr>
                      <a:picLocks noChangeAspect="1"/>
                    </pic:cNvPicPr>
                  </pic:nvPicPr>
                  <pic:blipFill>
                    <a:blip r:embed="rId11"/>
                    <a:stretch>
                      <a:fillRect/>
                    </a:stretch>
                  </pic:blipFill>
                  <pic:spPr>
                    <a:xfrm>
                      <a:off x="0" y="0"/>
                      <a:ext cx="5731510" cy="2274570"/>
                    </a:xfrm>
                    <a:prstGeom prst="rect">
                      <a:avLst/>
                    </a:prstGeom>
                  </pic:spPr>
                </pic:pic>
              </a:graphicData>
            </a:graphic>
          </wp:inline>
        </w:drawing>
      </w:r>
    </w:p>
    <w:p w14:paraId="6CAF478D" w14:textId="77777777" w:rsidR="000E2661" w:rsidRDefault="00000000">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BD42E0" wp14:editId="3BBB478B">
            <wp:extent cx="5731510" cy="4264025"/>
            <wp:effectExtent l="0" t="0" r="2540" b="3175"/>
            <wp:docPr id="928642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42554"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4264025"/>
                    </a:xfrm>
                    <a:prstGeom prst="rect">
                      <a:avLst/>
                    </a:prstGeom>
                    <a:noFill/>
                    <a:ln>
                      <a:noFill/>
                    </a:ln>
                  </pic:spPr>
                </pic:pic>
              </a:graphicData>
            </a:graphic>
          </wp:inline>
        </w:drawing>
      </w:r>
    </w:p>
    <w:p w14:paraId="1B58E9CE"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Phase 2: "You Might Also Like" (Content-Based Filtering via Cosine Similarity) </w:t>
      </w:r>
    </w:p>
    <w:p w14:paraId="3D0E47CC"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lastRenderedPageBreak/>
        <w:t>Demonstrate how the platform recommends highly similar items based strictly on text matching and categorization vectors when a user is actively viewing a single product page.</w:t>
      </w:r>
    </w:p>
    <w:p w14:paraId="67E52D48" w14:textId="77777777" w:rsidR="000E2661" w:rsidRDefault="00000000">
      <w:pPr>
        <w:numPr>
          <w:ilvl w:val="0"/>
          <w:numId w:val="3"/>
        </w:numPr>
        <w:rPr>
          <w:rFonts w:ascii="Times New Roman" w:hAnsi="Times New Roman" w:cs="Times New Roman"/>
          <w:sz w:val="24"/>
          <w:szCs w:val="24"/>
        </w:rPr>
      </w:pPr>
      <w:r>
        <w:rPr>
          <w:rFonts w:ascii="Times New Roman" w:hAnsi="Times New Roman" w:cs="Times New Roman"/>
          <w:b/>
          <w:bCs/>
          <w:sz w:val="24"/>
          <w:szCs w:val="24"/>
        </w:rPr>
        <w:t>Prompt to type into Julius AI:</w:t>
      </w:r>
    </w:p>
    <w:p w14:paraId="5E070AA1" w14:textId="77777777" w:rsidR="000E2661" w:rsidRDefault="00000000">
      <w:pPr>
        <w:rPr>
          <w:rFonts w:ascii="Times New Roman" w:hAnsi="Times New Roman" w:cs="Times New Roman"/>
          <w:sz w:val="24"/>
          <w:szCs w:val="24"/>
        </w:rPr>
      </w:pPr>
      <w:r>
        <w:rPr>
          <w:rFonts w:ascii="Times New Roman" w:hAnsi="Times New Roman" w:cs="Times New Roman"/>
          <w:i/>
          <w:iCs/>
          <w:sz w:val="24"/>
          <w:szCs w:val="24"/>
        </w:rPr>
        <w:t>"Create a content-based recommendation system using the 'Category' and '</w:t>
      </w:r>
      <w:proofErr w:type="spellStart"/>
      <w:r>
        <w:rPr>
          <w:rFonts w:ascii="Times New Roman" w:hAnsi="Times New Roman" w:cs="Times New Roman"/>
          <w:i/>
          <w:iCs/>
          <w:sz w:val="24"/>
          <w:szCs w:val="24"/>
        </w:rPr>
        <w:t>Product_Name</w:t>
      </w:r>
      <w:proofErr w:type="spellEnd"/>
      <w:r>
        <w:rPr>
          <w:rFonts w:ascii="Times New Roman" w:hAnsi="Times New Roman" w:cs="Times New Roman"/>
          <w:i/>
          <w:iCs/>
          <w:sz w:val="24"/>
          <w:szCs w:val="24"/>
        </w:rPr>
        <w:t>' columns. Apply Term Frequency-Inverse Document Frequency (TF-IDF) vectorization to the text. If a customer is viewing 'Wireless Noise-</w:t>
      </w:r>
      <w:proofErr w:type="spellStart"/>
      <w:r>
        <w:rPr>
          <w:rFonts w:ascii="Times New Roman" w:hAnsi="Times New Roman" w:cs="Times New Roman"/>
          <w:i/>
          <w:iCs/>
          <w:sz w:val="24"/>
          <w:szCs w:val="24"/>
        </w:rPr>
        <w:t>Canceling</w:t>
      </w:r>
      <w:proofErr w:type="spellEnd"/>
      <w:r>
        <w:rPr>
          <w:rFonts w:ascii="Times New Roman" w:hAnsi="Times New Roman" w:cs="Times New Roman"/>
          <w:i/>
          <w:iCs/>
          <w:sz w:val="24"/>
          <w:szCs w:val="24"/>
        </w:rPr>
        <w:t xml:space="preserve"> Headphones', calculate the Cosine Similarity and output the top 5 most similar items."</w:t>
      </w:r>
    </w:p>
    <w:p w14:paraId="4F2FBCC5" w14:textId="77777777" w:rsidR="000E2661" w:rsidRDefault="00000000">
      <w:pPr>
        <w:numPr>
          <w:ilvl w:val="0"/>
          <w:numId w:val="3"/>
        </w:numPr>
        <w:rPr>
          <w:rFonts w:ascii="Times New Roman" w:hAnsi="Times New Roman" w:cs="Times New Roman"/>
          <w:sz w:val="24"/>
          <w:szCs w:val="24"/>
        </w:rPr>
      </w:pPr>
      <w:r>
        <w:rPr>
          <w:rFonts w:ascii="Times New Roman" w:hAnsi="Times New Roman" w:cs="Times New Roman"/>
          <w:b/>
          <w:bCs/>
          <w:sz w:val="24"/>
          <w:szCs w:val="24"/>
        </w:rPr>
        <w:t>The AI's Output:</w:t>
      </w:r>
      <w:r>
        <w:rPr>
          <w:rFonts w:ascii="Times New Roman" w:hAnsi="Times New Roman" w:cs="Times New Roman"/>
          <w:sz w:val="24"/>
          <w:szCs w:val="24"/>
        </w:rPr>
        <w:t xml:space="preserve"> The system transforms the descriptive words into vectors, applies the </w:t>
      </w:r>
      <w:r>
        <w:rPr>
          <w:rFonts w:ascii="Times New Roman" w:hAnsi="Times New Roman" w:cs="Times New Roman"/>
          <w:b/>
          <w:bCs/>
          <w:sz w:val="24"/>
          <w:szCs w:val="24"/>
        </w:rPr>
        <w:t>Cosine Similarity formula</w:t>
      </w:r>
      <w:r>
        <w:rPr>
          <w:rFonts w:ascii="Times New Roman" w:hAnsi="Times New Roman" w:cs="Times New Roman"/>
          <w:sz w:val="24"/>
          <w:szCs w:val="24"/>
        </w:rPr>
        <w:t xml:space="preserve">, and populates an alternative product slider containing other audio gear or accessories. </w:t>
      </w:r>
    </w:p>
    <w:p w14:paraId="7569BC30" w14:textId="77777777" w:rsidR="000E2661" w:rsidRDefault="00000000">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B473DE" wp14:editId="17CDD35C">
            <wp:extent cx="5731510" cy="4036695"/>
            <wp:effectExtent l="0" t="0" r="2540" b="1905"/>
            <wp:docPr id="3528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6406" name="Picture 1"/>
                    <pic:cNvPicPr>
                      <a:picLocks noChangeAspect="1"/>
                    </pic:cNvPicPr>
                  </pic:nvPicPr>
                  <pic:blipFill>
                    <a:blip r:embed="rId13"/>
                    <a:stretch>
                      <a:fillRect/>
                    </a:stretch>
                  </pic:blipFill>
                  <pic:spPr>
                    <a:xfrm>
                      <a:off x="0" y="0"/>
                      <a:ext cx="5731510" cy="4036695"/>
                    </a:xfrm>
                    <a:prstGeom prst="rect">
                      <a:avLst/>
                    </a:prstGeom>
                  </pic:spPr>
                </pic:pic>
              </a:graphicData>
            </a:graphic>
          </wp:inline>
        </w:drawing>
      </w:r>
    </w:p>
    <w:p w14:paraId="7465697B" w14:textId="77777777" w:rsidR="000E2661" w:rsidRDefault="00000000">
      <w:pPr>
        <w:rPr>
          <w:rFonts w:ascii="Times New Roman" w:hAnsi="Times New Roman" w:cs="Times New Roman"/>
          <w:b/>
          <w:bCs/>
          <w:sz w:val="24"/>
          <w:szCs w:val="24"/>
        </w:rPr>
      </w:pPr>
      <w:r>
        <w:rPr>
          <w:rFonts w:ascii="Times New Roman" w:hAnsi="Times New Roman" w:cs="Times New Roman"/>
          <w:b/>
          <w:bCs/>
          <w:sz w:val="24"/>
          <w:szCs w:val="24"/>
        </w:rPr>
        <w:t>Phase 3: "Customers Who Bought This Also Bought..." (User-Item Collaborative Filtering)</w:t>
      </w:r>
    </w:p>
    <w:p w14:paraId="718C9130" w14:textId="77777777" w:rsidR="000E2661" w:rsidRDefault="00000000">
      <w:pPr>
        <w:rPr>
          <w:rFonts w:ascii="Times New Roman" w:hAnsi="Times New Roman" w:cs="Times New Roman"/>
          <w:sz w:val="24"/>
          <w:szCs w:val="24"/>
        </w:rPr>
      </w:pPr>
      <w:r>
        <w:rPr>
          <w:rFonts w:ascii="Times New Roman" w:hAnsi="Times New Roman" w:cs="Times New Roman"/>
          <w:sz w:val="24"/>
          <w:szCs w:val="24"/>
        </w:rPr>
        <w:t xml:space="preserve">Conclude by demonstrating how the platform surfaces highly personalized recommendations by identifying "lookalike" shoppers using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history. </w:t>
      </w:r>
    </w:p>
    <w:p w14:paraId="38AAC1DE" w14:textId="77777777" w:rsidR="000E2661" w:rsidRDefault="00000000">
      <w:pPr>
        <w:numPr>
          <w:ilvl w:val="0"/>
          <w:numId w:val="4"/>
        </w:numPr>
        <w:rPr>
          <w:rFonts w:ascii="Times New Roman" w:hAnsi="Times New Roman" w:cs="Times New Roman"/>
          <w:sz w:val="24"/>
          <w:szCs w:val="24"/>
        </w:rPr>
      </w:pPr>
      <w:r>
        <w:rPr>
          <w:rFonts w:ascii="Times New Roman" w:hAnsi="Times New Roman" w:cs="Times New Roman"/>
          <w:b/>
          <w:bCs/>
          <w:sz w:val="24"/>
          <w:szCs w:val="24"/>
        </w:rPr>
        <w:t>Prompt to type into Julius AI:</w:t>
      </w:r>
    </w:p>
    <w:p w14:paraId="09DC3CFD" w14:textId="77777777" w:rsidR="000E2661" w:rsidRDefault="00000000">
      <w:pPr>
        <w:rPr>
          <w:rFonts w:ascii="Times New Roman" w:hAnsi="Times New Roman" w:cs="Times New Roman"/>
          <w:sz w:val="24"/>
          <w:szCs w:val="24"/>
        </w:rPr>
      </w:pPr>
      <w:r>
        <w:rPr>
          <w:rFonts w:ascii="Times New Roman" w:hAnsi="Times New Roman" w:cs="Times New Roman"/>
          <w:i/>
          <w:iCs/>
          <w:sz w:val="24"/>
          <w:szCs w:val="24"/>
        </w:rPr>
        <w:t>"Pivot the data into a User-Product interaction matrix where the cells contain the '</w:t>
      </w:r>
      <w:proofErr w:type="spellStart"/>
      <w:r>
        <w:rPr>
          <w:rFonts w:ascii="Times New Roman" w:hAnsi="Times New Roman" w:cs="Times New Roman"/>
          <w:i/>
          <w:iCs/>
          <w:sz w:val="24"/>
          <w:szCs w:val="24"/>
        </w:rPr>
        <w:t>Interaction_Score</w:t>
      </w:r>
      <w:proofErr w:type="spellEnd"/>
      <w:r>
        <w:rPr>
          <w:rFonts w:ascii="Times New Roman" w:hAnsi="Times New Roman" w:cs="Times New Roman"/>
          <w:i/>
          <w:iCs/>
          <w:sz w:val="24"/>
          <w:szCs w:val="24"/>
        </w:rPr>
        <w:t xml:space="preserve">'. Apply a k-Nearest </w:t>
      </w:r>
      <w:proofErr w:type="spellStart"/>
      <w:r>
        <w:rPr>
          <w:rFonts w:ascii="Times New Roman" w:hAnsi="Times New Roman" w:cs="Times New Roman"/>
          <w:i/>
          <w:iCs/>
          <w:sz w:val="24"/>
          <w:szCs w:val="24"/>
        </w:rPr>
        <w:t>Neighbors</w:t>
      </w:r>
      <w:proofErr w:type="spellEnd"/>
      <w:r>
        <w:rPr>
          <w:rFonts w:ascii="Times New Roman" w:hAnsi="Times New Roman" w:cs="Times New Roman"/>
          <w:i/>
          <w:iCs/>
          <w:sz w:val="24"/>
          <w:szCs w:val="24"/>
        </w:rPr>
        <w:t xml:space="preserve"> (k-NN) algorithm using Pearson Correlation to identify users with identical shopping patterns to </w:t>
      </w:r>
      <w:proofErr w:type="spellStart"/>
      <w:r>
        <w:rPr>
          <w:rFonts w:ascii="Times New Roman" w:hAnsi="Times New Roman" w:cs="Times New Roman"/>
          <w:i/>
          <w:iCs/>
          <w:sz w:val="24"/>
          <w:szCs w:val="24"/>
        </w:rPr>
        <w:t>User_ID</w:t>
      </w:r>
      <w:proofErr w:type="spellEnd"/>
      <w:r>
        <w:rPr>
          <w:rFonts w:ascii="Times New Roman" w:hAnsi="Times New Roman" w:cs="Times New Roman"/>
          <w:i/>
          <w:iCs/>
          <w:sz w:val="24"/>
          <w:szCs w:val="24"/>
        </w:rPr>
        <w:t xml:space="preserve"> 101. Predict the top 5 products User 101 has not interacted with yet but is highly likely to buy."</w:t>
      </w:r>
    </w:p>
    <w:p w14:paraId="611C797E" w14:textId="77777777" w:rsidR="000E2661" w:rsidRDefault="00000000">
      <w:pPr>
        <w:numPr>
          <w:ilvl w:val="0"/>
          <w:numId w:val="4"/>
        </w:numPr>
        <w:rPr>
          <w:rFonts w:ascii="Times New Roman" w:hAnsi="Times New Roman" w:cs="Times New Roman"/>
          <w:sz w:val="24"/>
          <w:szCs w:val="24"/>
        </w:rPr>
      </w:pPr>
      <w:r>
        <w:rPr>
          <w:rFonts w:ascii="Times New Roman" w:hAnsi="Times New Roman" w:cs="Times New Roman"/>
          <w:b/>
          <w:bCs/>
          <w:sz w:val="24"/>
          <w:szCs w:val="24"/>
        </w:rPr>
        <w:lastRenderedPageBreak/>
        <w:t>The AI's Output:</w:t>
      </w:r>
      <w:r>
        <w:rPr>
          <w:rFonts w:ascii="Times New Roman" w:hAnsi="Times New Roman" w:cs="Times New Roman"/>
          <w:sz w:val="24"/>
          <w:szCs w:val="24"/>
        </w:rPr>
        <w:t xml:space="preserve"> Julius generates a custom dashboard for User 101, complete with predicted affinity scores, proving how big data can surface items a customer didn't even know they wanted. </w:t>
      </w:r>
    </w:p>
    <w:p w14:paraId="1C6DD0D6" w14:textId="77777777" w:rsidR="000E2661" w:rsidRDefault="00000000">
      <w:pPr>
        <w:numPr>
          <w:ilvl w:val="0"/>
          <w:numId w:val="4"/>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21D61" wp14:editId="739DEB7A">
            <wp:extent cx="5731510" cy="4104640"/>
            <wp:effectExtent l="0" t="0" r="2540" b="0"/>
            <wp:docPr id="9136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08720" name="Picture 1"/>
                    <pic:cNvPicPr>
                      <a:picLocks noChangeAspect="1"/>
                    </pic:cNvPicPr>
                  </pic:nvPicPr>
                  <pic:blipFill>
                    <a:blip r:embed="rId14"/>
                    <a:stretch>
                      <a:fillRect/>
                    </a:stretch>
                  </pic:blipFill>
                  <pic:spPr>
                    <a:xfrm>
                      <a:off x="0" y="0"/>
                      <a:ext cx="5731510" cy="4104640"/>
                    </a:xfrm>
                    <a:prstGeom prst="rect">
                      <a:avLst/>
                    </a:prstGeom>
                  </pic:spPr>
                </pic:pic>
              </a:graphicData>
            </a:graphic>
          </wp:inline>
        </w:drawing>
      </w:r>
    </w:p>
    <w:p w14:paraId="3BF15119" w14:textId="77777777" w:rsidR="000E2661" w:rsidRDefault="00000000">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5F8DFA" wp14:editId="48D65D9A">
            <wp:extent cx="4061460" cy="1653540"/>
            <wp:effectExtent l="0" t="0" r="0" b="3810"/>
            <wp:docPr id="16634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6439" name="Picture 1"/>
                    <pic:cNvPicPr>
                      <a:picLocks noChangeAspect="1"/>
                    </pic:cNvPicPr>
                  </pic:nvPicPr>
                  <pic:blipFill>
                    <a:blip r:embed="rId15"/>
                    <a:stretch>
                      <a:fillRect/>
                    </a:stretch>
                  </pic:blipFill>
                  <pic:spPr>
                    <a:xfrm>
                      <a:off x="0" y="0"/>
                      <a:ext cx="4061812" cy="1653683"/>
                    </a:xfrm>
                    <a:prstGeom prst="rect">
                      <a:avLst/>
                    </a:prstGeom>
                  </pic:spPr>
                </pic:pic>
              </a:graphicData>
            </a:graphic>
          </wp:inline>
        </w:drawing>
      </w:r>
    </w:p>
    <w:p w14:paraId="33C0FE21" w14:textId="77777777" w:rsidR="000E2661" w:rsidRDefault="00000000">
      <w:pPr>
        <w:ind w:left="720"/>
        <w:rPr>
          <w:rFonts w:ascii="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62D1B61C" wp14:editId="22442FDC">
            <wp:extent cx="5731510" cy="2861945"/>
            <wp:effectExtent l="0" t="0" r="2540" b="0"/>
            <wp:docPr id="1776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0698" name="Picture 1"/>
                    <pic:cNvPicPr>
                      <a:picLocks noChangeAspect="1"/>
                    </pic:cNvPicPr>
                  </pic:nvPicPr>
                  <pic:blipFill>
                    <a:blip r:embed="rId16"/>
                    <a:stretch>
                      <a:fillRect/>
                    </a:stretch>
                  </pic:blipFill>
                  <pic:spPr>
                    <a:xfrm>
                      <a:off x="0" y="0"/>
                      <a:ext cx="5731510" cy="2861945"/>
                    </a:xfrm>
                    <a:prstGeom prst="rect">
                      <a:avLst/>
                    </a:prstGeom>
                  </pic:spPr>
                </pic:pic>
              </a:graphicData>
            </a:graphic>
          </wp:inline>
        </w:drawing>
      </w:r>
    </w:p>
    <w:p w14:paraId="0DE20DDC" w14:textId="77777777" w:rsidR="000E2661" w:rsidRDefault="00000000">
      <w:pPr>
        <w:ind w:left="720"/>
        <w:rPr>
          <w:rFonts w:ascii="Times New Roman" w:hAnsi="Times New Roman" w:cs="Times New Roman"/>
          <w:sz w:val="24"/>
          <w:szCs w:val="24"/>
        </w:rPr>
      </w:pPr>
      <w:r>
        <w:rPr>
          <w:rFonts w:ascii="Times New Roman" w:hAnsi="Times New Roman" w:cs="Times New Roman"/>
          <w:b/>
          <w:bCs/>
          <w:sz w:val="24"/>
          <w:szCs w:val="24"/>
          <w:u w:val="single"/>
        </w:rPr>
        <w:t>Conclusion</w:t>
      </w:r>
      <w:r>
        <w:rPr>
          <w:rFonts w:ascii="Times New Roman" w:hAnsi="Times New Roman" w:cs="Times New Roman"/>
          <w:sz w:val="24"/>
          <w:szCs w:val="24"/>
        </w:rPr>
        <w:t>:</w:t>
      </w:r>
    </w:p>
    <w:p w14:paraId="343A6A8B" w14:textId="77777777" w:rsidR="000E2661" w:rsidRDefault="00000000">
      <w:pPr>
        <w:ind w:left="720"/>
        <w:rPr>
          <w:rFonts w:ascii="Times New Roman" w:hAnsi="Times New Roman" w:cs="Times New Roman"/>
          <w:sz w:val="24"/>
          <w:szCs w:val="24"/>
        </w:rPr>
      </w:pPr>
      <w:r>
        <w:rPr>
          <w:rFonts w:ascii="Times New Roman" w:hAnsi="Times New Roman" w:cs="Times New Roman"/>
          <w:sz w:val="24"/>
          <w:szCs w:val="24"/>
        </w:rPr>
        <w:t xml:space="preserve">The E-commerce Product Recommendation System was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successfully using Julius AI and the provided 5,000-record dataset. Association rule mining identified products that occur together in purchase sessions, content-based filtering identified similar products using TF-IDF and cosine similarity, and collaborative filtering generated personalized recommendations from similar users. The experiment demonstrates how customer interaction data can be transformed into useful product recommendations for e-commerce applications.</w:t>
      </w:r>
    </w:p>
    <w:p w14:paraId="4016241F" w14:textId="77777777" w:rsidR="000E2661" w:rsidRDefault="000E2661">
      <w:pPr>
        <w:rPr>
          <w:rFonts w:ascii="Times New Roman" w:hAnsi="Times New Roman" w:cs="Times New Roman"/>
          <w:b/>
          <w:bCs/>
          <w:sz w:val="24"/>
          <w:szCs w:val="24"/>
        </w:rPr>
      </w:pPr>
    </w:p>
    <w:p w14:paraId="2C7499FF" w14:textId="77777777" w:rsidR="000E2661" w:rsidRDefault="00000000">
      <w:pPr>
        <w:rPr>
          <w:rFonts w:ascii="Times New Roman" w:hAnsi="Times New Roman" w:cs="Times New Roman"/>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sz w:val="24"/>
          <w:szCs w:val="24"/>
        </w:rPr>
        <w:t xml:space="preserve"> </w:t>
      </w:r>
    </w:p>
    <w:p w14:paraId="10449239" w14:textId="77777777" w:rsidR="000E2661" w:rsidRDefault="000E2661">
      <w:pPr>
        <w:rPr>
          <w:b/>
          <w:bCs/>
          <w:sz w:val="24"/>
          <w:szCs w:val="24"/>
          <w:lang w:val="en-US"/>
        </w:rPr>
      </w:pPr>
    </w:p>
    <w:sectPr w:rsidR="000E26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2CBF" w14:textId="77777777" w:rsidR="00D61802" w:rsidRDefault="00D61802">
      <w:pPr>
        <w:spacing w:line="240" w:lineRule="auto"/>
      </w:pPr>
      <w:r>
        <w:separator/>
      </w:r>
    </w:p>
  </w:endnote>
  <w:endnote w:type="continuationSeparator" w:id="0">
    <w:p w14:paraId="73156F82" w14:textId="77777777" w:rsidR="00D61802" w:rsidRDefault="00D618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AE834" w14:textId="77777777" w:rsidR="00D61802" w:rsidRDefault="00D61802">
      <w:pPr>
        <w:spacing w:after="0"/>
      </w:pPr>
      <w:r>
        <w:separator/>
      </w:r>
    </w:p>
  </w:footnote>
  <w:footnote w:type="continuationSeparator" w:id="0">
    <w:p w14:paraId="44E981F6" w14:textId="77777777" w:rsidR="00D61802" w:rsidRDefault="00D618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80C736"/>
    <w:multiLevelType w:val="singleLevel"/>
    <w:tmpl w:val="D080C736"/>
    <w:lvl w:ilvl="0">
      <w:start w:val="2"/>
      <w:numFmt w:val="upperLetter"/>
      <w:lvlText w:val="%1."/>
      <w:lvlJc w:val="left"/>
      <w:pPr>
        <w:tabs>
          <w:tab w:val="left" w:pos="312"/>
        </w:tabs>
      </w:pPr>
    </w:lvl>
  </w:abstractNum>
  <w:abstractNum w:abstractNumId="1" w15:restartNumberingAfterBreak="0">
    <w:nsid w:val="162C53D4"/>
    <w:multiLevelType w:val="multilevel"/>
    <w:tmpl w:val="162C53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6EC28F6"/>
    <w:multiLevelType w:val="multilevel"/>
    <w:tmpl w:val="36EC28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A536BC"/>
    <w:multiLevelType w:val="multilevel"/>
    <w:tmpl w:val="6CA536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76513213">
    <w:abstractNumId w:val="0"/>
  </w:num>
  <w:num w:numId="2" w16cid:durableId="343366697">
    <w:abstractNumId w:val="3"/>
  </w:num>
  <w:num w:numId="3" w16cid:durableId="1917278401">
    <w:abstractNumId w:val="1"/>
  </w:num>
  <w:num w:numId="4" w16cid:durableId="2028671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5BC"/>
    <w:rsid w:val="0009293E"/>
    <w:rsid w:val="000E2661"/>
    <w:rsid w:val="00123538"/>
    <w:rsid w:val="00602E08"/>
    <w:rsid w:val="00795F65"/>
    <w:rsid w:val="008A6184"/>
    <w:rsid w:val="009955BC"/>
    <w:rsid w:val="00D61802"/>
    <w:rsid w:val="00F71AB9"/>
    <w:rsid w:val="00FF09ED"/>
    <w:rsid w:val="562B23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701F1"/>
  <w15:docId w15:val="{073F4056-9C03-438F-B10C-4F3E84FA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UnresolvedMention">
    <w:name w:val="Unresolved Mention"/>
    <w:basedOn w:val="DefaultParagraphFont"/>
    <w:uiPriority w:val="99"/>
    <w:semiHidden/>
    <w:unhideWhenUsed/>
    <w:rsid w:val="00123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github.com/yuvrajkaiml/12A9063_exp_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36FE2094A4CB4D8BFC74109E11F411" ma:contentTypeVersion="7" ma:contentTypeDescription="Create a new document." ma:contentTypeScope="" ma:versionID="d8d72c016377f6385a1e19bafb0f326b">
  <xsd:schema xmlns:xsd="http://www.w3.org/2001/XMLSchema" xmlns:xs="http://www.w3.org/2001/XMLSchema" xmlns:p="http://schemas.microsoft.com/office/2006/metadata/properties" xmlns:ns2="db871c3d-322b-4c2f-903c-201222c639a6" targetNamespace="http://schemas.microsoft.com/office/2006/metadata/properties" ma:root="true" ma:fieldsID="b36c3c3e0bb57627878bcc826992ec9a" ns2:_="">
    <xsd:import namespace="db871c3d-322b-4c2f-903c-201222c63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871c3d-322b-4c2f-903c-201222c63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BB7868-0C51-4FB1-AA5F-EF22ED56D1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B4134E-2B25-4711-97F0-C5D59B9EC867}">
  <ds:schemaRefs>
    <ds:schemaRef ds:uri="http://schemas.microsoft.com/sharepoint/v3/contenttype/forms"/>
  </ds:schemaRefs>
</ds:datastoreItem>
</file>

<file path=customXml/itemProps3.xml><?xml version="1.0" encoding="utf-8"?>
<ds:datastoreItem xmlns:ds="http://schemas.openxmlformats.org/officeDocument/2006/customXml" ds:itemID="{D00084A3-0280-4D06-82D5-B722732C1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871c3d-322b-4c2f-903c-201222c63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Yuvraj</dc:creator>
  <cp:lastModifiedBy>Yuvraj k</cp:lastModifiedBy>
  <cp:revision>2</cp:revision>
  <dcterms:created xsi:type="dcterms:W3CDTF">2026-10-16T19:34:00Z</dcterms:created>
  <dcterms:modified xsi:type="dcterms:W3CDTF">2026-10-16T19:34:00Z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eyJoZGlkIjoiYWM1YWI3ZDNmNTY5ODY0YjM1NzA0MTg1OGVlMTcyNTAifQ==</vt:lpwstr>
  </property>
  <property fmtid="{D5CDD505-2E9C-101B-9397-08002B2CF9AE}" pid="3" name="KSOProductBuildVer">
    <vt:lpwstr>1033-12.1.0.28485</vt:lpwstr>
  </property>
  <property fmtid="{D5CDD505-2E9C-101B-9397-08002B2CF9AE}" pid="4" name="ICV">
    <vt:lpwstr>5440BC41B04E49099AA05FA9C080C507_12</vt:lpwstr>
  </property>
  <property fmtid="{D5CDD505-2E9C-101B-9397-08002B2CF9AE}" pid="5" name="ContentTypeId">
    <vt:lpwstr>0x010100D436FE2094A4CB4D8BFC74109E11F411</vt:lpwstr>
  </property>
</Properties>
</file>