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200" w:before="0"/>
        <w:jc w:val="center"/>
      </w:pPr>
      <w:r>
        <w:rPr>
          <w:rFonts w:ascii="Times New Roman" w:cs="Times New Roman" w:eastAsia="Times New Roman" w:hAnsi="Times New Roman"/>
          <w:b/>
          <w:bCs/>
          <w:sz w:val="24"/>
          <w:szCs w:val="24"/>
        </w:rPr>
        <w:t xml:space="preserve">ABSTRACT</w:t>
      </w:r>
    </w:p>
    <w:p>
      <w:pPr>
        <w:spacing w:after="120" w:before="0" w:line="300"/>
        <w:jc w:val="both"/>
      </w:pPr>
      <w:r>
        <w:rPr>
          <w:rFonts w:ascii="Times New Roman" w:cs="Times New Roman" w:eastAsia="Times New Roman" w:hAnsi="Times New Roman"/>
          <w:sz w:val="24"/>
          <w:szCs w:val="24"/>
        </w:rPr>
        <w:t xml:space="preserve">The Anti-Ragging Management System is a web-based application designed to provide students with a structured method for reporting ragging incidents and to help authorised administrators review, investigate and update complaints. Ragging can be difficult to report when the process is unclear, inconvenient or hard to track, and informal reporting can leave records scattered and complaint progress invisible.</w:t>
      </w:r>
    </w:p>
    <w:p>
      <w:pPr>
        <w:spacing w:after="120" w:before="0" w:line="300"/>
        <w:jc w:val="both"/>
      </w:pPr>
      <w:r>
        <w:rPr>
          <w:rFonts w:ascii="Times New Roman" w:cs="Times New Roman" w:eastAsia="Times New Roman" w:hAnsi="Times New Roman"/>
          <w:sz w:val="24"/>
          <w:szCs w:val="24"/>
        </w:rPr>
        <w:t xml:space="preserve">The application uses HTML, CSS and JavaScript for the user interface, PHP for server-side processing and MySQL for persistent storage. XAMPP provides a local development environment, while Visual Studio Code is used to edit the source files. The database anti_ragging contains the tables students, admins, complaints, complaint_status_history and notifications.</w:t>
      </w:r>
    </w:p>
    <w:p>
      <w:pPr>
        <w:spacing w:after="120" w:before="0" w:line="300"/>
        <w:jc w:val="both"/>
      </w:pPr>
      <w:r>
        <w:rPr>
          <w:rFonts w:ascii="Times New Roman" w:cs="Times New Roman" w:eastAsia="Times New Roman" w:hAnsi="Times New Roman"/>
          <w:sz w:val="24"/>
          <w:szCs w:val="24"/>
        </w:rPr>
        <w:t xml:space="preserve">The application uses role-based access. Students can create accounts, submit incident details and view their own complaints. Administrators can review submissions, update status, enter remarks and maintain records. Password hashing, prepared statements, server-side validation and ownership checks support safer handling of sensitive information.</w:t>
      </w:r>
    </w:p>
    <w:p>
      <w:pPr>
        <w:spacing w:after="120" w:before="0" w:line="300"/>
        <w:jc w:val="both"/>
      </w:pPr>
      <w:r>
        <w:rPr>
          <w:rFonts w:ascii="Times New Roman" w:cs="Times New Roman" w:eastAsia="Times New Roman" w:hAnsi="Times New Roman"/>
          <w:sz w:val="24"/>
          <w:szCs w:val="24"/>
        </w:rPr>
        <w:t xml:space="preserve">The project is an academic prototype. It does not independently verify allegations, make legal decisions or replace emergency assistance, and any real deployment would require institutional approval, secure configuration and formal procedures. The report follows the two modules and ten major sections of the TYCS index and demonstrates the practical application of software engineering, database management, web development and security principles.</w:t>
      </w:r>
    </w:p>
    <w:p>
      <w:pPr>
        <w:pageBreakBefore/>
        <w:spacing w:after="200" w:before="0"/>
        <w:jc w:val="center"/>
      </w:pPr>
      <w:r>
        <w:rPr>
          <w:rFonts w:ascii="Times New Roman" w:cs="Times New Roman" w:eastAsia="Times New Roman" w:hAnsi="Times New Roman"/>
          <w:b/>
          <w:bCs/>
          <w:sz w:val="24"/>
          <w:szCs w:val="24"/>
        </w:rPr>
        <w:t xml:space="preserve">TABLE OF CONTENTS</w:t>
      </w:r>
    </w:p>
    <w:p>
      <w:pPr>
        <w:pStyle w:val="TOC1"/>
        <w:tabs>
          <w:tab w:val="right" w:leader="dot" w:pos="9026"/>
        </w:tabs>
      </w:pPr>
      <w:r>
        <w:fldChar w:fldCharType="begin"/>
      </w:r>
      <w:r>
        <w:instrText xml:space="preserve"> TOC \o "1-2" \h \z \u </w:instrText>
      </w:r>
      <w:r>
        <w:fldChar w:fldCharType="separate"/>
      </w:r>
      <w:r>
        <w:t xml:space="preserve">MODULE 1</w:t>
      </w:r>
      <w:r>
        <w:tab/>
        <w:t>v</w:t>
      </w:r>
    </w:p>
    <w:p>
      <w:pPr>
        <w:pStyle w:val="TOC1"/>
        <w:tabs>
          <w:tab w:val="right" w:leader="dot" w:pos="9026"/>
        </w:tabs>
      </w:pPr>
      <w:r>
        <w:t xml:space="preserve">1. Problem Identification &amp; Feasibility Study</w:t>
      </w:r>
      <w:r>
        <w:tab/>
        <w:t>1</w:t>
      </w:r>
    </w:p>
    <w:p>
      <w:pPr>
        <w:pStyle w:val="TOC2"/>
        <w:tabs>
          <w:tab w:val="right" w:leader="dot" w:pos="9026"/>
        </w:tabs>
      </w:pPr>
      <w:r>
        <w:t xml:space="preserve">1.1 Identification of a Real-World Problem</w:t>
      </w:r>
      <w:r>
        <w:tab/>
        <w:t>1</w:t>
      </w:r>
    </w:p>
    <w:p>
      <w:pPr>
        <w:pStyle w:val="TOC2"/>
        <w:tabs>
          <w:tab w:val="right" w:leader="dot" w:pos="9026"/>
        </w:tabs>
      </w:pPr>
      <w:r>
        <w:t xml:space="preserve">1.2 Problem Justification</w:t>
      </w:r>
      <w:r>
        <w:tab/>
        <w:t>1</w:t>
      </w:r>
    </w:p>
    <w:p>
      <w:pPr>
        <w:pStyle w:val="TOC2"/>
        <w:tabs>
          <w:tab w:val="right" w:leader="dot" w:pos="9026"/>
        </w:tabs>
      </w:pPr>
      <w:r>
        <w:t xml:space="preserve">1.3 Scope Definition</w:t>
      </w:r>
      <w:r>
        <w:tab/>
        <w:t>2</w:t>
      </w:r>
    </w:p>
    <w:p>
      <w:pPr>
        <w:pStyle w:val="TOC2"/>
        <w:tabs>
          <w:tab w:val="right" w:leader="dot" w:pos="9026"/>
        </w:tabs>
      </w:pPr>
      <w:r>
        <w:t xml:space="preserve">1.4 Stakeholder Identification</w:t>
      </w:r>
      <w:r>
        <w:tab/>
        <w:t>2</w:t>
      </w:r>
    </w:p>
    <w:p>
      <w:pPr>
        <w:pStyle w:val="TOC2"/>
        <w:tabs>
          <w:tab w:val="right" w:leader="dot" w:pos="9026"/>
        </w:tabs>
      </w:pPr>
      <w:r>
        <w:t xml:space="preserve">1.5 Feasibility Study</w:t>
      </w:r>
      <w:r>
        <w:tab/>
        <w:t>3</w:t>
      </w:r>
    </w:p>
    <w:p>
      <w:pPr>
        <w:pStyle w:val="TOC2"/>
        <w:tabs>
          <w:tab w:val="right" w:leader="dot" w:pos="9026"/>
        </w:tabs>
      </w:pPr>
      <w:r>
        <w:t xml:space="preserve">1.5.1 Technical Feasibility</w:t>
      </w:r>
      <w:r>
        <w:tab/>
        <w:t>3</w:t>
      </w:r>
    </w:p>
    <w:p>
      <w:pPr>
        <w:pStyle w:val="TOC2"/>
        <w:tabs>
          <w:tab w:val="right" w:leader="dot" w:pos="9026"/>
        </w:tabs>
      </w:pPr>
      <w:r>
        <w:t xml:space="preserve">1.5.2 Economic Feasibility</w:t>
      </w:r>
      <w:r>
        <w:tab/>
        <w:t>3</w:t>
      </w:r>
    </w:p>
    <w:p>
      <w:pPr>
        <w:pStyle w:val="TOC2"/>
        <w:tabs>
          <w:tab w:val="right" w:leader="dot" w:pos="9026"/>
        </w:tabs>
      </w:pPr>
      <w:r>
        <w:t xml:space="preserve">1.5.3 Operational Feasibility</w:t>
      </w:r>
      <w:r>
        <w:tab/>
        <w:t>4</w:t>
      </w:r>
    </w:p>
    <w:p>
      <w:pPr>
        <w:pStyle w:val="TOC1"/>
        <w:tabs>
          <w:tab w:val="right" w:leader="dot" w:pos="9026"/>
        </w:tabs>
      </w:pPr>
      <w:r>
        <w:t xml:space="preserve">2. Requirement Engineering</w:t>
      </w:r>
      <w:r>
        <w:tab/>
        <w:t>5</w:t>
      </w:r>
    </w:p>
    <w:p>
      <w:pPr>
        <w:pStyle w:val="TOC2"/>
        <w:tabs>
          <w:tab w:val="right" w:leader="dot" w:pos="9026"/>
        </w:tabs>
      </w:pPr>
      <w:r>
        <w:t xml:space="preserve">2.1 Functional Requirements Specification</w:t>
      </w:r>
      <w:r>
        <w:tab/>
        <w:t>5</w:t>
      </w:r>
    </w:p>
    <w:p>
      <w:pPr>
        <w:pStyle w:val="TOC2"/>
        <w:tabs>
          <w:tab w:val="right" w:leader="dot" w:pos="9026"/>
        </w:tabs>
      </w:pPr>
      <w:r>
        <w:t xml:space="preserve">2.2 Non-Functional Requirements</w:t>
      </w:r>
      <w:r>
        <w:tab/>
        <w:t>6</w:t>
      </w:r>
    </w:p>
    <w:p>
      <w:pPr>
        <w:pStyle w:val="TOC2"/>
        <w:tabs>
          <w:tab w:val="right" w:leader="dot" w:pos="9026"/>
        </w:tabs>
      </w:pPr>
      <w:r>
        <w:t xml:space="preserve">2.3 Use-Case Analysis</w:t>
      </w:r>
      <w:r>
        <w:tab/>
        <w:t>6</w:t>
      </w:r>
    </w:p>
    <w:p>
      <w:pPr>
        <w:pStyle w:val="TOC2"/>
        <w:tabs>
          <w:tab w:val="right" w:leader="dot" w:pos="9026"/>
        </w:tabs>
      </w:pPr>
      <w:r>
        <w:t xml:space="preserve">2.4 Requirement Prioritization</w:t>
      </w:r>
      <w:r>
        <w:tab/>
        <w:t>7</w:t>
      </w:r>
    </w:p>
    <w:p>
      <w:pPr>
        <w:pStyle w:val="TOC2"/>
        <w:tabs>
          <w:tab w:val="right" w:leader="dot" w:pos="9026"/>
        </w:tabs>
      </w:pPr>
      <w:r>
        <w:t xml:space="preserve">2.5 Constraints and Assumptions</w:t>
      </w:r>
      <w:r>
        <w:tab/>
        <w:t>7</w:t>
      </w:r>
    </w:p>
    <w:p>
      <w:pPr>
        <w:pStyle w:val="TOC1"/>
        <w:tabs>
          <w:tab w:val="right" w:leader="dot" w:pos="9026"/>
        </w:tabs>
      </w:pPr>
      <w:r>
        <w:t xml:space="preserve">3. Software Development Life Cycle (SDLC) Planning</w:t>
      </w:r>
      <w:r>
        <w:tab/>
        <w:t>8</w:t>
      </w:r>
    </w:p>
    <w:p>
      <w:pPr>
        <w:pStyle w:val="TOC2"/>
        <w:tabs>
          <w:tab w:val="right" w:leader="dot" w:pos="9026"/>
        </w:tabs>
      </w:pPr>
      <w:r>
        <w:t xml:space="preserve">3.1 Selection of SDLC Model</w:t>
      </w:r>
      <w:r>
        <w:tab/>
        <w:t>8</w:t>
      </w:r>
    </w:p>
    <w:p>
      <w:pPr>
        <w:pStyle w:val="TOC2"/>
        <w:tabs>
          <w:tab w:val="right" w:leader="dot" w:pos="9026"/>
        </w:tabs>
      </w:pPr>
      <w:r>
        <w:t xml:space="preserve">3.2 Work Breakdown Structure (WBS)</w:t>
      </w:r>
      <w:r>
        <w:tab/>
        <w:t>9</w:t>
      </w:r>
    </w:p>
    <w:p>
      <w:pPr>
        <w:pStyle w:val="TOC2"/>
        <w:tabs>
          <w:tab w:val="right" w:leader="dot" w:pos="9026"/>
        </w:tabs>
      </w:pPr>
      <w:r>
        <w:t xml:space="preserve">3.3 Gantt Chart</w:t>
      </w:r>
      <w:r>
        <w:tab/>
        <w:t>9</w:t>
      </w:r>
    </w:p>
    <w:p>
      <w:pPr>
        <w:pStyle w:val="TOC2"/>
        <w:tabs>
          <w:tab w:val="right" w:leader="dot" w:pos="9026"/>
        </w:tabs>
      </w:pPr>
      <w:r>
        <w:t xml:space="preserve">3.4 Resource Planning</w:t>
      </w:r>
      <w:r>
        <w:tab/>
        <w:t>11</w:t>
      </w:r>
    </w:p>
    <w:p>
      <w:pPr>
        <w:pStyle w:val="TOC1"/>
        <w:tabs>
          <w:tab w:val="right" w:leader="dot" w:pos="9026"/>
        </w:tabs>
      </w:pPr>
      <w:r>
        <w:t xml:space="preserve">4. System Modeling Using UML</w:t>
      </w:r>
      <w:r>
        <w:tab/>
        <w:t>13</w:t>
      </w:r>
    </w:p>
    <w:p>
      <w:pPr>
        <w:pStyle w:val="TOC2"/>
        <w:tabs>
          <w:tab w:val="right" w:leader="dot" w:pos="9026"/>
        </w:tabs>
      </w:pPr>
      <w:r>
        <w:t xml:space="preserve">4.1 Use Case Diagram</w:t>
      </w:r>
      <w:r>
        <w:tab/>
        <w:t>13</w:t>
      </w:r>
    </w:p>
    <w:p>
      <w:pPr>
        <w:pStyle w:val="TOC2"/>
        <w:tabs>
          <w:tab w:val="right" w:leader="dot" w:pos="9026"/>
        </w:tabs>
      </w:pPr>
      <w:r>
        <w:t xml:space="preserve">4.2 Data Flow Diagram</w:t>
      </w:r>
      <w:r>
        <w:tab/>
        <w:t>14</w:t>
      </w:r>
    </w:p>
    <w:p>
      <w:pPr>
        <w:pStyle w:val="TOC2"/>
        <w:tabs>
          <w:tab w:val="right" w:leader="dot" w:pos="9026"/>
        </w:tabs>
      </w:pPr>
      <w:r>
        <w:t xml:space="preserve">4.3 Class Diagram</w:t>
      </w:r>
      <w:r>
        <w:tab/>
        <w:t>15</w:t>
      </w:r>
    </w:p>
    <w:p>
      <w:pPr>
        <w:pStyle w:val="TOC2"/>
        <w:tabs>
          <w:tab w:val="right" w:leader="dot" w:pos="9026"/>
        </w:tabs>
      </w:pPr>
      <w:r>
        <w:t xml:space="preserve">4.4 Sequence Diagram</w:t>
      </w:r>
      <w:r>
        <w:tab/>
        <w:t>16</w:t>
      </w:r>
    </w:p>
    <w:p>
      <w:pPr>
        <w:pStyle w:val="TOC2"/>
        <w:tabs>
          <w:tab w:val="right" w:leader="dot" w:pos="9026"/>
        </w:tabs>
      </w:pPr>
      <w:r>
        <w:t xml:space="preserve">4.5 Activity Diagram</w:t>
      </w:r>
      <w:r>
        <w:tab/>
        <w:t>17</w:t>
      </w:r>
    </w:p>
    <w:p>
      <w:pPr>
        <w:pStyle w:val="TOC2"/>
        <w:tabs>
          <w:tab w:val="right" w:leader="dot" w:pos="9026"/>
        </w:tabs>
      </w:pPr>
      <w:r>
        <w:t xml:space="preserve">4.6 Entity Relationship (ER) Diagram</w:t>
      </w:r>
      <w:r>
        <w:tab/>
        <w:t>18</w:t>
      </w:r>
    </w:p>
    <w:p>
      <w:pPr>
        <w:pStyle w:val="TOC2"/>
        <w:tabs>
          <w:tab w:val="right" w:leader="dot" w:pos="9026"/>
        </w:tabs>
      </w:pPr>
      <w:r>
        <w:t xml:space="preserve">4.7 Deployment Diagram</w:t>
      </w:r>
      <w:r>
        <w:tab/>
        <w:t>19</w:t>
      </w:r>
    </w:p>
    <w:p>
      <w:pPr>
        <w:pStyle w:val="TOC1"/>
        <w:tabs>
          <w:tab w:val="right" w:leader="dot" w:pos="9026"/>
        </w:tabs>
      </w:pPr>
      <w:r>
        <w:t xml:space="preserve">5. System Architecture Design</w:t>
      </w:r>
      <w:r>
        <w:tab/>
        <w:t>20</w:t>
      </w:r>
    </w:p>
    <w:p>
      <w:pPr>
        <w:pStyle w:val="TOC2"/>
        <w:tabs>
          <w:tab w:val="right" w:leader="dot" w:pos="9026"/>
        </w:tabs>
      </w:pPr>
      <w:r>
        <w:t xml:space="preserve">5.1 Frontend Architecture</w:t>
      </w:r>
      <w:r>
        <w:tab/>
        <w:t>20</w:t>
      </w:r>
    </w:p>
    <w:p>
      <w:pPr>
        <w:pStyle w:val="TOC2"/>
        <w:tabs>
          <w:tab w:val="right" w:leader="dot" w:pos="9026"/>
        </w:tabs>
      </w:pPr>
      <w:r>
        <w:t xml:space="preserve">5.2 Backend Architecture</w:t>
      </w:r>
      <w:r>
        <w:tab/>
        <w:t>21</w:t>
      </w:r>
    </w:p>
    <w:p>
      <w:pPr>
        <w:pStyle w:val="TOC2"/>
        <w:tabs>
          <w:tab w:val="right" w:leader="dot" w:pos="9026"/>
        </w:tabs>
      </w:pPr>
      <w:r>
        <w:t xml:space="preserve">5.3 Database Schema Design</w:t>
      </w:r>
      <w:r>
        <w:tab/>
        <w:t>21</w:t>
      </w:r>
    </w:p>
    <w:p>
      <w:pPr>
        <w:pStyle w:val="TOC2"/>
        <w:tabs>
          <w:tab w:val="right" w:leader="dot" w:pos="9026"/>
        </w:tabs>
      </w:pPr>
      <w:r>
        <w:t xml:space="preserve">5.4 Security Considerations</w:t>
      </w:r>
      <w:r>
        <w:tab/>
        <w:t>22</w:t>
      </w:r>
    </w:p>
    <w:p>
      <w:pPr>
        <w:pStyle w:val="TOC1"/>
        <w:tabs>
          <w:tab w:val="right" w:leader="dot" w:pos="9026"/>
        </w:tabs>
      </w:pPr>
      <w:r>
        <w:t xml:space="preserve">MODULE 2</w:t>
      </w:r>
      <w:r>
        <w:tab/>
        <w:t>24</w:t>
      </w:r>
    </w:p>
    <w:p>
      <w:pPr>
        <w:pStyle w:val="TOC1"/>
        <w:tabs>
          <w:tab w:val="right" w:leader="dot" w:pos="9026"/>
        </w:tabs>
      </w:pPr>
      <w:r>
        <w:t xml:space="preserve">6. Application Development</w:t>
      </w:r>
      <w:r>
        <w:tab/>
        <w:t>25</w:t>
      </w:r>
    </w:p>
    <w:p>
      <w:pPr>
        <w:pStyle w:val="TOC2"/>
        <w:tabs>
          <w:tab w:val="right" w:leader="dot" w:pos="9026"/>
        </w:tabs>
      </w:pPr>
      <w:r>
        <w:t xml:space="preserve">6.1 Frontend Implementation</w:t>
      </w:r>
      <w:r>
        <w:tab/>
        <w:t>25</w:t>
      </w:r>
    </w:p>
    <w:p>
      <w:pPr>
        <w:pStyle w:val="TOC2"/>
        <w:tabs>
          <w:tab w:val="right" w:leader="dot" w:pos="9026"/>
        </w:tabs>
      </w:pPr>
      <w:r>
        <w:t xml:space="preserve">6.2 Backend Implementation</w:t>
      </w:r>
      <w:r>
        <w:tab/>
        <w:t>29</w:t>
      </w:r>
    </w:p>
    <w:p>
      <w:pPr>
        <w:pStyle w:val="TOC2"/>
        <w:tabs>
          <w:tab w:val="right" w:leader="dot" w:pos="9026"/>
        </w:tabs>
      </w:pPr>
      <w:r>
        <w:t xml:space="preserve">6.3 Database Integration</w:t>
      </w:r>
      <w:r>
        <w:tab/>
        <w:t>31</w:t>
      </w:r>
    </w:p>
    <w:p>
      <w:pPr>
        <w:pStyle w:val="TOC2"/>
        <w:tabs>
          <w:tab w:val="right" w:leader="dot" w:pos="9026"/>
        </w:tabs>
      </w:pPr>
      <w:r>
        <w:t xml:space="preserve">6.4 Authentication and Validation</w:t>
      </w:r>
      <w:r>
        <w:tab/>
        <w:t>31</w:t>
      </w:r>
    </w:p>
    <w:p>
      <w:pPr>
        <w:pStyle w:val="TOC2"/>
        <w:tabs>
          <w:tab w:val="right" w:leader="dot" w:pos="9026"/>
        </w:tabs>
      </w:pPr>
      <w:r>
        <w:t xml:space="preserve">6.5 Error Handling</w:t>
      </w:r>
      <w:r>
        <w:tab/>
        <w:t>32</w:t>
      </w:r>
    </w:p>
    <w:p>
      <w:pPr>
        <w:pStyle w:val="TOC1"/>
        <w:tabs>
          <w:tab w:val="right" w:leader="dot" w:pos="9026"/>
        </w:tabs>
      </w:pPr>
      <w:r>
        <w:t xml:space="preserve">7. Integration &amp; System Testing</w:t>
      </w:r>
      <w:r>
        <w:tab/>
        <w:t>34</w:t>
      </w:r>
    </w:p>
    <w:p>
      <w:pPr>
        <w:pStyle w:val="TOC2"/>
        <w:tabs>
          <w:tab w:val="right" w:leader="dot" w:pos="9026"/>
        </w:tabs>
      </w:pPr>
      <w:r>
        <w:t xml:space="preserve">7.1 Unit Testing</w:t>
      </w:r>
      <w:r>
        <w:tab/>
        <w:t>34</w:t>
      </w:r>
    </w:p>
    <w:p>
      <w:pPr>
        <w:pStyle w:val="TOC2"/>
        <w:tabs>
          <w:tab w:val="right" w:leader="dot" w:pos="9026"/>
        </w:tabs>
      </w:pPr>
      <w:r>
        <w:t xml:space="preserve">7.2 Black-Box Testing</w:t>
      </w:r>
      <w:r>
        <w:tab/>
        <w:t>34</w:t>
      </w:r>
    </w:p>
    <w:p>
      <w:pPr>
        <w:pStyle w:val="TOC2"/>
        <w:tabs>
          <w:tab w:val="right" w:leader="dot" w:pos="9026"/>
        </w:tabs>
      </w:pPr>
      <w:r>
        <w:t xml:space="preserve">7.3 Integration Testing</w:t>
      </w:r>
      <w:r>
        <w:tab/>
        <w:t>35</w:t>
      </w:r>
    </w:p>
    <w:p>
      <w:pPr>
        <w:pStyle w:val="TOC2"/>
        <w:tabs>
          <w:tab w:val="right" w:leader="dot" w:pos="9026"/>
        </w:tabs>
      </w:pPr>
      <w:r>
        <w:t xml:space="preserve">7.4 Test Case Preparation</w:t>
      </w:r>
      <w:r>
        <w:tab/>
        <w:t>35</w:t>
      </w:r>
    </w:p>
    <w:p>
      <w:pPr>
        <w:pStyle w:val="TOC2"/>
        <w:tabs>
          <w:tab w:val="right" w:leader="dot" w:pos="9026"/>
        </w:tabs>
      </w:pPr>
      <w:r>
        <w:t xml:space="preserve">7.5 Bug Tracking</w:t>
      </w:r>
      <w:r>
        <w:tab/>
        <w:t>36</w:t>
      </w:r>
    </w:p>
    <w:p>
      <w:pPr>
        <w:pStyle w:val="TOC1"/>
        <w:tabs>
          <w:tab w:val="right" w:leader="dot" w:pos="9026"/>
        </w:tabs>
      </w:pPr>
      <w:r>
        <w:t xml:space="preserve">8. Application Deployment</w:t>
      </w:r>
      <w:r>
        <w:tab/>
        <w:t>37</w:t>
      </w:r>
    </w:p>
    <w:p>
      <w:pPr>
        <w:pStyle w:val="TOC2"/>
        <w:tabs>
          <w:tab w:val="right" w:leader="dot" w:pos="9026"/>
        </w:tabs>
      </w:pPr>
      <w:r>
        <w:t xml:space="preserve">8.1 Cloud Deployment</w:t>
      </w:r>
      <w:r>
        <w:tab/>
        <w:t>37</w:t>
      </w:r>
    </w:p>
    <w:p>
      <w:pPr>
        <w:pStyle w:val="TOC2"/>
        <w:tabs>
          <w:tab w:val="right" w:leader="dot" w:pos="9026"/>
        </w:tabs>
      </w:pPr>
      <w:r>
        <w:t xml:space="preserve">8.2 Local Hosting</w:t>
      </w:r>
      <w:r>
        <w:tab/>
        <w:t>37</w:t>
      </w:r>
    </w:p>
    <w:p>
      <w:pPr>
        <w:pStyle w:val="TOC2"/>
        <w:tabs>
          <w:tab w:val="right" w:leader="dot" w:pos="9026"/>
        </w:tabs>
      </w:pPr>
      <w:r>
        <w:t xml:space="preserve">8.3 APK Build</w:t>
      </w:r>
      <w:r>
        <w:tab/>
        <w:t>37</w:t>
      </w:r>
    </w:p>
    <w:p>
      <w:pPr>
        <w:pStyle w:val="TOC2"/>
        <w:tabs>
          <w:tab w:val="right" w:leader="dot" w:pos="9026"/>
        </w:tabs>
      </w:pPr>
      <w:r>
        <w:t xml:space="preserve">8.4 Server Configuration</w:t>
      </w:r>
      <w:r>
        <w:tab/>
        <w:t>38</w:t>
      </w:r>
    </w:p>
    <w:p>
      <w:pPr>
        <w:pStyle w:val="TOC2"/>
        <w:tabs>
          <w:tab w:val="right" w:leader="dot" w:pos="9026"/>
        </w:tabs>
      </w:pPr>
      <w:r>
        <w:t xml:space="preserve">8.5 Version Control Using GitHub</w:t>
      </w:r>
      <w:r>
        <w:tab/>
        <w:t>38</w:t>
      </w:r>
    </w:p>
    <w:p>
      <w:pPr>
        <w:pStyle w:val="TOC1"/>
        <w:tabs>
          <w:tab w:val="right" w:leader="dot" w:pos="9026"/>
        </w:tabs>
      </w:pPr>
      <w:r>
        <w:t xml:space="preserve">9. Performance &amp; Security Testing</w:t>
      </w:r>
      <w:r>
        <w:tab/>
        <w:t>39</w:t>
      </w:r>
    </w:p>
    <w:p>
      <w:pPr>
        <w:pStyle w:val="TOC2"/>
        <w:tabs>
          <w:tab w:val="right" w:leader="dot" w:pos="9026"/>
        </w:tabs>
      </w:pPr>
      <w:r>
        <w:t xml:space="preserve">9.1 Basic Load Testing</w:t>
      </w:r>
      <w:r>
        <w:tab/>
        <w:t>39</w:t>
      </w:r>
    </w:p>
    <w:p>
      <w:pPr>
        <w:pStyle w:val="TOC2"/>
        <w:tabs>
          <w:tab w:val="right" w:leader="dot" w:pos="9026"/>
        </w:tabs>
      </w:pPr>
      <w:r>
        <w:t xml:space="preserve">9.2 Input Validation Checks</w:t>
      </w:r>
      <w:r>
        <w:tab/>
        <w:t>39</w:t>
      </w:r>
    </w:p>
    <w:p>
      <w:pPr>
        <w:pStyle w:val="TOC2"/>
        <w:tabs>
          <w:tab w:val="right" w:leader="dot" w:pos="9026"/>
        </w:tabs>
      </w:pPr>
      <w:r>
        <w:t xml:space="preserve">9.3 Security Validation</w:t>
      </w:r>
      <w:r>
        <w:tab/>
        <w:t>39</w:t>
      </w:r>
    </w:p>
    <w:p>
      <w:pPr>
        <w:pStyle w:val="TOC1"/>
        <w:tabs>
          <w:tab w:val="right" w:leader="dot" w:pos="9026"/>
        </w:tabs>
      </w:pPr>
      <w:r>
        <w:t xml:space="preserve">10. Final Documentation</w:t>
      </w:r>
      <w:r>
        <w:tab/>
        <w:t>41</w:t>
      </w:r>
    </w:p>
    <w:p>
      <w:pPr>
        <w:pStyle w:val="TOC2"/>
        <w:tabs>
          <w:tab w:val="right" w:leader="dot" w:pos="9026"/>
        </w:tabs>
      </w:pPr>
      <w:r>
        <w:t xml:space="preserve">10.1 Report Generation</w:t>
      </w:r>
      <w:r>
        <w:tab/>
        <w:t>41</w:t>
      </w:r>
    </w:p>
    <w:p>
      <w:pPr>
        <w:pStyle w:val="TOC2"/>
        <w:tabs>
          <w:tab w:val="right" w:leader="dot" w:pos="9026"/>
        </w:tabs>
      </w:pPr>
      <w:r>
        <w:t xml:space="preserve">10.2 User Manual</w:t>
      </w:r>
      <w:r>
        <w:tab/>
        <w:t>41</w:t>
      </w:r>
    </w:p>
    <w:p>
      <w:pPr>
        <w:pStyle w:val="TOC2"/>
        <w:tabs>
          <w:tab w:val="right" w:leader="dot" w:pos="9026"/>
        </w:tabs>
      </w:pPr>
      <w:r>
        <w:t xml:space="preserve">10.3 Limitations</w:t>
      </w:r>
      <w:r>
        <w:tab/>
        <w:t>42</w:t>
      </w:r>
    </w:p>
    <w:p>
      <w:pPr>
        <w:pStyle w:val="TOC2"/>
        <w:tabs>
          <w:tab w:val="right" w:leader="dot" w:pos="9026"/>
        </w:tabs>
      </w:pPr>
      <w:r>
        <w:t xml:space="preserve">10.4 Future Enhancements</w:t>
      </w:r>
      <w:r>
        <w:tab/>
        <w:t>42</w:t>
      </w:r>
    </w:p>
    <w:p>
      <w:pPr>
        <w:pStyle w:val="TOC2"/>
        <w:tabs>
          <w:tab w:val="right" w:leader="dot" w:pos="9026"/>
        </w:tabs>
      </w:pPr>
      <w:r>
        <w:t xml:space="preserve">10.5 References</w:t>
      </w:r>
      <w:r>
        <w:tab/>
        <w:t>43</w:t>
      </w:r>
    </w:p>
    <w:p>
      <w:pPr>
        <w:pStyle w:val="TOC1"/>
        <w:tabs>
          <w:tab w:val="right" w:leader="dot" w:pos="9026"/>
        </w:tabs>
      </w:pPr>
      <w:r>
        <w:t xml:space="preserve">Conclusion</w:t>
      </w:r>
      <w:r>
        <w:tab/>
        <w:t>44</w:t>
      </w:r>
    </w:p>
    <w:p>
      <w:pPr>
        <w:pStyle w:val="TOC3"/>
        <w:tabs>
          <w:tab w:val="right" w:leader="dot" w:pos="9026"/>
        </w:tabs>
      </w:pPr>
      <w:r>
        <w:t xml:space="preserve">➢  Appendix A: Student User Manual</w:t>
      </w:r>
      <w:r>
        <w:tab/>
        <w:t>45</w:t>
      </w:r>
    </w:p>
    <w:p>
      <w:pPr>
        <w:pStyle w:val="TOC3"/>
        <w:tabs>
          <w:tab w:val="right" w:leader="dot" w:pos="9026"/>
        </w:tabs>
      </w:pPr>
      <w:r>
        <w:t xml:space="preserve">➢  Appendix B: Administrator User Manual</w:t>
      </w:r>
      <w:r>
        <w:tab/>
        <w:t>46</w:t>
      </w:r>
    </w:p>
    <w:p>
      <w:pPr>
        <w:pStyle w:val="TOC3"/>
        <w:tabs>
          <w:tab w:val="right" w:leader="dot" w:pos="9026"/>
        </w:tabs>
      </w:pPr>
      <w:r>
        <w:t xml:space="preserve">➢  Appendix C: Database Data Dictionary</w:t>
      </w:r>
      <w:r>
        <w:tab/>
        <w:t>47</w:t>
      </w:r>
    </w:p>
    <w:p>
      <w:pPr>
        <w:pStyle w:val="TOC3"/>
        <w:tabs>
          <w:tab w:val="right" w:leader="dot" w:pos="9026"/>
        </w:tabs>
      </w:pPr>
      <w:r>
        <w:t xml:space="preserve">➢  Appendix D: Acceptance Checklist</w:t>
      </w:r>
      <w:r>
        <w:tab/>
        <w:t>48</w:t>
      </w:r>
    </w:p>
    <w:p>
      <w:pPr>
        <w:pStyle w:val="TOC3"/>
        <w:tabs>
          <w:tab w:val="right" w:leader="dot" w:pos="9026"/>
        </w:tabs>
      </w:pPr>
      <w:r>
        <w:t xml:space="preserve">➢  Appendix E: Glossary</w:t>
      </w:r>
      <w:r>
        <w:tab/>
        <w:t>49</w:t>
      </w:r>
      <w:r>
        <w:fldChar w:fldCharType="end"/>
      </w:r>
    </w:p>
    <w:p>
      <w:pPr>
        <w:pageBreakBefore/>
        <w:spacing w:after="200" w:before="0"/>
        <w:jc w:val="center"/>
      </w:pPr>
      <w:r>
        <w:rPr>
          <w:rFonts w:ascii="Times New Roman" w:cs="Times New Roman" w:eastAsia="Times New Roman" w:hAnsi="Times New Roman"/>
          <w:b/>
          <w:bCs/>
          <w:sz w:val="24"/>
          <w:szCs w:val="24"/>
        </w:rPr>
        <w:t xml:space="preserve">PROJECT OBJECTIVES AND MOTIVATION</w:t>
      </w:r>
    </w:p>
    <w:p>
      <w:pPr>
        <w:spacing w:after="120" w:before="0" w:line="300"/>
        <w:jc w:val="both"/>
      </w:pPr>
      <w:r>
        <w:rPr>
          <w:rFonts w:ascii="Times New Roman" w:cs="Times New Roman" w:eastAsia="Times New Roman" w:hAnsi="Times New Roman"/>
          <w:sz w:val="24"/>
          <w:szCs w:val="24"/>
        </w:rPr>
        <w:t xml:space="preserve">The overall objective is to create a structured digital workflow for student complaint submission and administrative management. The motivation is to reduce confusion in reporting and tracking incidents by giving students and administrators a common digital process.</w:t>
      </w:r>
    </w:p>
    <w:p>
      <w:pPr>
        <w:pStyle w:val="Heading3"/>
      </w:pPr>
      <w:r>
        <w:rPr>
          <w:rFonts w:ascii="Times New Roman" w:cs="Times New Roman" w:eastAsia="Times New Roman" w:hAnsi="Times New Roman"/>
        </w:rPr>
        <w:t xml:space="preserve">Project objectives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Provide a clear digital reporting form.</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Support authenticated student access.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Store complaints in a relational database.</w:t>
      </w:r>
    </w:p>
    <w:p>
      <w:pPr>
        <w:pStyle w:val="ListParagraph"/>
        <w:numPr>
          <w:ilvl w:val="0"/>
          <w:numId w:val="2"/>
        </w:numPr>
        <w:spacing w:after="60" w:line="264"/>
        <w:jc w:val="both"/>
      </w:pPr>
      <w:r>
        <w:rPr>
          <w:rFonts w:ascii="Times New Roman" w:cs="Times New Roman" w:eastAsia="Times New Roman" w:hAnsi="Times New Roman"/>
          <w:sz w:val="24"/>
          <w:szCs w:val="24"/>
        </w:rPr>
        <w:t xml:space="preserve">Enable authorised status updates.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Improve record organisation and tracking.</w:t>
      </w:r>
    </w:p>
    <w:p>
      <w:pPr>
        <w:pStyle w:val="Heading3"/>
      </w:pPr>
      <w:r>
        <w:rPr>
          <w:rFonts w:ascii="Times New Roman" w:cs="Times New Roman" w:eastAsia="Times New Roman" w:hAnsi="Times New Roman"/>
        </w:rPr>
        <w:t xml:space="preserve">Project motivation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Promote awareness of the reporting workflow.</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Reduce dependence on scattered informal records.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Provide status visibility to the student who reported the incident.</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Support consistent documentation.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Maintain confidentiality through appropriate controls.</w:t>
      </w:r>
    </w:p>
    <w:p>
      <w:pPr>
        <w:pStyle w:val="Heading3"/>
      </w:pPr>
      <w:r>
        <w:rPr>
          <w:rFonts w:ascii="Times New Roman" w:cs="Times New Roman" w:eastAsia="Times New Roman" w:hAnsi="Times New Roman"/>
        </w:rPr>
        <w:t xml:space="preserve">Existing system and proposed system</w:t>
      </w:r>
    </w:p>
    <w:p>
      <w:pPr>
        <w:spacing w:after="120" w:before="0" w:line="300"/>
        <w:jc w:val="both"/>
      </w:pPr>
      <w:r>
        <w:rPr>
          <w:rFonts w:ascii="Times New Roman" w:cs="Times New Roman" w:eastAsia="Times New Roman" w:hAnsi="Times New Roman"/>
          <w:sz w:val="24"/>
          <w:szCs w:val="24"/>
        </w:rPr>
        <w:t xml:space="preserve">The comparison below is a general analysis of possible workflows. Actual practices vary by institution and are not described as universal facts.</w:t>
      </w:r>
    </w:p>
    <w:p>
      <w:pPr>
        <w:keepNext/>
        <w:spacing w:after="100" w:before="120"/>
        <w:jc w:val="center"/>
      </w:pPr>
      <w:r>
        <w:rPr>
          <w:rFonts w:ascii="Times New Roman" w:cs="Times New Roman" w:eastAsia="Times New Roman" w:hAnsi="Times New Roman"/>
          <w:b/>
          <w:bCs/>
          <w:sz w:val="24"/>
          <w:szCs w:val="24"/>
        </w:rPr>
        <w:t xml:space="preserve">Table: Existing and Proposed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Aspect</w:t>
            </w:r>
          </w:p>
        </w:tc>
        <w:tc>
          <w:tcPr>
            <w:tcW w:type="dxa" w:w="36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Existing Informal Workflow</w:t>
            </w:r>
          </w:p>
        </w:tc>
        <w:tc>
          <w:tcPr>
            <w:tcW w:type="dxa" w:w="36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Proposed System</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Reporting</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Paper, email or direct communication</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Structured online form with required fields</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Records</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Scattered across files and messages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Centralised relational database</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Visibility</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may not know the progress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can view the status of own complaint</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Manual searching</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Authorised staff review from a common dashboard</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Control</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Depends on individuals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Role-based access and ownership checks</w:t>
            </w:r>
          </w:p>
        </w:tc>
      </w:tr>
    </w:tbl>
    <w:p>
      <w:pPr>
        <w:spacing w:after="120"/>
      </w:pPr>
    </w:p>
    <w:p>
      <w:pPr>
        <w:spacing w:after="120" w:before="0" w:line="300"/>
        <w:jc w:val="both"/>
      </w:pPr>
      <w:r>
        <w:rPr>
          <w:rFonts w:ascii="Times New Roman" w:cs="Times New Roman" w:eastAsia="Times New Roman" w:hAnsi="Times New Roman"/>
          <w:sz w:val="24"/>
          <w:szCs w:val="24"/>
        </w:rPr>
        <w:t xml:space="preserve">Digitalisation does not automatically guarantee faster resolution or anonymity; those depend on policy and operation.</w:t>
      </w:r>
    </w:p>
    <w:p>
      <w:pPr>
        <w:pageBreakBefore/>
        <w:spacing w:after="120" w:before="480"/>
        <w:jc w:val="center"/>
      </w:pPr>
      <w:r>
        <w:rPr>
          <w:rFonts w:ascii="Times New Roman" w:cs="Times New Roman" w:eastAsia="Times New Roman" w:hAnsi="Times New Roman"/>
          <w:b/>
          <w:bCs/>
          <w:sz w:val="24"/>
          <w:szCs w:val="24"/>
        </w:rPr>
        <w:t xml:space="preserve">MODULE 1</w:t>
      </w:r>
    </w:p>
    <w:p>
      <w:pPr>
        <w:pBdr>
          <w:top w:val="single" w:color="2F5597" w:sz="6" w:space="8"/>
        </w:pBdr>
        <w:spacing w:after="200" w:before="0"/>
        <w:jc w:val="center"/>
      </w:pPr>
      <w:r>
        <w:rPr>
          <w:rFonts w:ascii="Times New Roman" w:cs="Times New Roman" w:eastAsia="Times New Roman" w:hAnsi="Times New Roman"/>
          <w:b/>
          <w:bCs/>
          <w:sz w:val="24"/>
          <w:szCs w:val="24"/>
        </w:rPr>
        <w:t xml:space="preserve">Problem Identification, Requirement Engineering &amp; System Design Phase</w:t>
      </w:r>
    </w:p>
    <w:p>
      <w:pPr>
        <w:sectPr w:rsidR="00EC036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300" w:left="1440" w:header="720" w:footer="600" w:gutter="0"/>
          <w:pgBorders w:offsetFrom="page">
            <w:top w:val="single" w:sz="4" w:space="24" w:color="000000"/>
            <w:left w:val="single" w:sz="4" w:space="24" w:color="000000"/>
            <w:bottom w:val="single" w:sz="4" w:space="24" w:color="000000"/>
            <w:right w:val="single" w:sz="4" w:space="24" w:color="000000"/>
          </w:pgBorders>
          <w:pgNumType w:fmt="lowerRoman" w:start="1"/>
          <w:cols w:space="720"/>
          <w:docGrid w:linePitch="360"/>
        </w:sectPr>
      </w:pPr>
    </w:p>
    <w:p>
      <w:pPr>
        <w:pStyle w:val="Heading1"/>
        <w:pageBreakBefore/>
      </w:pPr>
      <w:r>
        <w:rPr>
          <w:rFonts w:ascii="Times New Roman" w:cs="Times New Roman" w:eastAsia="Times New Roman" w:hAnsi="Times New Roman"/>
        </w:rPr>
        <w:t xml:space="preserve">1. Problem Identification &amp; Feasibility Study</w:t>
      </w:r>
    </w:p>
    <w:p>
      <w:pPr>
        <w:spacing w:after="120" w:before="0" w:line="300"/>
        <w:jc w:val="both"/>
      </w:pPr>
      <w:r>
        <w:rPr>
          <w:rFonts w:ascii="Times New Roman" w:cs="Times New Roman" w:eastAsia="Times New Roman" w:hAnsi="Times New Roman"/>
          <w:sz w:val="24"/>
          <w:szCs w:val="24"/>
        </w:rPr>
        <w:t xml:space="preserve">This chapter introduces the real-world problem addressed by the Anti-Ragging Management System. It explains why the problem matters, defines the boundaries of the solution, identifies the people affected by the system and evaluates whether the project can be built successfully using the technical, economic and operational resources available.</w:t>
      </w:r>
    </w:p>
    <w:p>
      <w:pPr>
        <w:pStyle w:val="Heading2"/>
      </w:pPr>
      <w:r>
        <w:rPr>
          <w:rFonts w:ascii="Times New Roman" w:cs="Times New Roman" w:eastAsia="Times New Roman" w:hAnsi="Times New Roman"/>
        </w:rPr>
        <w:t xml:space="preserve">1.1 Identification of a Real-World Problem</w:t>
      </w:r>
    </w:p>
    <w:p>
      <w:pPr>
        <w:spacing w:after="120" w:before="0" w:line="300"/>
        <w:jc w:val="both"/>
      </w:pPr>
      <w:r>
        <w:rPr>
          <w:rFonts w:ascii="Times New Roman" w:cs="Times New Roman" w:eastAsia="Times New Roman" w:hAnsi="Times New Roman"/>
          <w:sz w:val="24"/>
          <w:szCs w:val="24"/>
        </w:rPr>
        <w:t xml:space="preserve">Students may find it difficult to report incidents when the process is unclear, inconvenient or difficult to track. Paper-based or informal reporting can result in scattered records, repeated follow-ups and limited visibility into complaint progress. A student who has experienced or witnessed an incident may hesitate when it is not clear whom to approach, what information to provide or whether the matter is being looked at.</w:t>
      </w:r>
    </w:p>
    <w:p>
      <w:pPr>
        <w:spacing w:after="120" w:before="0" w:line="300"/>
        <w:jc w:val="both"/>
      </w:pPr>
      <w:r>
        <w:rPr>
          <w:rFonts w:ascii="Times New Roman" w:cs="Times New Roman" w:eastAsia="Times New Roman" w:hAnsi="Times New Roman"/>
          <w:sz w:val="24"/>
          <w:szCs w:val="24"/>
        </w:rPr>
        <w:t xml:space="preserve">Administrators and committee members face a related problem. When complaints arrive through different channels, it is hard to keep one reliable list, to know which case has been reviewed and to show what action was taken. Important details can be lost, and the same information may have to be requested again.</w:t>
      </w:r>
    </w:p>
    <w:p>
      <w:pPr>
        <w:spacing w:after="120" w:before="0" w:line="300"/>
        <w:jc w:val="both"/>
      </w:pPr>
      <w:r>
        <w:rPr>
          <w:rFonts w:ascii="Times New Roman" w:cs="Times New Roman" w:eastAsia="Times New Roman" w:hAnsi="Times New Roman"/>
          <w:sz w:val="24"/>
          <w:szCs w:val="24"/>
        </w:rPr>
        <w:t xml:space="preserve">The central problem is therefore the lack of a clear, documented and controlled workflow that enables students to submit concerns and authorised personnel to review them. The Anti-Ragging Management System addresses this by providing a defined reporting form, centralised records and status tracking.</w:t>
      </w:r>
    </w:p>
    <w:p>
      <w:pPr>
        <w:pStyle w:val="Heading3"/>
      </w:pPr>
      <w:r>
        <w:rPr>
          <w:rFonts w:ascii="Times New Roman" w:cs="Times New Roman" w:eastAsia="Times New Roman" w:hAnsi="Times New Roman"/>
        </w:rPr>
        <w:t xml:space="preserve">Common difficulties</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Unclear process:</w:t>
      </w:r>
      <w:r>
        <w:rPr>
          <w:rFonts w:ascii="Times New Roman" w:cs="Times New Roman" w:eastAsia="Times New Roman" w:hAnsi="Times New Roman"/>
          <w:sz w:val="24"/>
          <w:szCs w:val="24"/>
        </w:rPr>
        <w:t xml:space="preserve"> students do not know what to submit or where.</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Scattered records:</w:t>
      </w:r>
      <w:r>
        <w:rPr>
          <w:rFonts w:ascii="Times New Roman" w:cs="Times New Roman" w:eastAsia="Times New Roman" w:hAnsi="Times New Roman"/>
          <w:sz w:val="24"/>
          <w:szCs w:val="24"/>
        </w:rPr>
        <w:t xml:space="preserve"> complaints are spread across paper files and messages.</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Limited visibility:</w:t>
      </w:r>
      <w:r>
        <w:rPr>
          <w:rFonts w:ascii="Times New Roman" w:cs="Times New Roman" w:eastAsia="Times New Roman" w:hAnsi="Times New Roman"/>
          <w:sz w:val="24"/>
          <w:szCs w:val="24"/>
        </w:rPr>
        <w:t xml:space="preserve"> the reporting student cannot see progress.</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Repeated follow-ups:</w:t>
      </w:r>
      <w:r>
        <w:rPr>
          <w:rFonts w:ascii="Times New Roman" w:cs="Times New Roman" w:eastAsia="Times New Roman" w:hAnsi="Times New Roman"/>
          <w:sz w:val="24"/>
          <w:szCs w:val="24"/>
        </w:rPr>
        <w:t xml:space="preserve"> staff and students ask for the same information repeatedly.</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Weak accountability:</w:t>
      </w:r>
      <w:r>
        <w:rPr>
          <w:rFonts w:ascii="Times New Roman" w:cs="Times New Roman" w:eastAsia="Times New Roman" w:hAnsi="Times New Roman"/>
          <w:sz w:val="24"/>
          <w:szCs w:val="24"/>
        </w:rPr>
        <w:t xml:space="preserve"> actions taken on a complaint are not recorded consistently.</w:t>
      </w:r>
    </w:p>
    <w:p>
      <w:pPr>
        <w:pStyle w:val="ListParagraph"/>
        <w:numPr>
          <w:ilvl w:val="0"/>
          <w:numId w:val="2"/>
        </w:numPr>
        <w:spacing w:after="60" w:line="264"/>
        <w:jc w:val="both"/>
      </w:pPr>
      <w:r>
        <w:rPr>
          <w:rFonts w:ascii="Times New Roman" w:cs="Times New Roman" w:eastAsia="Times New Roman" w:hAnsi="Times New Roman"/>
          <w:b/>
          <w:bCs/>
          <w:sz w:val="24"/>
          <w:szCs w:val="24"/>
        </w:rPr>
        <w:t xml:space="preserve">Privacy risk:</w:t>
      </w:r>
      <w:r>
        <w:rPr>
          <w:rFonts w:ascii="Times New Roman" w:cs="Times New Roman" w:eastAsia="Times New Roman" w:hAnsi="Times New Roman"/>
          <w:sz w:val="24"/>
          <w:szCs w:val="24"/>
        </w:rPr>
        <w:t xml:space="preserve"> sensitive details can be seen by people without a legitimate role.</w:t>
      </w:r>
    </w:p>
    <w:p>
      <w:pPr>
        <w:pStyle w:val="Heading2"/>
      </w:pPr>
      <w:r>
        <w:rPr>
          <w:rFonts w:ascii="Times New Roman" w:cs="Times New Roman" w:eastAsia="Times New Roman" w:hAnsi="Times New Roman"/>
        </w:rPr>
        <w:t xml:space="preserve">1.2 Problem Justification</w:t>
      </w:r>
    </w:p>
    <w:p>
      <w:pPr>
        <w:spacing w:after="120" w:before="0" w:line="300"/>
        <w:jc w:val="both"/>
      </w:pPr>
      <w:r>
        <w:rPr>
          <w:rFonts w:ascii="Times New Roman" w:cs="Times New Roman" w:eastAsia="Times New Roman" w:hAnsi="Times New Roman"/>
          <w:sz w:val="24"/>
          <w:szCs w:val="24"/>
        </w:rPr>
        <w:t xml:space="preserve">The problem is not merely the absence of a website. It is the need for a clear, documented and controlled workflow that enables students to submit concerns and authorised personnel to review them. A software tool can improve organisation, but it cannot by itself guarantee safety or institutional action. Its value lies in making the reporting steps clear and the records easier to manage.</w:t>
      </w:r>
    </w:p>
    <w:p>
      <w:pPr>
        <w:keepNext/>
        <w:spacing w:after="100" w:before="120"/>
        <w:jc w:val="center"/>
      </w:pPr>
      <w:r>
        <w:rPr>
          <w:rFonts w:ascii="Times New Roman" w:cs="Times New Roman" w:eastAsia="Times New Roman" w:hAnsi="Times New Roman"/>
          <w:b/>
          <w:bCs/>
          <w:sz w:val="24"/>
          <w:szCs w:val="24"/>
        </w:rPr>
        <w:t xml:space="preserve">Table 1.1: Needs and System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Need</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How the System Responds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Clear submission instructions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structured form states the information required</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queue of complaints for staff</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 dashboard lists submitted complaints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Certainty about progress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Case status is stored and shown to the owner</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 lost information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Centralised database records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Restricted access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Role checks and ownership checks on protected pages</w:t>
            </w:r>
          </w:p>
        </w:tc>
      </w:tr>
    </w:tbl>
    <w:p>
      <w:pPr>
        <w:spacing w:after="120"/>
      </w:pPr>
    </w:p>
    <w:p>
      <w:pPr>
        <w:spacing w:after="120" w:before="0" w:line="300"/>
        <w:jc w:val="both"/>
      </w:pPr>
      <w:r>
        <w:rPr>
          <w:rFonts w:ascii="Times New Roman" w:cs="Times New Roman" w:eastAsia="Times New Roman" w:hAnsi="Times New Roman"/>
          <w:sz w:val="24"/>
          <w:szCs w:val="24"/>
        </w:rPr>
        <w:t xml:space="preserve">The project is also appropriate as an academic mini project because it combines forms, authentication, role-based authorisation, relational design, validation and security, which are core topics of the course.</w:t>
      </w:r>
    </w:p>
    <w:p>
      <w:pPr>
        <w:pStyle w:val="Heading2"/>
      </w:pPr>
      <w:r>
        <w:rPr>
          <w:rFonts w:ascii="Times New Roman" w:cs="Times New Roman" w:eastAsia="Times New Roman" w:hAnsi="Times New Roman"/>
        </w:rPr>
        <w:t xml:space="preserve">1.3 Scope Definition</w:t>
      </w:r>
    </w:p>
    <w:p>
      <w:pPr>
        <w:spacing w:after="120" w:before="0" w:line="300"/>
        <w:jc w:val="both"/>
      </w:pPr>
      <w:r>
        <w:rPr>
          <w:rFonts w:ascii="Times New Roman" w:cs="Times New Roman" w:eastAsia="Times New Roman" w:hAnsi="Times New Roman"/>
          <w:sz w:val="24"/>
          <w:szCs w:val="24"/>
        </w:rPr>
        <w:t xml:space="preserve">The prototype includes student registration and login, complaint submission, complaint history, administrator login, complaint review, status updates, remarks, student records and basic reports. It does not independently verify allegations, make legal decisions or replace emergency assistance. A clear scope prevents unrealistic expectations and helps the evaluator understand the intended boundaries of the system.</w:t>
      </w:r>
    </w:p>
    <w:p>
      <w:pPr>
        <w:pStyle w:val="Heading3"/>
      </w:pPr>
      <w:r>
        <w:rPr>
          <w:rFonts w:ascii="Times New Roman" w:cs="Times New Roman" w:eastAsia="Times New Roman" w:hAnsi="Times New Roman"/>
        </w:rPr>
        <w:t xml:space="preserve">Included in the scope</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Student account creation and authentication.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Structured complaint data and status tracking.</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Administrator review and status management.</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Remarks and status history where implemented.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Basic complaint summaries and reports.</w:t>
      </w:r>
    </w:p>
    <w:p>
      <w:pPr>
        <w:pStyle w:val="Heading3"/>
      </w:pPr>
      <w:r>
        <w:rPr>
          <w:rFonts w:ascii="Times New Roman" w:cs="Times New Roman" w:eastAsia="Times New Roman" w:hAnsi="Times New Roman"/>
        </w:rPr>
        <w:t xml:space="preserve">Not guaranteed by the system</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Automated legal decisions or automatic guilt determination.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Independent verification of allegations.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SMS, email alerts and a mobile APK unless separately implemented.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Emergency response; urgent risks must follow institutional procedures.</w:t>
      </w:r>
    </w:p>
    <w:p>
      <w:pPr>
        <w:keepNext/>
        <w:spacing w:after="100" w:before="120"/>
        <w:jc w:val="center"/>
      </w:pPr>
      <w:r>
        <w:rPr>
          <w:rFonts w:ascii="Times New Roman" w:cs="Times New Roman" w:eastAsia="Times New Roman" w:hAnsi="Times New Roman"/>
          <w:b/>
          <w:bCs/>
          <w:sz w:val="24"/>
          <w:szCs w:val="24"/>
        </w:rPr>
        <w:t xml:space="preserve">Table 1.2: In-Scope and Out-of-Scope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In Scope</w:t>
            </w:r>
          </w:p>
        </w:tc>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Out of Scope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login, complaint submission</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Legal decisions and guilt determination</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history and status tracking</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Emergency assistance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 review, status and remarks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SMS / email alerts unless implemented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Basic reports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Native mobile application</w:t>
            </w:r>
          </w:p>
        </w:tc>
      </w:tr>
    </w:tbl>
    <w:p>
      <w:pPr>
        <w:spacing w:after="120"/>
      </w:pPr>
    </w:p>
    <w:p>
      <w:pPr>
        <w:pStyle w:val="Heading2"/>
      </w:pPr>
      <w:r>
        <w:rPr>
          <w:rFonts w:ascii="Times New Roman" w:cs="Times New Roman" w:eastAsia="Times New Roman" w:hAnsi="Times New Roman"/>
        </w:rPr>
        <w:t xml:space="preserve">1.4 Stakeholder Identification</w:t>
      </w:r>
    </w:p>
    <w:p>
      <w:pPr>
        <w:spacing w:after="120" w:before="0" w:line="300"/>
        <w:jc w:val="both"/>
      </w:pPr>
      <w:r>
        <w:rPr>
          <w:rFonts w:ascii="Times New Roman" w:cs="Times New Roman" w:eastAsia="Times New Roman" w:hAnsi="Times New Roman"/>
          <w:sz w:val="24"/>
          <w:szCs w:val="24"/>
        </w:rPr>
        <w:t xml:space="preserve">Stakeholder analysis identifies the people who interact with the application or are affected by its operation. The design reflects both direct users and the institution responsible for policy and case handling.</w:t>
      </w:r>
    </w:p>
    <w:p>
      <w:pPr>
        <w:keepNext/>
        <w:spacing w:after="100" w:before="120"/>
        <w:jc w:val="center"/>
      </w:pPr>
      <w:r>
        <w:rPr>
          <w:rFonts w:ascii="Times New Roman" w:cs="Times New Roman" w:eastAsia="Times New Roman" w:hAnsi="Times New Roman"/>
          <w:b/>
          <w:bCs/>
          <w:sz w:val="24"/>
          <w:szCs w:val="24"/>
        </w:rPr>
        <w:t xml:space="preserve">Table 1.3: Stakeholders of the Anti-Ragging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Stakeholder</w:t>
            </w:r>
          </w:p>
        </w:tc>
        <w:tc>
          <w:tcPr>
            <w:tcW w:type="dxa" w:w="36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Role</w:t>
            </w:r>
          </w:p>
        </w:tc>
        <w:tc>
          <w:tcPr>
            <w:tcW w:type="dxa" w:w="36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Expectation</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Submits complaints and tracks own records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Simple, safe and understandable process</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Reviews complaints and records actions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Reliable queue, status control and records</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Project guide / department</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Evaluates the academic deliverable</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Correct engineering process and documentation</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Institutional authorities</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Define escalation and retention procedures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Policy-compliant handling</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Technical maintainers</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Configure, back up and update the system</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Maintainable, documented setup</w:t>
            </w:r>
          </w:p>
        </w:tc>
      </w:tr>
    </w:tbl>
    <w:p>
      <w:pPr>
        <w:spacing w:after="120"/>
      </w:pPr>
    </w:p>
    <w:p>
      <w:pPr>
        <w:pStyle w:val="Heading2"/>
      </w:pPr>
      <w:r>
        <w:rPr>
          <w:rFonts w:ascii="Times New Roman" w:cs="Times New Roman" w:eastAsia="Times New Roman" w:hAnsi="Times New Roman"/>
        </w:rPr>
        <w:t xml:space="preserve">1.5 Feasibility Study</w:t>
      </w:r>
    </w:p>
    <w:p>
      <w:pPr>
        <w:spacing w:after="120" w:before="0" w:line="300"/>
        <w:jc w:val="both"/>
      </w:pPr>
      <w:r>
        <w:rPr>
          <w:rFonts w:ascii="Times New Roman" w:cs="Times New Roman" w:eastAsia="Times New Roman" w:hAnsi="Times New Roman"/>
          <w:sz w:val="24"/>
          <w:szCs w:val="24"/>
        </w:rPr>
        <w:t xml:space="preserve">Feasibility considers whether the application can be built with available technology, whether costs are reasonable and whether the workflow can be used operationally. The project is suitable as a local academic prototype using common web technologies. Risks include database configuration, access control, upload safety and maintenance, and production use would require hosting, backups, HTTPS and institutional approval.</w:t>
      </w:r>
    </w:p>
    <w:p>
      <w:pPr>
        <w:pStyle w:val="Heading2"/>
      </w:pPr>
      <w:r>
        <w:rPr>
          <w:rFonts w:ascii="Times New Roman" w:cs="Times New Roman" w:eastAsia="Times New Roman" w:hAnsi="Times New Roman"/>
        </w:rPr>
        <w:t xml:space="preserve">1.5.1 Technical Feasibility</w:t>
      </w:r>
    </w:p>
    <w:p>
      <w:pPr>
        <w:spacing w:after="120" w:before="0" w:line="300"/>
        <w:jc w:val="both"/>
      </w:pPr>
      <w:r>
        <w:rPr>
          <w:rFonts w:ascii="Times New Roman" w:cs="Times New Roman" w:eastAsia="Times New Roman" w:hAnsi="Times New Roman"/>
          <w:sz w:val="24"/>
          <w:szCs w:val="24"/>
        </w:rPr>
        <w:t xml:space="preserve">The system uses a standard client-server pattern. The browser displays the user interface, PHP processes requests and the relational database stores records. XAMPP provides Apache and a MySQL-compatible database service for local testing. PHP handles sessions, validation and database operations, and MySQL stores accounts, complaints, status history and notifications. The database port and credentials must match the actual XAMPP configuration.</w:t>
      </w:r>
    </w:p>
    <w:p>
      <w:pPr>
        <w:keepNext/>
        <w:spacing w:after="100" w:before="120"/>
        <w:jc w:val="center"/>
      </w:pPr>
      <w:r>
        <w:rPr>
          <w:rFonts w:ascii="Times New Roman" w:cs="Times New Roman" w:eastAsia="Times New Roman" w:hAnsi="Times New Roman"/>
          <w:b/>
          <w:bCs/>
          <w:sz w:val="24"/>
          <w:szCs w:val="24"/>
        </w:rPr>
        <w:t xml:space="preserve">Table 1.4: Technology Stack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Technology</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Purpose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HTML</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Page structure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CSS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Layout and responsive styling</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JavaScript</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Client-side interaction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PHP</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Sessions, validation, business rules and database access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MySQL / MariaDB</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Persistent relational records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XAMPP</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Local Apache and database services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Visual Studio Code</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Source editor</w:t>
            </w:r>
          </w:p>
        </w:tc>
      </w:tr>
    </w:tbl>
    <w:p>
      <w:pPr>
        <w:spacing w:after="120"/>
      </w:pPr>
    </w:p>
    <w:p>
      <w:pPr>
        <w:pStyle w:val="Heading2"/>
      </w:pPr>
      <w:r>
        <w:rPr>
          <w:rFonts w:ascii="Times New Roman" w:cs="Times New Roman" w:eastAsia="Times New Roman" w:hAnsi="Times New Roman"/>
        </w:rPr>
        <w:t xml:space="preserve">1.5.2 Economic Feasibility</w:t>
      </w:r>
    </w:p>
    <w:p>
      <w:pPr>
        <w:spacing w:after="120" w:before="0" w:line="300"/>
        <w:jc w:val="both"/>
      </w:pPr>
      <w:r>
        <w:rPr>
          <w:rFonts w:ascii="Times New Roman" w:cs="Times New Roman" w:eastAsia="Times New Roman" w:hAnsi="Times New Roman"/>
          <w:sz w:val="24"/>
          <w:szCs w:val="24"/>
        </w:rPr>
        <w:t xml:space="preserve">The academic prototype can be built with open-source or freely available tools, and local testing does not require paid hosting. Costs may arise if the institution later chooses a domain, cloud hosting, monitoring, backups, a security assessment or staff training. A formal budget should be prepared before production deployment.</w:t>
      </w:r>
    </w:p>
    <w:p>
      <w:pPr>
        <w:keepNext/>
        <w:spacing w:after="100" w:before="120"/>
        <w:jc w:val="center"/>
      </w:pPr>
      <w:r>
        <w:rPr>
          <w:rFonts w:ascii="Times New Roman" w:cs="Times New Roman" w:eastAsia="Times New Roman" w:hAnsi="Times New Roman"/>
          <w:b/>
          <w:bCs/>
          <w:sz w:val="24"/>
          <w:szCs w:val="24"/>
        </w:rPr>
        <w:t xml:space="preserve">Table 1.5: Cost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Item</w:t>
            </w:r>
          </w:p>
        </w:tc>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Cost Category</w:t>
            </w:r>
          </w:p>
        </w:tc>
        <w:tc>
          <w:tcPr>
            <w:tcW w:type="dxa" w:w="30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Remarks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Development tools</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 compulsory licence cost</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Chosen stack is freely available</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Hardware</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Existing laptop or desktop</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 new purchase required</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Hosting, domain, backups</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Operational cost if deployed</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Not needed for local demonstration</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Training</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Limited for a prototype</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Needed for staff in practice</w:t>
            </w:r>
          </w:p>
        </w:tc>
      </w:tr>
    </w:tbl>
    <w:p>
      <w:pPr>
        <w:spacing w:after="120"/>
      </w:pPr>
    </w:p>
    <w:p>
      <w:pPr>
        <w:pStyle w:val="Heading2"/>
      </w:pPr>
      <w:r>
        <w:rPr>
          <w:rFonts w:ascii="Times New Roman" w:cs="Times New Roman" w:eastAsia="Times New Roman" w:hAnsi="Times New Roman"/>
        </w:rPr>
        <w:t xml:space="preserve">1.5.3 Operational Feasibility</w:t>
      </w:r>
    </w:p>
    <w:p>
      <w:pPr>
        <w:spacing w:after="120" w:before="0" w:line="300"/>
        <w:jc w:val="both"/>
      </w:pPr>
      <w:r>
        <w:rPr>
          <w:rFonts w:ascii="Times New Roman" w:cs="Times New Roman" w:eastAsia="Times New Roman" w:hAnsi="Times New Roman"/>
          <w:sz w:val="24"/>
          <w:szCs w:val="24"/>
        </w:rPr>
        <w:t xml:space="preserve">The system should be understandable to students and authorised staff. Forms need clear labels, helpful validation and consistent status terms. Operational success depends on trained personnel, timely review, escalation rules and procedures for sensitive information. The institution must define how urgent cases are escalated, and the system must not be treated as a substitute for emergency assistance.</w:t>
      </w:r>
    </w:p>
    <w:p>
      <w:pPr>
        <w:spacing w:after="120" w:before="0" w:line="300"/>
        <w:jc w:val="both"/>
      </w:pPr>
      <w:r>
        <w:rPr>
          <w:rFonts w:ascii="Times New Roman" w:cs="Times New Roman" w:eastAsia="Times New Roman" w:hAnsi="Times New Roman"/>
          <w:sz w:val="24"/>
          <w:szCs w:val="24"/>
        </w:rPr>
        <w:t xml:space="preserve">The feasibility study therefore concludes that the Anti-Ragging Management System is technically, economically and operationally viable as an academic prototype and that the project should proceed to requirement engineering.</w:t>
      </w:r>
    </w:p>
    <w:p>
      <w:pPr>
        <w:pStyle w:val="Heading1"/>
        <w:pageBreakBefore/>
      </w:pPr>
      <w:r>
        <w:rPr>
          <w:rFonts w:ascii="Times New Roman" w:cs="Times New Roman" w:eastAsia="Times New Roman" w:hAnsi="Times New Roman"/>
        </w:rPr>
        <w:t xml:space="preserve">2. Requirement Engineering</w:t>
      </w:r>
    </w:p>
    <w:p>
      <w:pPr>
        <w:spacing w:after="120" w:before="0" w:line="300"/>
        <w:jc w:val="both"/>
      </w:pPr>
      <w:r>
        <w:rPr>
          <w:rFonts w:ascii="Times New Roman" w:cs="Times New Roman" w:eastAsia="Times New Roman" w:hAnsi="Times New Roman"/>
          <w:sz w:val="24"/>
          <w:szCs w:val="24"/>
        </w:rPr>
        <w:t xml:space="preserve">Requirement engineering translates the problem statement into verifiable expectations. It defines what the system must do, what quality constraints apply and how the completed work can be tested. This chapter lists the functional and non-functional requirements, analyses the use cases, prioritises the requirements and records the constraints and assumptions.</w:t>
      </w:r>
    </w:p>
    <w:p>
      <w:pPr>
        <w:pStyle w:val="Heading2"/>
      </w:pPr>
      <w:r>
        <w:rPr>
          <w:rFonts w:ascii="Times New Roman" w:cs="Times New Roman" w:eastAsia="Times New Roman" w:hAnsi="Times New Roman"/>
        </w:rPr>
        <w:t xml:space="preserve">2.1 Functional Requirements Specification</w:t>
      </w:r>
    </w:p>
    <w:p>
      <w:pPr>
        <w:spacing w:after="120" w:before="0" w:line="300"/>
        <w:jc w:val="both"/>
      </w:pPr>
      <w:r>
        <w:rPr>
          <w:rFonts w:ascii="Times New Roman" w:cs="Times New Roman" w:eastAsia="Times New Roman" w:hAnsi="Times New Roman"/>
          <w:sz w:val="24"/>
          <w:szCs w:val="24"/>
        </w:rPr>
        <w:t xml:space="preserve">The following functional requirements describe the intended core workflow. Each requirement should be checked against the final code before submission.</w:t>
      </w:r>
    </w:p>
    <w:p>
      <w:pPr>
        <w:keepNext/>
        <w:spacing w:after="100" w:before="120"/>
        <w:jc w:val="center"/>
      </w:pPr>
      <w:r>
        <w:rPr>
          <w:rFonts w:ascii="Times New Roman" w:cs="Times New Roman" w:eastAsia="Times New Roman" w:hAnsi="Times New Roman"/>
          <w:b/>
          <w:bCs/>
          <w:sz w:val="24"/>
          <w:szCs w:val="24"/>
        </w:rPr>
        <w:t xml:space="preserve">Table 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6769"/>
        <w:gridCol w:w="1129"/>
      </w:tblGrid>
      <w:tr>
        <w:trPr>
          <w:cantSplit/>
          <w:tblHeader/>
        </w:trPr>
        <w:tc>
          <w:tcPr>
            <w:tcW w:type="dxa" w:w="112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ID</w:t>
            </w:r>
          </w:p>
        </w:tc>
        <w:tc>
          <w:tcPr>
            <w:tcW w:type="dxa" w:w="676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Functional Requirement</w:t>
            </w:r>
          </w:p>
        </w:tc>
        <w:tc>
          <w:tcPr>
            <w:tcW w:type="dxa" w:w="112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Priority</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FR-01</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can register using required details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FR-02</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Duplicate email or roll number is rejected</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FR-03</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Registered student can log in with valid credentials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FR-04</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can submit a complaint with incident details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FR-05</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Required fields are validated on the server</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FR-06</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can view only their own complaint records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FR-07</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Authorised administrator can log in</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FR-08</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 can review and update complaint status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High</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FR-09</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Remarks and status history can be stored where implemented</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Medium</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FR-10</w:t>
            </w:r>
          </w:p>
        </w:tc>
        <w:tc>
          <w:tcPr>
            <w:tcW w:type="dxa" w:w="67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Basic complaint summaries and reports can be displayed</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Medium</w:t>
            </w:r>
          </w:p>
        </w:tc>
      </w:tr>
    </w:tbl>
    <w:p>
      <w:pPr>
        <w:spacing w:after="120"/>
      </w:pPr>
    </w:p>
    <w:p>
      <w:pPr>
        <w:keepNext/>
        <w:spacing w:after="100" w:before="120"/>
        <w:jc w:val="center"/>
      </w:pPr>
      <w:r>
        <w:rPr>
          <w:rFonts w:ascii="Times New Roman" w:cs="Times New Roman" w:eastAsia="Times New Roman" w:hAnsi="Times New Roman"/>
          <w:b/>
          <w:bCs/>
          <w:sz w:val="24"/>
          <w:szCs w:val="24"/>
        </w:rPr>
        <w:t xml:space="preserve">Table 2.2: Detailed Description of Key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ID</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Detailed Description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FR-01 / FR-02</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Name, email, course, roll number and password are validated. The password is hashed with password_hash(). Duplicate email addresses or roll numbers are rejected.</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FR-03</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Credentials are checked with password_verify(); a session is created only on success and the session ID is regenerated.</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FR-04 / FR-05</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The complaint form requires a title and incident details; fields are validated on the server before an insert. The owner is taken from the session.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FR-06</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All complaint queries for students are filtered by the logged-in student’s identifier.</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FR-08 / FR-09</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The administrator chooses a valid status and may add remarks; the change is saved and a history record can be created.</w:t>
            </w:r>
          </w:p>
        </w:tc>
      </w:tr>
    </w:tbl>
    <w:p>
      <w:pPr>
        <w:spacing w:after="120"/>
      </w:pPr>
    </w:p>
    <w:p>
      <w:pPr>
        <w:pStyle w:val="Heading2"/>
      </w:pPr>
      <w:r>
        <w:rPr>
          <w:rFonts w:ascii="Times New Roman" w:cs="Times New Roman" w:eastAsia="Times New Roman" w:hAnsi="Times New Roman"/>
        </w:rPr>
        <w:t xml:space="preserve">2.2 Non-Functional Requirements</w:t>
      </w:r>
    </w:p>
    <w:p>
      <w:pPr>
        <w:spacing w:after="120" w:before="0" w:line="300"/>
        <w:jc w:val="both"/>
      </w:pPr>
      <w:r>
        <w:rPr>
          <w:rFonts w:ascii="Times New Roman" w:cs="Times New Roman" w:eastAsia="Times New Roman" w:hAnsi="Times New Roman"/>
          <w:sz w:val="24"/>
          <w:szCs w:val="24"/>
        </w:rPr>
        <w:t xml:space="preserve">Non-functional requirements define quality expectations for the application. They are assessed through review and testing rather than assumed to be satisfied merely because a page exists.</w:t>
      </w:r>
    </w:p>
    <w:p>
      <w:pPr>
        <w:keepNext/>
        <w:spacing w:after="100" w:before="120"/>
        <w:jc w:val="center"/>
      </w:pPr>
      <w:r>
        <w:rPr>
          <w:rFonts w:ascii="Times New Roman" w:cs="Times New Roman" w:eastAsia="Times New Roman" w:hAnsi="Times New Roman"/>
          <w:b/>
          <w:bCs/>
          <w:sz w:val="24"/>
          <w:szCs w:val="24"/>
        </w:rPr>
        <w:t xml:space="preserve">Table 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Attribute</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Requirement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Security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Passwords are hashed and SQL values are parameterised</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Privacy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Records are available only to authorised roles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Usability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Forms are readable and give useful validation messages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Reliability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 submissions persist and errors are handled clearly</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Maintainability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Source files use a logical folder structure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Compatibility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Pages work in modern browsers and adapt to mobile screens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Auditability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Important status changes are recorded when implemented</w:t>
            </w:r>
          </w:p>
        </w:tc>
      </w:tr>
    </w:tbl>
    <w:p>
      <w:pPr>
        <w:spacing w:after="120"/>
      </w:pPr>
    </w:p>
    <w:p>
      <w:pPr>
        <w:pStyle w:val="Heading2"/>
      </w:pPr>
      <w:r>
        <w:rPr>
          <w:rFonts w:ascii="Times New Roman" w:cs="Times New Roman" w:eastAsia="Times New Roman" w:hAnsi="Times New Roman"/>
        </w:rPr>
        <w:t xml:space="preserve">2.3 Use-Case Analysis</w:t>
      </w:r>
    </w:p>
    <w:p>
      <w:pPr>
        <w:spacing w:after="120" w:before="0" w:line="300"/>
        <w:jc w:val="both"/>
      </w:pPr>
      <w:r>
        <w:rPr>
          <w:rFonts w:ascii="Times New Roman" w:cs="Times New Roman" w:eastAsia="Times New Roman" w:hAnsi="Times New Roman"/>
          <w:sz w:val="24"/>
          <w:szCs w:val="24"/>
        </w:rPr>
        <w:t xml:space="preserve">The primary actors are the Student and the Administrator. A student registers, signs in, submits a complaint, views history and checks status. An administrator signs in, reviews complaints, changes status, records remarks and reviews permitted reports. Supporting use cases are validating input, storing data and recording status history. Unauthorised users must not access protected pages, and the model is updated if the final implementation adds or removes a feature.</w:t>
      </w:r>
    </w:p>
    <w:p>
      <w:pPr>
        <w:keepNext/>
        <w:spacing w:after="100" w:before="120"/>
        <w:jc w:val="center"/>
      </w:pPr>
      <w:r>
        <w:rPr>
          <w:rFonts w:ascii="Times New Roman" w:cs="Times New Roman" w:eastAsia="Times New Roman" w:hAnsi="Times New Roman"/>
          <w:b/>
          <w:bCs/>
          <w:sz w:val="24"/>
          <w:szCs w:val="24"/>
        </w:rPr>
        <w:t xml:space="preserve">Table 2.4: Actors and Their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Actor</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Use Cases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Register, log in, submit complaint, view own complaints, track status, log out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 in, view complaints, inspect details, update status, add remarks, view reports</w:t>
            </w:r>
          </w:p>
        </w:tc>
      </w:tr>
    </w:tbl>
    <w:p>
      <w:pPr>
        <w:spacing w:after="120"/>
      </w:pPr>
    </w:p>
    <w:p>
      <w:pPr>
        <w:keepNext/>
        <w:spacing w:after="100" w:before="120"/>
        <w:jc w:val="center"/>
      </w:pPr>
      <w:r>
        <w:rPr>
          <w:rFonts w:ascii="Times New Roman" w:cs="Times New Roman" w:eastAsia="Times New Roman" w:hAnsi="Times New Roman"/>
          <w:b/>
          <w:bCs/>
          <w:sz w:val="24"/>
          <w:szCs w:val="24"/>
        </w:rPr>
        <w:t xml:space="preserve">Table 2.5: Use Case Specification – Submit Complaint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Item</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Description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Actor</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Authenticated Student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Precondition</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is logged in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Input</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title, incident details and any other required fields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Main Flow</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Open form → submit → validate → save complaint → optional notification → confirmation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Alternative Flow</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Missing field → validation errors and the form is shown again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Exception Flow</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 failure → controlled error message; no success is shown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Postcondition</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is stored with the student identifier</w:t>
            </w:r>
          </w:p>
        </w:tc>
      </w:tr>
    </w:tbl>
    <w:p>
      <w:pPr>
        <w:spacing w:after="120"/>
      </w:pPr>
    </w:p>
    <w:p>
      <w:pPr>
        <w:pStyle w:val="Heading2"/>
      </w:pPr>
      <w:r>
        <w:rPr>
          <w:rFonts w:ascii="Times New Roman" w:cs="Times New Roman" w:eastAsia="Times New Roman" w:hAnsi="Times New Roman"/>
        </w:rPr>
        <w:t xml:space="preserve">2.4 Requirement Prioritization</w:t>
      </w:r>
    </w:p>
    <w:p>
      <w:pPr>
        <w:spacing w:after="120" w:before="0" w:line="300"/>
        <w:jc w:val="both"/>
      </w:pPr>
      <w:r>
        <w:rPr>
          <w:rFonts w:ascii="Times New Roman" w:cs="Times New Roman" w:eastAsia="Times New Roman" w:hAnsi="Times New Roman"/>
          <w:sz w:val="24"/>
          <w:szCs w:val="24"/>
        </w:rPr>
        <w:t xml:space="preserve">Prioritisation helps the project focus on essential capabilities before optional enhancements.</w:t>
      </w:r>
    </w:p>
    <w:p>
      <w:pPr>
        <w:keepNext/>
        <w:spacing w:after="100" w:before="120"/>
        <w:jc w:val="center"/>
      </w:pPr>
      <w:r>
        <w:rPr>
          <w:rFonts w:ascii="Times New Roman" w:cs="Times New Roman" w:eastAsia="Times New Roman" w:hAnsi="Times New Roman"/>
          <w:b/>
          <w:bCs/>
          <w:sz w:val="24"/>
          <w:szCs w:val="24"/>
        </w:rPr>
        <w:t xml:space="preserve">Table 2.6: Requirement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Priority</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Items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Must have</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login, complaint submission and database storage; ownership checks and complaint status display</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Should have</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dashboard, filters, remarks and basic reporting</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Could have</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Notification history, evidence uploads and richer analytics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Future</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Multi-factor admin authentication, email alerts and audit reports</w:t>
            </w:r>
          </w:p>
        </w:tc>
      </w:tr>
    </w:tbl>
    <w:p>
      <w:pPr>
        <w:spacing w:after="120"/>
      </w:pPr>
    </w:p>
    <w:p>
      <w:pPr>
        <w:pStyle w:val="Heading2"/>
      </w:pPr>
      <w:r>
        <w:rPr>
          <w:rFonts w:ascii="Times New Roman" w:cs="Times New Roman" w:eastAsia="Times New Roman" w:hAnsi="Times New Roman"/>
        </w:rPr>
        <w:t xml:space="preserve">2.5 Constraints and Assumptions</w:t>
      </w:r>
    </w:p>
    <w:p>
      <w:pPr>
        <w:pStyle w:val="Heading3"/>
      </w:pPr>
      <w:r>
        <w:rPr>
          <w:rFonts w:ascii="Times New Roman" w:cs="Times New Roman" w:eastAsia="Times New Roman" w:hAnsi="Times New Roman"/>
        </w:rPr>
        <w:t xml:space="preserve">Constraints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The system depends on correct database connection settings.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 local application is not accessible from another network by default.</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Complaint information is sensitive and must not be used as sample public data.</w:t>
      </w:r>
    </w:p>
    <w:p>
      <w:pPr>
        <w:pStyle w:val="ListParagraph"/>
        <w:numPr>
          <w:ilvl w:val="0"/>
          <w:numId w:val="2"/>
        </w:numPr>
        <w:spacing w:after="60" w:line="264"/>
        <w:jc w:val="both"/>
      </w:pPr>
      <w:r>
        <w:rPr>
          <w:rFonts w:ascii="Times New Roman" w:cs="Times New Roman" w:eastAsia="Times New Roman" w:hAnsi="Times New Roman"/>
          <w:sz w:val="24"/>
          <w:szCs w:val="24"/>
        </w:rPr>
        <w:t xml:space="preserve">Institutional policy and applicable law govern real case handling.</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The project must be completed within the academic schedule.</w:t>
      </w:r>
    </w:p>
    <w:p>
      <w:pPr>
        <w:pStyle w:val="Heading3"/>
      </w:pPr>
      <w:r>
        <w:rPr>
          <w:rFonts w:ascii="Times New Roman" w:cs="Times New Roman" w:eastAsia="Times New Roman" w:hAnsi="Times New Roman"/>
        </w:rPr>
        <w:t xml:space="preserve">Assumptions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Administrators are created through a controlled setup process.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Users provide accurate information.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Test data are synthetic.</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The user has a modern browser.</w:t>
      </w:r>
    </w:p>
    <w:p>
      <w:pPr>
        <w:pStyle w:val="Heading1"/>
        <w:pageBreakBefore/>
      </w:pPr>
      <w:r>
        <w:rPr>
          <w:rFonts w:ascii="Times New Roman" w:cs="Times New Roman" w:eastAsia="Times New Roman" w:hAnsi="Times New Roman"/>
        </w:rPr>
        <w:t xml:space="preserve">3. Software Development Life Cycle (SDLC) Planning</w:t>
      </w:r>
    </w:p>
    <w:p>
      <w:pPr>
        <w:spacing w:after="120" w:before="0" w:line="300"/>
        <w:jc w:val="both"/>
      </w:pPr>
      <w:r>
        <w:rPr>
          <w:rFonts w:ascii="Times New Roman" w:cs="Times New Roman" w:eastAsia="Times New Roman" w:hAnsi="Times New Roman"/>
          <w:sz w:val="24"/>
          <w:szCs w:val="24"/>
        </w:rPr>
        <w:t xml:space="preserve">An iterative SDLC approach is suitable for a mini project because the developer can build a small working feature, test it and then add the next module. This makes database and authentication problems easier to isolate. This chapter explains the selection of the SDLC model, the work breakdown, the schedule and the resources required.</w:t>
      </w:r>
    </w:p>
    <w:p>
      <w:pPr>
        <w:pStyle w:val="Heading2"/>
      </w:pPr>
      <w:r>
        <w:rPr>
          <w:rFonts w:ascii="Times New Roman" w:cs="Times New Roman" w:eastAsia="Times New Roman" w:hAnsi="Times New Roman"/>
        </w:rPr>
        <w:t xml:space="preserve">3.1 Selection of SDLC Model</w:t>
      </w:r>
    </w:p>
    <w:p>
      <w:pPr>
        <w:spacing w:after="120" w:before="0" w:line="300"/>
        <w:jc w:val="both"/>
      </w:pPr>
      <w:r>
        <w:rPr>
          <w:rFonts w:ascii="Times New Roman" w:cs="Times New Roman" w:eastAsia="Times New Roman" w:hAnsi="Times New Roman"/>
          <w:sz w:val="24"/>
          <w:szCs w:val="24"/>
        </w:rPr>
        <w:t xml:space="preserve">The iterative model supports gradual development and review. Requirements are identified early, but small adjustments can be made after testing. It is appropriate for a student project where features may need refinement as the interface and database are tested. Testing occurs after each module, not only at the end, and a stable backup or version-control commit precedes major changes.</w:t>
      </w:r>
    </w:p>
    <w:p>
      <w:pPr>
        <w:keepNext/>
        <w:spacing w:after="80" w:before="120"/>
        <w:jc w:val="center"/>
      </w:pPr>
      <w:r>
        <w:drawing>
          <wp:inline distT="0" distB="0" distL="0" distR="0">
            <wp:extent cx="2377440" cy="3556335"/>
            <wp:docPr id="501" name="Figure 1" descr="Figure 3.1: Iterative SDLC for the Anti-Ragging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_1.png"/>
                    <pic:cNvPicPr/>
                  </pic:nvPicPr>
                  <pic:blipFill>
                    <a:blip r:embed="rId301"/>
                    <a:stretch>
                      <a:fillRect/>
                    </a:stretch>
                  </pic:blipFill>
                  <pic:spPr>
                    <a:xfrm>
                      <a:off x="0" y="0"/>
                      <a:ext cx="2377440" cy="355633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3.1: Iterative SDLC for the Anti-Ragging Management System</w:t>
      </w:r>
    </w:p>
    <w:p>
      <w:pPr>
        <w:keepNext/>
        <w:spacing w:after="100" w:before="120"/>
        <w:jc w:val="center"/>
      </w:pPr>
      <w:r>
        <w:rPr>
          <w:rFonts w:ascii="Times New Roman" w:cs="Times New Roman" w:eastAsia="Times New Roman" w:hAnsi="Times New Roman"/>
          <w:b/>
          <w:bCs/>
          <w:sz w:val="24"/>
          <w:szCs w:val="24"/>
        </w:rPr>
        <w:t xml:space="preserve">Table 3.1: Iteration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cantSplit/>
          <w:tblHeader/>
        </w:trPr>
        <w:tc>
          <w:tcPr>
            <w:tcW w:type="dxa" w:w="128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Iteration</w:t>
            </w:r>
          </w:p>
        </w:tc>
        <w:tc>
          <w:tcPr>
            <w:tcW w:type="dxa" w:w="773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Work</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Scope, requirements and database plan</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2</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login and session checks</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3</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submission and student complaint list</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4</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dashboard and status management</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5</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Testing, documentation and corrections</w:t>
            </w:r>
          </w:p>
        </w:tc>
      </w:tr>
    </w:tbl>
    <w:p>
      <w:pPr>
        <w:spacing w:after="120"/>
      </w:pPr>
    </w:p>
    <w:p>
      <w:pPr>
        <w:keepNext/>
        <w:spacing w:after="100" w:before="120"/>
        <w:jc w:val="center"/>
      </w:pPr>
      <w:r>
        <w:rPr>
          <w:rFonts w:ascii="Times New Roman" w:cs="Times New Roman" w:eastAsia="Times New Roman" w:hAnsi="Times New Roman"/>
          <w:b/>
          <w:bCs/>
          <w:sz w:val="24"/>
          <w:szCs w:val="24"/>
        </w:rPr>
        <w:t xml:space="preserve">Table 3.2: Advantages and Limitations of the Iterative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Advantages</w:t>
            </w:r>
          </w:p>
        </w:tc>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Limitations</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Early working versions and regular feedback</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Changes need control to avoid inconsistent documentation</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Easier to locate defects within a small increment</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Documentation must be updated after every iteration</w:t>
            </w:r>
          </w:p>
        </w:tc>
      </w:tr>
    </w:tbl>
    <w:p>
      <w:pPr>
        <w:spacing w:after="120"/>
      </w:pPr>
    </w:p>
    <w:p>
      <w:pPr>
        <w:pStyle w:val="Heading2"/>
      </w:pPr>
      <w:r>
        <w:rPr>
          <w:rFonts w:ascii="Times New Roman" w:cs="Times New Roman" w:eastAsia="Times New Roman" w:hAnsi="Times New Roman"/>
        </w:rPr>
        <w:t xml:space="preserve">3.2 Work Breakdown Structure (WBS)</w:t>
      </w:r>
    </w:p>
    <w:p>
      <w:pPr>
        <w:spacing w:after="120" w:before="0" w:line="300"/>
        <w:jc w:val="both"/>
      </w:pPr>
      <w:r>
        <w:rPr>
          <w:rFonts w:ascii="Times New Roman" w:cs="Times New Roman" w:eastAsia="Times New Roman" w:hAnsi="Times New Roman"/>
          <w:sz w:val="24"/>
          <w:szCs w:val="24"/>
        </w:rPr>
        <w:t xml:space="preserve">The WBS divides the project into manageable tasks so that progress can be monitored and missing work identified.</w:t>
      </w:r>
    </w:p>
    <w:p>
      <w:pPr>
        <w:keepNext/>
        <w:spacing w:after="100" w:before="120"/>
        <w:jc w:val="center"/>
      </w:pPr>
      <w:r>
        <w:rPr>
          <w:rFonts w:ascii="Times New Roman" w:cs="Times New Roman" w:eastAsia="Times New Roman" w:hAnsi="Times New Roman"/>
          <w:b/>
          <w:bCs/>
          <w:sz w:val="24"/>
          <w:szCs w:val="24"/>
        </w:rPr>
        <w:t xml:space="preserve">Table 3.3: Work Breakdown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3008"/>
        <w:gridCol w:w="5016"/>
      </w:tblGrid>
      <w:tr>
        <w:trPr>
          <w:cantSplit/>
          <w:tblHeader/>
        </w:trPr>
        <w:tc>
          <w:tcPr>
            <w:tcW w:type="dxa" w:w="100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ID</w:t>
            </w:r>
          </w:p>
        </w:tc>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Work Package</w:t>
            </w:r>
          </w:p>
        </w:tc>
        <w:tc>
          <w:tcPr>
            <w:tcW w:type="dxa" w:w="501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Output</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Initiation</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Title, problem statement, scope and objectives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2</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Analysis</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Stakeholder needs and requirements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3</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Design</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Architecture, database schema and UML models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4</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Interface</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Homepage, registration, login and dashboards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5</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Backend</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Sessions, validation and complaint operations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6</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Integration</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 connection and related table writes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7</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Testing</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Unit, black-box, integration and security checks</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8</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Deployment</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Local configuration and optional hosting</w:t>
            </w:r>
          </w:p>
        </w:tc>
      </w:tr>
      <w:tr>
        <w:trPr>
          <w:cantSplit/>
        </w:trPr>
        <w:tc>
          <w:tcPr>
            <w:tcW w:type="dxa" w:w="10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9</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Documentation</w:t>
            </w:r>
          </w:p>
        </w:tc>
        <w:tc>
          <w:tcPr>
            <w:tcW w:type="dxa" w:w="501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Black book, user manual and references</w:t>
            </w:r>
          </w:p>
        </w:tc>
      </w:tr>
    </w:tbl>
    <w:p>
      <w:pPr>
        <w:spacing w:after="120"/>
      </w:pPr>
    </w:p>
    <w:p>
      <w:pPr>
        <w:pStyle w:val="Heading2"/>
      </w:pPr>
      <w:r>
        <w:rPr>
          <w:rFonts w:ascii="Times New Roman" w:cs="Times New Roman" w:eastAsia="Times New Roman" w:hAnsi="Times New Roman"/>
        </w:rPr>
        <w:t xml:space="preserve">3.3 Gantt Chart</w:t>
      </w:r>
    </w:p>
    <w:p>
      <w:pPr>
        <w:spacing w:after="120" w:before="0" w:line="300"/>
        <w:jc w:val="both"/>
      </w:pPr>
      <w:r>
        <w:rPr>
          <w:rFonts w:ascii="Times New Roman" w:cs="Times New Roman" w:eastAsia="Times New Roman" w:hAnsi="Times New Roman"/>
          <w:sz w:val="24"/>
          <w:szCs w:val="24"/>
        </w:rPr>
        <w:t xml:space="preserve">The following is an illustrative six-week schedule. It is replaced with actual dates if required by the department, and it represents planning rather than evidence that each activity has already been completed. Resource planning is given in the next section.</w:t>
      </w:r>
    </w:p>
    <w:p>
      <w:pPr>
        <w:pageBreakBefore/>
        <w:spacing w:after="200" w:before="0"/>
        <w:jc w:val="center"/>
      </w:pPr>
      <w:r>
        <w:rPr>
          <w:rFonts w:ascii="Times New Roman" w:cs="Times New Roman" w:eastAsia="Times New Roman" w:hAnsi="Times New Roman"/>
          <w:b/>
          <w:bCs/>
          <w:sz w:val="32"/>
          <w:szCs w:val="32"/>
        </w:rPr>
        <w:t xml:space="preserve">Gantt Chart</w:t>
      </w:r>
    </w:p>
    <w:p>
      <w:r>
        <w:br w:type="page"/>
      </w:r>
    </w:p>
    <w:p>
      <w:pPr>
        <w:keepNext/>
        <w:spacing w:after="100" w:before="120"/>
        <w:jc w:val="center"/>
      </w:pPr>
      <w:r>
        <w:rPr>
          <w:rFonts w:ascii="Times New Roman" w:cs="Times New Roman" w:eastAsia="Times New Roman" w:hAnsi="Times New Roman"/>
          <w:b/>
          <w:bCs/>
          <w:sz w:val="24"/>
          <w:szCs w:val="24"/>
        </w:rPr>
        <w:t xml:space="preserve">Table 3.4: Project Schedule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820"/>
        <w:gridCol w:w="820"/>
        <w:gridCol w:w="820"/>
        <w:gridCol w:w="820"/>
        <w:gridCol w:w="820"/>
        <w:gridCol w:w="824"/>
      </w:tblGrid>
      <w:tr>
        <w:trPr>
          <w:cantSplit/>
          <w:tblHeader/>
        </w:trPr>
        <w:tc>
          <w:tcPr>
            <w:tcW w:type="dxa" w:w="410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Activity</w:t>
            </w:r>
          </w:p>
        </w:tc>
        <w:tc>
          <w:tcPr>
            <w:tcW w:type="dxa" w:w="82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W1</w:t>
            </w:r>
          </w:p>
        </w:tc>
        <w:tc>
          <w:tcPr>
            <w:tcW w:type="dxa" w:w="82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W2</w:t>
            </w:r>
          </w:p>
        </w:tc>
        <w:tc>
          <w:tcPr>
            <w:tcW w:type="dxa" w:w="82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W3</w:t>
            </w:r>
          </w:p>
        </w:tc>
        <w:tc>
          <w:tcPr>
            <w:tcW w:type="dxa" w:w="82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W4</w:t>
            </w:r>
          </w:p>
        </w:tc>
        <w:tc>
          <w:tcPr>
            <w:tcW w:type="dxa" w:w="82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W5</w:t>
            </w:r>
          </w:p>
        </w:tc>
        <w:tc>
          <w:tcPr>
            <w:tcW w:type="dxa" w:w="82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W6</w:t>
            </w:r>
          </w:p>
        </w:tc>
      </w:tr>
      <w:tr>
        <w:trPr>
          <w:cantSplit/>
        </w:trPr>
        <w:tc>
          <w:tcPr>
            <w:tcW w:type="dxa" w:w="41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Requirements</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41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Design</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41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Implementation</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41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Testing</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r>
      <w:tr>
        <w:trPr>
          <w:cantSplit/>
        </w:trPr>
        <w:tc>
          <w:tcPr>
            <w:tcW w:type="dxa" w:w="41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Documentation</w:t>
            </w: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82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c>
          <w:tcPr>
            <w:tcW w:type="dxa" w:w="82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w:t>
            </w:r>
          </w:p>
        </w:tc>
      </w:tr>
    </w:tbl>
    <w:p>
      <w:pPr>
        <w:spacing w:after="120"/>
      </w:pPr>
    </w:p>
    <w:p>
      <w:pPr>
        <w:keepNext/>
        <w:spacing w:after="100" w:before="120"/>
        <w:jc w:val="center"/>
      </w:pPr>
      <w:r>
        <w:rPr>
          <w:rFonts w:ascii="Times New Roman" w:cs="Times New Roman" w:eastAsia="Times New Roman" w:hAnsi="Times New Roman"/>
          <w:b/>
          <w:bCs/>
          <w:sz w:val="24"/>
          <w:szCs w:val="24"/>
        </w:rPr>
        <w:t xml:space="preserve">Table 3.5: Weekly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cantSplit/>
          <w:tblHeader/>
        </w:trPr>
        <w:tc>
          <w:tcPr>
            <w:tcW w:type="dxa" w:w="128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Week</w:t>
            </w:r>
          </w:p>
        </w:tc>
        <w:tc>
          <w:tcPr>
            <w:tcW w:type="dxa" w:w="773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Planned Work</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1</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Identify problem, stakeholders and requirements</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2</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Prepare database design and UML models</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3</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Develop the interface and authentication</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4</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Implement complaint submission and admin operations</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5</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Integrate, test and fix defects</w:t>
            </w:r>
          </w:p>
        </w:tc>
      </w:tr>
      <w:tr>
        <w:trPr>
          <w:cantSplit/>
        </w:trPr>
        <w:tc>
          <w:tcPr>
            <w:tcW w:type="dxa" w:w="128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Week 6</w:t>
            </w:r>
          </w:p>
        </w:tc>
        <w:tc>
          <w:tcPr>
            <w:tcW w:type="dxa" w:w="773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Prepare final report, screenshots and demonstration</w:t>
            </w:r>
          </w:p>
        </w:tc>
      </w:tr>
    </w:tbl>
    <w:p>
      <w:pPr>
        <w:spacing w:after="120"/>
      </w:pPr>
    </w:p>
    <w:p>
      <w:pPr>
        <w:pStyle w:val="Heading2"/>
      </w:pPr>
      <w:r>
        <w:rPr>
          <w:rFonts w:ascii="Times New Roman" w:cs="Times New Roman" w:eastAsia="Times New Roman" w:hAnsi="Times New Roman"/>
        </w:rPr>
        <w:t xml:space="preserve">3.4 Resource Planning</w:t>
      </w:r>
    </w:p>
    <w:p>
      <w:pPr>
        <w:spacing w:after="120" w:before="0" w:line="300"/>
        <w:jc w:val="both"/>
      </w:pPr>
      <w:r>
        <w:rPr>
          <w:rFonts w:ascii="Times New Roman" w:cs="Times New Roman" w:eastAsia="Times New Roman" w:hAnsi="Times New Roman"/>
          <w:sz w:val="24"/>
          <w:szCs w:val="24"/>
        </w:rPr>
        <w:t xml:space="preserve">The development environment is intentionally modest for a student mini project.</w:t>
      </w:r>
    </w:p>
    <w:p>
      <w:pPr>
        <w:keepNext/>
        <w:spacing w:after="100" w:before="120"/>
        <w:jc w:val="center"/>
      </w:pPr>
      <w:r>
        <w:rPr>
          <w:rFonts w:ascii="Times New Roman" w:cs="Times New Roman" w:eastAsia="Times New Roman" w:hAnsi="Times New Roman"/>
          <w:b/>
          <w:bCs/>
          <w:sz w:val="24"/>
          <w:szCs w:val="24"/>
        </w:rPr>
        <w:t xml:space="preserve">Table 3.6: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Resource</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Details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Hardware</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Laptop or desktop, keyboard, mouse and sufficient storage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Operating system</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Windows or another supported environment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Server stack</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XAMPP with Apache and MySQL/MariaDB</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Editor</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Visual Studio Code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Browser</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modern browser such as Chrome or Edge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Languages</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HTML, CSS, JavaScript, PHP and SQL</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Human</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developer and project guide</w:t>
            </w:r>
          </w:p>
        </w:tc>
      </w:tr>
    </w:tbl>
    <w:p>
      <w:pPr>
        <w:spacing w:after="120"/>
      </w:pPr>
    </w:p>
    <w:p>
      <w:pPr>
        <w:pStyle w:val="Heading3"/>
      </w:pPr>
      <w:r>
        <w:rPr>
          <w:rFonts w:ascii="Times New Roman" w:cs="Times New Roman" w:eastAsia="Times New Roman" w:hAnsi="Times New Roman"/>
        </w:rPr>
        <w:t xml:space="preserve">Project risks and mitigation</w:t>
      </w:r>
    </w:p>
    <w:p>
      <w:pPr>
        <w:keepNext/>
        <w:spacing w:after="100" w:before="120"/>
        <w:jc w:val="center"/>
      </w:pPr>
      <w:r>
        <w:rPr>
          <w:rFonts w:ascii="Times New Roman" w:cs="Times New Roman" w:eastAsia="Times New Roman" w:hAnsi="Times New Roman"/>
          <w:b/>
          <w:bCs/>
          <w:sz w:val="24"/>
          <w:szCs w:val="24"/>
        </w:rPr>
        <w:t xml:space="preserve">Table 3.7: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Risk</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Mitigation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 corruption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Export backups before destructive changes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Port conflicts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Inspect service logs and actual port usage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Unauthorised access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Enforce role checks on protected pages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Invalid uploads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Validate type, size and storage location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Scope creep</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Prioritise essential requirements first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Misleading documentation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Verify claims against delivered code</w:t>
            </w:r>
          </w:p>
        </w:tc>
      </w:tr>
    </w:tbl>
    <w:p>
      <w:pPr>
        <w:spacing w:after="120"/>
      </w:pPr>
    </w:p>
    <w:p>
      <w:pPr>
        <w:pStyle w:val="Heading1"/>
        <w:pageBreakBefore/>
      </w:pPr>
      <w:r>
        <w:rPr>
          <w:rFonts w:ascii="Times New Roman" w:cs="Times New Roman" w:eastAsia="Times New Roman" w:hAnsi="Times New Roman"/>
        </w:rPr>
        <w:t xml:space="preserve">4. System Modeling Using UML</w:t>
      </w:r>
    </w:p>
    <w:p>
      <w:pPr>
        <w:spacing w:after="120" w:before="0" w:line="300"/>
        <w:jc w:val="both"/>
      </w:pPr>
      <w:r>
        <w:rPr>
          <w:rFonts w:ascii="Times New Roman" w:cs="Times New Roman" w:eastAsia="Times New Roman" w:hAnsi="Times New Roman"/>
          <w:sz w:val="24"/>
          <w:szCs w:val="24"/>
        </w:rPr>
        <w:t xml:space="preserve">System models represent the application’s structure and behaviour. They help explain how students, administrators, PHP pages and database tables interact. The use-case diagram shows actors and system functions, the data flow diagram shows movement of data, the class diagram shows conceptual entities, the sequence and activity diagrams show behaviour, the ER diagram shows database entities and relationships and the deployment diagram shows the browser, web server and database.</w:t>
      </w:r>
    </w:p>
    <w:p>
      <w:pPr>
        <w:pStyle w:val="Heading2"/>
      </w:pPr>
      <w:r>
        <w:rPr>
          <w:rFonts w:ascii="Times New Roman" w:cs="Times New Roman" w:eastAsia="Times New Roman" w:hAnsi="Times New Roman"/>
        </w:rPr>
        <w:t xml:space="preserve">4.1 Use Case Diagram</w:t>
      </w:r>
    </w:p>
    <w:p>
      <w:pPr>
        <w:keepNext/>
        <w:spacing w:after="80" w:before="120"/>
        <w:jc w:val="center"/>
      </w:pPr>
      <w:r>
        <w:drawing>
          <wp:inline distT="0" distB="0" distL="0" distR="0">
            <wp:extent cx="5120640" cy="3721532"/>
            <wp:docPr id="502" name="Figure 2" descr="Figure 4.1: Anti-Ragging Management System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_2.png"/>
                    <pic:cNvPicPr/>
                  </pic:nvPicPr>
                  <pic:blipFill>
                    <a:blip r:embed="rId302"/>
                    <a:stretch>
                      <a:fillRect/>
                    </a:stretch>
                  </pic:blipFill>
                  <pic:spPr>
                    <a:xfrm>
                      <a:off x="0" y="0"/>
                      <a:ext cx="5120640" cy="3721532"/>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4.1: Anti-Ragging Management System Use Case Diagram</w:t>
      </w:r>
    </w:p>
    <w:p>
      <w:pPr>
        <w:pStyle w:val="Heading2"/>
        <w:pageBreakBefore/>
      </w:pPr>
      <w:r>
        <w:rPr>
          <w:rFonts w:ascii="Times New Roman" w:cs="Times New Roman" w:eastAsia="Times New Roman" w:hAnsi="Times New Roman"/>
        </w:rPr>
        <w:t xml:space="preserve">4.2 Data Flow Diagram</w:t>
      </w:r>
    </w:p>
    <w:p>
      <w:pPr>
        <w:keepNext/>
        <w:spacing w:after="80" w:before="120"/>
        <w:jc w:val="center"/>
      </w:pPr>
      <w:r>
        <w:drawing>
          <wp:inline distT="0" distB="0" distL="0" distR="0">
            <wp:extent cx="5669280" cy="3890501"/>
            <wp:docPr id="503" name="Figure 3" descr="Figure 4.2: Anti-Ragging Management System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_3.png"/>
                    <pic:cNvPicPr/>
                  </pic:nvPicPr>
                  <pic:blipFill>
                    <a:blip r:embed="rId303"/>
                    <a:stretch>
                      <a:fillRect/>
                    </a:stretch>
                  </pic:blipFill>
                  <pic:spPr>
                    <a:xfrm>
                      <a:off x="0" y="0"/>
                      <a:ext cx="5669280" cy="3890501"/>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4.2: Anti-Ragging Management System Data Flow Diagram (Level 1)</w:t>
      </w:r>
    </w:p>
    <w:p>
      <w:pPr>
        <w:pStyle w:val="Heading2"/>
        <w:pageBreakBefore/>
      </w:pPr>
      <w:r>
        <w:rPr>
          <w:rFonts w:ascii="Times New Roman" w:cs="Times New Roman" w:eastAsia="Times New Roman" w:hAnsi="Times New Roman"/>
        </w:rPr>
        <w:t xml:space="preserve">4.3 Class Diagram</w:t>
      </w:r>
    </w:p>
    <w:p>
      <w:pPr>
        <w:keepNext/>
        <w:spacing w:after="80" w:before="120"/>
        <w:jc w:val="center"/>
      </w:pPr>
      <w:r>
        <w:drawing>
          <wp:inline distT="0" distB="0" distL="0" distR="0">
            <wp:extent cx="5669280" cy="6055547"/>
            <wp:docPr id="504" name="Figure 4" descr="Figure 4.3: Conceptual Classes of the Anti-Ragging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_4.png"/>
                    <pic:cNvPicPr/>
                  </pic:nvPicPr>
                  <pic:blipFill>
                    <a:blip r:embed="rId304"/>
                    <a:stretch>
                      <a:fillRect/>
                    </a:stretch>
                  </pic:blipFill>
                  <pic:spPr>
                    <a:xfrm>
                      <a:off x="0" y="0"/>
                      <a:ext cx="5669280" cy="6055547"/>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4.3: Conceptual Classes of the Anti-Ragging Management System</w:t>
      </w:r>
    </w:p>
    <w:p>
      <w:pPr>
        <w:pStyle w:val="Heading2"/>
        <w:pageBreakBefore/>
      </w:pPr>
      <w:r>
        <w:rPr>
          <w:rFonts w:ascii="Times New Roman" w:cs="Times New Roman" w:eastAsia="Times New Roman" w:hAnsi="Times New Roman"/>
        </w:rPr>
        <w:t xml:space="preserve">4.4 Sequence Diagram</w:t>
      </w:r>
    </w:p>
    <w:p>
      <w:pPr>
        <w:keepNext/>
        <w:spacing w:after="80" w:before="120"/>
        <w:jc w:val="center"/>
      </w:pPr>
      <w:r>
        <w:drawing>
          <wp:inline distT="0" distB="0" distL="0" distR="0">
            <wp:extent cx="5669280" cy="5417312"/>
            <wp:docPr id="505" name="Figure 5" descr="Figure 4.4: Complaint Submiss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_5.png"/>
                    <pic:cNvPicPr/>
                  </pic:nvPicPr>
                  <pic:blipFill>
                    <a:blip r:embed="rId305"/>
                    <a:stretch>
                      <a:fillRect/>
                    </a:stretch>
                  </pic:blipFill>
                  <pic:spPr>
                    <a:xfrm>
                      <a:off x="0" y="0"/>
                      <a:ext cx="5669280" cy="5417312"/>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4.4: Complaint Submission Sequence Diagram</w:t>
      </w:r>
    </w:p>
    <w:p>
      <w:pPr>
        <w:pStyle w:val="Heading2"/>
        <w:pageBreakBefore/>
      </w:pPr>
      <w:r>
        <w:rPr>
          <w:rFonts w:ascii="Times New Roman" w:cs="Times New Roman" w:eastAsia="Times New Roman" w:hAnsi="Times New Roman"/>
        </w:rPr>
        <w:t xml:space="preserve">4.5 Activity Diagram</w:t>
      </w:r>
    </w:p>
    <w:p>
      <w:pPr>
        <w:keepNext/>
        <w:spacing w:after="80" w:before="120"/>
        <w:jc w:val="center"/>
      </w:pPr>
      <w:r>
        <w:drawing>
          <wp:inline distT="0" distB="0" distL="0" distR="0">
            <wp:extent cx="3291840" cy="4596904"/>
            <wp:docPr id="506" name="Figure 6" descr="Figure 4.5: Complaint Submissio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_6.png"/>
                    <pic:cNvPicPr/>
                  </pic:nvPicPr>
                  <pic:blipFill>
                    <a:blip r:embed="rId306"/>
                    <a:stretch>
                      <a:fillRect/>
                    </a:stretch>
                  </pic:blipFill>
                  <pic:spPr>
                    <a:xfrm>
                      <a:off x="0" y="0"/>
                      <a:ext cx="3291840" cy="4596904"/>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4.5: Complaint Submission Activity Diagram</w:t>
      </w:r>
    </w:p>
    <w:p>
      <w:pPr>
        <w:pStyle w:val="Heading2"/>
        <w:pageBreakBefore/>
      </w:pPr>
      <w:r>
        <w:rPr>
          <w:rFonts w:ascii="Times New Roman" w:cs="Times New Roman" w:eastAsia="Times New Roman" w:hAnsi="Times New Roman"/>
        </w:rPr>
        <w:t xml:space="preserve">4.6 Entity Relationship (ER) Diagram</w:t>
      </w:r>
    </w:p>
    <w:p>
      <w:pPr>
        <w:keepNext/>
        <w:spacing w:after="80" w:before="120"/>
        <w:jc w:val="center"/>
      </w:pPr>
      <w:r>
        <w:drawing>
          <wp:inline distT="0" distB="0" distL="0" distR="0">
            <wp:extent cx="4114800" cy="6858000"/>
            <wp:docPr id="507" name="Figure 7" descr="Figure 4.6: Anti-Ragging Management Syste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fig_7.png"/>
                    <pic:cNvPicPr/>
                  </pic:nvPicPr>
                  <pic:blipFill>
                    <a:blip r:embed="rId307"/>
                    <a:stretch>
                      <a:fillRect/>
                    </a:stretch>
                  </pic:blipFill>
                  <pic:spPr>
                    <a:xfrm>
                      <a:off x="0" y="0"/>
                      <a:ext cx="4114800" cy="6858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4.6: Anti-Ragging Management System ER Diagram</w:t>
      </w:r>
    </w:p>
    <w:p>
      <w:pPr>
        <w:pStyle w:val="Heading2"/>
        <w:pageBreakBefore/>
      </w:pPr>
      <w:r>
        <w:rPr>
          <w:rFonts w:ascii="Times New Roman" w:cs="Times New Roman" w:eastAsia="Times New Roman" w:hAnsi="Times New Roman"/>
        </w:rPr>
        <w:t xml:space="preserve">4.7 Deployment Diagram</w:t>
      </w:r>
    </w:p>
    <w:p>
      <w:pPr>
        <w:keepNext/>
        <w:spacing w:after="80" w:before="120"/>
        <w:jc w:val="center"/>
      </w:pPr>
      <w:r>
        <w:drawing>
          <wp:inline distT="0" distB="0" distL="0" distR="0">
            <wp:extent cx="5486400" cy="4330426"/>
            <wp:docPr id="508" name="Figure 8" descr="Figure 4.7: Anti-Ragging Management System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fig_8.png"/>
                    <pic:cNvPicPr/>
                  </pic:nvPicPr>
                  <pic:blipFill>
                    <a:blip r:embed="rId308"/>
                    <a:stretch>
                      <a:fillRect/>
                    </a:stretch>
                  </pic:blipFill>
                  <pic:spPr>
                    <a:xfrm>
                      <a:off x="0" y="0"/>
                      <a:ext cx="5486400" cy="4330426"/>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4.7: Anti-Ragging Management System Deployment Diagram</w:t>
      </w:r>
    </w:p>
    <w:p>
      <w:pPr>
        <w:pStyle w:val="Heading1"/>
        <w:pageBreakBefore/>
      </w:pPr>
      <w:r>
        <w:rPr>
          <w:rFonts w:ascii="Times New Roman" w:cs="Times New Roman" w:eastAsia="Times New Roman" w:hAnsi="Times New Roman"/>
        </w:rPr>
        <w:t xml:space="preserve">5. System Architecture Design</w:t>
      </w:r>
    </w:p>
    <w:p>
      <w:pPr>
        <w:spacing w:after="120" w:before="0" w:line="300"/>
        <w:jc w:val="both"/>
      </w:pPr>
      <w:r>
        <w:rPr>
          <w:rFonts w:ascii="Times New Roman" w:cs="Times New Roman" w:eastAsia="Times New Roman" w:hAnsi="Times New Roman"/>
          <w:sz w:val="24"/>
          <w:szCs w:val="24"/>
        </w:rPr>
        <w:t xml:space="preserve">The system follows a three-layer architecture: presentation, application processing and data storage. Separating responsibilities improves maintainability and helps locate defects. Shared include files may centralise database and access-control logic, and protected pages must check role permissions on every request.</w:t>
      </w:r>
    </w:p>
    <w:p>
      <w:pPr>
        <w:keepNext/>
        <w:spacing w:after="100" w:before="120"/>
        <w:jc w:val="center"/>
      </w:pPr>
      <w:r>
        <w:rPr>
          <w:rFonts w:ascii="Times New Roman" w:cs="Times New Roman" w:eastAsia="Times New Roman" w:hAnsi="Times New Roman"/>
          <w:b/>
          <w:bCs/>
          <w:sz w:val="24"/>
          <w:szCs w:val="24"/>
        </w:rPr>
        <w:t xml:space="preserve">Table 5.1: Architecture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cantSplit/>
          <w:tblHeader/>
        </w:trPr>
        <w:tc>
          <w:tcPr>
            <w:tcW w:type="dxa" w:w="20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Layer</w:t>
            </w:r>
          </w:p>
        </w:tc>
        <w:tc>
          <w:tcPr>
            <w:tcW w:type="dxa" w:w="40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Responsibility</w:t>
            </w:r>
          </w:p>
        </w:tc>
        <w:tc>
          <w:tcPr>
            <w:tcW w:type="dxa" w:w="30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Technology</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Presentation</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Forms and responsive pages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HTML / CSS / JavaScript</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Application</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Validation and business rules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PHP</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Persistent records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MySQL / MariaDB</w:t>
            </w:r>
          </w:p>
        </w:tc>
      </w:tr>
    </w:tbl>
    <w:p>
      <w:pPr>
        <w:spacing w:after="120"/>
      </w:pPr>
    </w:p>
    <w:p>
      <w:pPr>
        <w:pStyle w:val="Heading2"/>
      </w:pPr>
      <w:r>
        <w:rPr>
          <w:rFonts w:ascii="Times New Roman" w:cs="Times New Roman" w:eastAsia="Times New Roman" w:hAnsi="Times New Roman"/>
        </w:rPr>
        <w:t xml:space="preserve">5.1 Frontend Architecture</w:t>
      </w:r>
    </w:p>
    <w:p>
      <w:pPr>
        <w:spacing w:after="120" w:before="0" w:line="300"/>
        <w:jc w:val="both"/>
      </w:pPr>
      <w:r>
        <w:rPr>
          <w:rFonts w:ascii="Times New Roman" w:cs="Times New Roman" w:eastAsia="Times New Roman" w:hAnsi="Times New Roman"/>
          <w:sz w:val="24"/>
          <w:szCs w:val="24"/>
        </w:rPr>
        <w:t xml:space="preserve">The frontend provides the visible experience for students and administrators. It uses consistent navigation, accessible labels, readable text and responsive layouts. Client-side validation is helpful but cannot replace server-side validation.</w:t>
      </w:r>
    </w:p>
    <w:p>
      <w:pPr>
        <w:keepNext/>
        <w:spacing w:after="80" w:before="120"/>
        <w:jc w:val="center"/>
      </w:pPr>
      <w:r>
        <w:drawing>
          <wp:inline distT="0" distB="0" distL="0" distR="0">
            <wp:extent cx="3108960" cy="2656198"/>
            <wp:docPr id="509" name="Figure 9" descr="Figure 5.1: Front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fig_9.png"/>
                    <pic:cNvPicPr/>
                  </pic:nvPicPr>
                  <pic:blipFill>
                    <a:blip r:embed="rId309"/>
                    <a:stretch>
                      <a:fillRect/>
                    </a:stretch>
                  </pic:blipFill>
                  <pic:spPr>
                    <a:xfrm>
                      <a:off x="0" y="0"/>
                      <a:ext cx="3108960" cy="2656198"/>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5.1: Frontend Architecture</w:t>
      </w:r>
    </w:p>
    <w:p>
      <w:pPr>
        <w:keepNext/>
        <w:spacing w:after="100" w:before="120"/>
        <w:jc w:val="center"/>
      </w:pPr>
      <w:r>
        <w:rPr>
          <w:rFonts w:ascii="Times New Roman" w:cs="Times New Roman" w:eastAsia="Times New Roman" w:hAnsi="Times New Roman"/>
          <w:b/>
          <w:bCs/>
          <w:sz w:val="24"/>
          <w:szCs w:val="24"/>
        </w:rPr>
        <w:t xml:space="preserve">Table 5.2: Main Frontend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Page</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Purpose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Homepage</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Explains the system and links to account actions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Collects required student information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Login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Provides authentication feedback</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dashboard</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Summarises the user’s own complaints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form</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Collects incident details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list / details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Shows own complaints and their status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dashboard</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Authorised case-management actions</w:t>
            </w:r>
          </w:p>
        </w:tc>
      </w:tr>
    </w:tbl>
    <w:p>
      <w:pPr>
        <w:spacing w:after="120"/>
      </w:pPr>
    </w:p>
    <w:p>
      <w:pPr>
        <w:pStyle w:val="Heading2"/>
      </w:pPr>
      <w:r>
        <w:rPr>
          <w:rFonts w:ascii="Times New Roman" w:cs="Times New Roman" w:eastAsia="Times New Roman" w:hAnsi="Times New Roman"/>
        </w:rPr>
        <w:t xml:space="preserve">5.2 Backend Architecture</w:t>
      </w:r>
    </w:p>
    <w:p>
      <w:pPr>
        <w:spacing w:after="120" w:before="0" w:line="300"/>
        <w:jc w:val="both"/>
      </w:pPr>
      <w:r>
        <w:rPr>
          <w:rFonts w:ascii="Times New Roman" w:cs="Times New Roman" w:eastAsia="Times New Roman" w:hAnsi="Times New Roman"/>
          <w:sz w:val="24"/>
          <w:szCs w:val="24"/>
        </w:rPr>
        <w:t xml:space="preserve">PHP handles requests and applies the business rules. It verifies sessions, validates fields, executes parameterised SQL and returns a response. Role checks are implemented on the server rather than relying on hidden links. The database connection is configured in a shared include file, authentication uses password_hash() and password_verify(), prepared statements protect SQL queries that use user values, and ownership checks constrain students to their own records. Admin actions validate the new status and record the change.</w:t>
      </w:r>
    </w:p>
    <w:p>
      <w:pPr>
        <w:keepNext/>
        <w:spacing w:after="80" w:before="120"/>
        <w:jc w:val="center"/>
      </w:pPr>
      <w:r>
        <w:drawing>
          <wp:inline distT="0" distB="0" distL="0" distR="0">
            <wp:extent cx="4572000" cy="2066584"/>
            <wp:docPr id="510" name="Figure 10" descr="Figure 5.2: Back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fig_10.png"/>
                    <pic:cNvPicPr/>
                  </pic:nvPicPr>
                  <pic:blipFill>
                    <a:blip r:embed="rId310"/>
                    <a:stretch>
                      <a:fillRect/>
                    </a:stretch>
                  </pic:blipFill>
                  <pic:spPr>
                    <a:xfrm>
                      <a:off x="0" y="0"/>
                      <a:ext cx="4572000" cy="2066584"/>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5.2: Backend Architecture</w:t>
      </w:r>
    </w:p>
    <w:p>
      <w:pPr>
        <w:keepNext/>
        <w:spacing w:after="100" w:before="120"/>
        <w:jc w:val="center"/>
      </w:pPr>
      <w:r>
        <w:rPr>
          <w:rFonts w:ascii="Times New Roman" w:cs="Times New Roman" w:eastAsia="Times New Roman" w:hAnsi="Times New Roman"/>
          <w:b/>
          <w:bCs/>
          <w:sz w:val="24"/>
          <w:szCs w:val="24"/>
        </w:rPr>
        <w:t xml:space="preserve">Table 5.3: Backend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Component</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Role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includes/db.php</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Shared database connection (host, name, user, password, port)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and login handlers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Validate input, hash and verify passwords, manage sessions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handlers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Validate and save complaints; list own complaints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handlers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 complaints, update status and remarks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 / role checks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Allow only the correct role on protected pages</w:t>
            </w:r>
          </w:p>
        </w:tc>
      </w:tr>
    </w:tbl>
    <w:p>
      <w:pPr>
        <w:spacing w:after="120"/>
      </w:pPr>
    </w:p>
    <w:p>
      <w:pPr>
        <w:pStyle w:val="Heading2"/>
      </w:pPr>
      <w:r>
        <w:rPr>
          <w:rFonts w:ascii="Times New Roman" w:cs="Times New Roman" w:eastAsia="Times New Roman" w:hAnsi="Times New Roman"/>
        </w:rPr>
        <w:t xml:space="preserve">5.3 Database Schema Design</w:t>
      </w:r>
    </w:p>
    <w:p>
      <w:pPr>
        <w:spacing w:after="120" w:before="0" w:line="300"/>
        <w:jc w:val="both"/>
      </w:pPr>
      <w:r>
        <w:rPr>
          <w:rFonts w:ascii="Times New Roman" w:cs="Times New Roman" w:eastAsia="Times New Roman" w:hAnsi="Times New Roman"/>
          <w:sz w:val="24"/>
          <w:szCs w:val="24"/>
        </w:rPr>
        <w:t xml:space="preserve">The core database includes students, admins, complaints, complaint_status_history and notifications. The schema uses primary keys, unique constraints, appropriate data types and foreign keys where supported. The tables below are conceptual and must be reconciled with the exact SQL schema imported into the project.</w:t>
      </w:r>
    </w:p>
    <w:p>
      <w:pPr>
        <w:keepNext/>
        <w:spacing w:after="100" w:before="120"/>
        <w:jc w:val="center"/>
      </w:pPr>
      <w:r>
        <w:rPr>
          <w:rFonts w:ascii="Times New Roman" w:cs="Times New Roman" w:eastAsia="Times New Roman" w:hAnsi="Times New Roman"/>
          <w:b/>
          <w:bCs/>
          <w:sz w:val="24"/>
          <w:szCs w:val="24"/>
        </w:rPr>
        <w:t xml:space="preserve">Table 5.4: Conceptual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760"/>
        <w:gridCol w:w="301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Table</w:t>
            </w:r>
          </w:p>
        </w:tc>
        <w:tc>
          <w:tcPr>
            <w:tcW w:type="dxa" w:w="376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Main Fields</w:t>
            </w:r>
          </w:p>
        </w:tc>
        <w:tc>
          <w:tcPr>
            <w:tcW w:type="dxa" w:w="30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Purpose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students</w:t>
            </w:r>
          </w:p>
        </w:tc>
        <w:tc>
          <w:tcPr>
            <w:tcW w:type="dxa" w:w="376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 name, email, course, roll number, password hash</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 identity</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admins</w:t>
            </w:r>
          </w:p>
        </w:tc>
        <w:tc>
          <w:tcPr>
            <w:tcW w:type="dxa" w:w="376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 username, password hash</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Authorised administrator accounts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complaints</w:t>
            </w:r>
          </w:p>
        </w:tc>
        <w:tc>
          <w:tcPr>
            <w:tcW w:type="dxa" w:w="376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 student reference, title, details, status, timestamps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Incident details and current status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complaint_status_history</w:t>
            </w:r>
          </w:p>
        </w:tc>
        <w:tc>
          <w:tcPr>
            <w:tcW w:type="dxa" w:w="376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 complaint reference, old / new status, remarks, timestamp</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Record of status changes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notifications</w:t>
            </w:r>
          </w:p>
        </w:tc>
        <w:tc>
          <w:tcPr>
            <w:tcW w:type="dxa" w:w="376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id, student reference, optional complaint reference, message, read state</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messages</w:t>
            </w:r>
          </w:p>
        </w:tc>
      </w:tr>
    </w:tbl>
    <w:p>
      <w:pPr>
        <w:spacing w:after="120"/>
      </w:pPr>
    </w:p>
    <w:p>
      <w:pPr>
        <w:pStyle w:val="Heading3"/>
      </w:pPr>
      <w:r>
        <w:rPr>
          <w:rFonts w:ascii="Times New Roman" w:cs="Times New Roman" w:eastAsia="Times New Roman" w:hAnsi="Times New Roman"/>
        </w:rPr>
        <w:t xml:space="preserve">Database relationships and integrity</w:t>
      </w:r>
    </w:p>
    <w:p>
      <w:pPr>
        <w:spacing w:after="120" w:before="0" w:line="300"/>
        <w:jc w:val="both"/>
      </w:pPr>
      <w:r>
        <w:rPr>
          <w:rFonts w:ascii="Times New Roman" w:cs="Times New Roman" w:eastAsia="Times New Roman" w:hAnsi="Times New Roman"/>
          <w:sz w:val="24"/>
          <w:szCs w:val="24"/>
        </w:rPr>
        <w:t xml:space="preserve">Relational integrity reduces inconsistent references between student accounts and complaints. Primary keys uniquely identify rows; foreign keys connect complaints to their owners; unique constraints prevent duplicate account identifiers; indexes can improve common lookups by email, status or student ID. Schema changes are backed up and tested before use.</w:t>
      </w:r>
    </w:p>
    <w:p>
      <w:pPr>
        <w:keepNext/>
        <w:spacing w:after="100" w:before="120"/>
        <w:jc w:val="center"/>
      </w:pPr>
      <w:r>
        <w:rPr>
          <w:rFonts w:ascii="Times New Roman" w:cs="Times New Roman" w:eastAsia="Times New Roman" w:hAnsi="Times New Roman"/>
          <w:b/>
          <w:bCs/>
          <w:sz w:val="24"/>
          <w:szCs w:val="24"/>
        </w:rPr>
        <w:t xml:space="preserve">Table 5.5: Relationships Between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cantSplit/>
          <w:tblHeader/>
        </w:trPr>
        <w:tc>
          <w:tcPr>
            <w:tcW w:type="dxa" w:w="36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Relationship</w:t>
            </w:r>
          </w:p>
        </w:tc>
        <w:tc>
          <w:tcPr>
            <w:tcW w:type="dxa" w:w="18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Cardinality</w:t>
            </w:r>
          </w:p>
        </w:tc>
        <w:tc>
          <w:tcPr>
            <w:tcW w:type="dxa" w:w="36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Meaning</w:t>
            </w:r>
          </w:p>
        </w:tc>
      </w:tr>
      <w:tr>
        <w:trPr>
          <w:cantSplit/>
        </w:trPr>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students – complaints</w:t>
            </w:r>
          </w:p>
        </w:tc>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 : N</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student can submit many complaints</w:t>
            </w:r>
          </w:p>
        </w:tc>
      </w:tr>
      <w:tr>
        <w:trPr>
          <w:cantSplit/>
        </w:trPr>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complaints – complaint_status_history</w:t>
            </w:r>
          </w:p>
        </w:tc>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 : N</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complaint can have many status records</w:t>
            </w:r>
          </w:p>
        </w:tc>
      </w:tr>
      <w:tr>
        <w:trPr>
          <w:cantSplit/>
        </w:trPr>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students – notifications</w:t>
            </w:r>
          </w:p>
        </w:tc>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 : N</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student can receive many notifications</w:t>
            </w:r>
          </w:p>
        </w:tc>
      </w:tr>
      <w:tr>
        <w:trPr>
          <w:cantSplit/>
        </w:trPr>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admins – complaint_status_history</w:t>
            </w:r>
          </w:p>
        </w:tc>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 : N (where implemented)</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An administrator may be recorded against status changes</w:t>
            </w:r>
          </w:p>
        </w:tc>
      </w:tr>
    </w:tbl>
    <w:p>
      <w:pPr>
        <w:spacing w:after="120"/>
      </w:pPr>
    </w:p>
    <w:p>
      <w:pPr>
        <w:pStyle w:val="Heading2"/>
      </w:pPr>
      <w:r>
        <w:rPr>
          <w:rFonts w:ascii="Times New Roman" w:cs="Times New Roman" w:eastAsia="Times New Roman" w:hAnsi="Times New Roman"/>
        </w:rPr>
        <w:t xml:space="preserve">5.4 Security Considerations</w:t>
      </w:r>
    </w:p>
    <w:p>
      <w:pPr>
        <w:spacing w:after="120" w:before="0" w:line="300"/>
        <w:jc w:val="both"/>
      </w:pPr>
      <w:r>
        <w:rPr>
          <w:rFonts w:ascii="Times New Roman" w:cs="Times New Roman" w:eastAsia="Times New Roman" w:hAnsi="Times New Roman"/>
          <w:sz w:val="24"/>
          <w:szCs w:val="24"/>
        </w:rPr>
        <w:t xml:space="preserve">The system handles potentially sensitive allegations and must be designed with privacy in mind. Security requires layered controls, careful operations and human policy – not only a login page.</w:t>
      </w:r>
    </w:p>
    <w:p>
      <w:pPr>
        <w:keepNext/>
        <w:spacing w:after="100" w:before="120"/>
        <w:jc w:val="center"/>
      </w:pPr>
      <w:r>
        <w:rPr>
          <w:rFonts w:ascii="Times New Roman" w:cs="Times New Roman" w:eastAsia="Times New Roman" w:hAnsi="Times New Roman"/>
          <w:b/>
          <w:bCs/>
          <w:sz w:val="24"/>
          <w:szCs w:val="24"/>
        </w:rPr>
        <w:t xml:space="preserve">Table 5.6: Security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Control</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Purpose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Password hashing</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Never store plaintext credentials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Prepared statements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Protect all queries that use user-supplied values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Output escaping</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Prevent user-controlled content from running as HTML or script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Authorisation checks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Enforce student/admin roles on every protected page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Ownership checks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student sees only their own complaints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Upload validation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Validate type and size; store uploads where scripts cannot execute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Production hardening</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HTTPS, strong secrets, backups and least-privilege accounts</w:t>
            </w:r>
          </w:p>
        </w:tc>
      </w:tr>
    </w:tbl>
    <w:p>
      <w:pPr>
        <w:spacing w:after="120"/>
      </w:pPr>
    </w:p>
    <w:p>
      <w:pPr>
        <w:pStyle w:val="Heading3"/>
      </w:pPr>
      <w:r>
        <w:rPr>
          <w:rFonts w:ascii="Times New Roman" w:cs="Times New Roman" w:eastAsia="Times New Roman" w:hAnsi="Times New Roman"/>
        </w:rPr>
        <w:t xml:space="preserve">Privacy and ethical considerations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Collect only information needed for the reporting workflow.</w:t>
      </w:r>
    </w:p>
    <w:p>
      <w:pPr>
        <w:pStyle w:val="ListParagraph"/>
        <w:numPr>
          <w:ilvl w:val="0"/>
          <w:numId w:val="2"/>
        </w:numPr>
        <w:spacing w:after="60" w:line="264"/>
        <w:jc w:val="both"/>
      </w:pPr>
      <w:r>
        <w:rPr>
          <w:rFonts w:ascii="Times New Roman" w:cs="Times New Roman" w:eastAsia="Times New Roman" w:hAnsi="Times New Roman"/>
          <w:sz w:val="24"/>
          <w:szCs w:val="24"/>
        </w:rPr>
        <w:t xml:space="preserve">Limit complaint visibility to authorised roles.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Avoid public demonstration with real student data.</w:t>
      </w:r>
    </w:p>
    <w:p>
      <w:pPr>
        <w:pStyle w:val="ListParagraph"/>
        <w:numPr>
          <w:ilvl w:val="0"/>
          <w:numId w:val="2"/>
        </w:numPr>
        <w:spacing w:after="60" w:line="264"/>
        <w:jc w:val="both"/>
      </w:pPr>
      <w:r>
        <w:rPr>
          <w:rFonts w:ascii="Times New Roman" w:cs="Times New Roman" w:eastAsia="Times New Roman" w:hAnsi="Times New Roman"/>
          <w:sz w:val="24"/>
          <w:szCs w:val="24"/>
        </w:rPr>
        <w:t xml:space="preserve">Define retention and deletion policies.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Provide a separate escalation route for urgent risks.</w:t>
      </w:r>
    </w:p>
    <w:p>
      <w:pPr>
        <w:pageBreakBefore/>
        <w:spacing w:after="120" w:before="0"/>
        <w:jc w:val="center"/>
      </w:pPr>
      <w:r>
        <w:rPr>
          <w:rFonts w:ascii="Times New Roman" w:cs="Times New Roman" w:eastAsia="Times New Roman" w:hAnsi="Times New Roman"/>
          <w:b/>
          <w:bCs/>
          <w:sz w:val="24"/>
          <w:szCs w:val="24"/>
        </w:rPr>
        <w:t xml:space="preserve">MODULE 2</w:t>
      </w:r>
    </w:p>
    <w:p>
      <w:pPr>
        <w:pBdr>
          <w:top w:val="single" w:color="2F5597" w:sz="6" w:space="8"/>
        </w:pBdr>
        <w:spacing w:after="200" w:before="0"/>
        <w:jc w:val="center"/>
      </w:pPr>
      <w:r>
        <w:rPr>
          <w:rFonts w:ascii="Times New Roman" w:cs="Times New Roman" w:eastAsia="Times New Roman" w:hAnsi="Times New Roman"/>
          <w:b/>
          <w:bCs/>
          <w:sz w:val="24"/>
          <w:szCs w:val="24"/>
        </w:rPr>
        <w:t xml:space="preserve">Implementation, Testing, Deployment &amp; Evaluation Phase</w:t>
      </w:r>
    </w:p>
    <w:p>
      <w:pPr>
        <w:pStyle w:val="Heading1"/>
        <w:pageBreakBefore/>
      </w:pPr>
      <w:r>
        <w:rPr>
          <w:rFonts w:ascii="Times New Roman" w:cs="Times New Roman" w:eastAsia="Times New Roman" w:hAnsi="Times New Roman"/>
        </w:rPr>
        <w:t xml:space="preserve">6. Application Development</w:t>
      </w:r>
    </w:p>
    <w:p>
      <w:pPr>
        <w:spacing w:after="120" w:before="0" w:line="300"/>
        <w:jc w:val="both"/>
      </w:pPr>
      <w:r>
        <w:rPr>
          <w:rFonts w:ascii="Times New Roman" w:cs="Times New Roman" w:eastAsia="Times New Roman" w:hAnsi="Times New Roman"/>
          <w:sz w:val="24"/>
          <w:szCs w:val="24"/>
        </w:rPr>
        <w:t xml:space="preserve">Application development translates the documented requirements into source code. Files have clear responsibilities, shared logic is reused and configuration is not duplicated unnecessarily. The frontend contains the homepage, forms, dashboards and navigation; the backend performs session checks, validation and database operations; the database holds the schema, relationships and persistence. Code excerpts in this report are representative illustrations of the implemented logic.</w:t>
      </w:r>
    </w:p>
    <w:p>
      <w:pPr>
        <w:pStyle w:val="Heading2"/>
      </w:pPr>
      <w:r>
        <w:rPr>
          <w:rFonts w:ascii="Times New Roman" w:cs="Times New Roman" w:eastAsia="Times New Roman" w:hAnsi="Times New Roman"/>
        </w:rPr>
        <w:t xml:space="preserve">6.1 Frontend Implementation</w:t>
      </w:r>
    </w:p>
    <w:p>
      <w:pPr>
        <w:spacing w:after="120" w:before="0" w:line="300"/>
        <w:jc w:val="both"/>
      </w:pPr>
      <w:r>
        <w:rPr>
          <w:rFonts w:ascii="Times New Roman" w:cs="Times New Roman" w:eastAsia="Times New Roman" w:hAnsi="Times New Roman"/>
          <w:sz w:val="24"/>
          <w:szCs w:val="24"/>
        </w:rPr>
        <w:t xml:space="preserve">The interface includes the homepage, registration and login forms, student dashboard, complaint submission form, complaint list, complaint details and administrator pages. A shared stylesheet supports consistent colours, spacing and responsive behaviour. Semantic headings and labels are associated with fields, required information and accepted formats are explained, and validation errors are shown near the relevant fields. The interface does not claim anonymity or guaranteed response times unless the system supports them.</w:t>
      </w:r>
    </w:p>
    <w:p>
      <w:pPr>
        <w:keepNext/>
        <w:spacing w:before="100" w:after="80"/>
        <w:jc w:val="center"/>
      </w:pPr>
      <w:r>
        <w:drawing>
          <wp:inline distT="0" distB="0" distL="0" distR="0">
            <wp:extent cx="5486400" cy="2943225"/>
            <wp:docPr id="515" name="Screenshot 515" descr="Figure 6.1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ndex.png"/>
                    <pic:cNvPicPr/>
                  </pic:nvPicPr>
                  <pic:blipFill>
                    <a:blip r:embed="rId401"/>
                    <a:stretch>
                      <a:fillRect/>
                    </a:stretch>
                  </pic:blipFill>
                  <pic:spPr>
                    <a:xfrm>
                      <a:off x="0" y="0"/>
                      <a:ext cx="5486400" cy="2943225"/>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6.1: Homepage</w:t>
      </w:r>
    </w:p>
    <w:p>
      <w:pPr>
        <w:keepNext/>
        <w:spacing w:before="100" w:after="80"/>
        <w:jc w:val="center"/>
      </w:pPr>
      <w:r>
        <w:drawing>
          <wp:inline distT="0" distB="0" distL="0" distR="0">
            <wp:extent cx="4572000" cy="2452687"/>
            <wp:docPr id="516" name="Screenshot 516" descr="Figure 6.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reg.png"/>
                    <pic:cNvPicPr/>
                  </pic:nvPicPr>
                  <pic:blipFill>
                    <a:blip r:embed="rId402"/>
                    <a:stretch>
                      <a:fillRect/>
                    </a:stretch>
                  </pic:blipFill>
                  <pic:spPr>
                    <a:xfrm>
                      <a:off x="0" y="0"/>
                      <a:ext cx="4572000" cy="2452687"/>
                    </a:xfrm>
                    <a:prstGeom prst="rect">
                      <a:avLst/>
                    </a:prstGeom>
                    <a:ln w="9525">
                      <a:solidFill>
                        <a:srgbClr val="A6A6A6"/>
                      </a:solidFill>
                    </a:ln>
                  </pic:spPr>
                </pic:pic>
              </a:graphicData>
            </a:graphic>
          </wp:inline>
        </w:drawing>
      </w:r>
    </w:p>
    <w:p>
      <w:pPr>
        <w:keepNext/>
        <w:spacing w:before="100" w:after="80"/>
        <w:jc w:val="center"/>
      </w:pPr>
      <w:r>
        <w:drawing>
          <wp:inline distT="0" distB="0" distL="0" distR="0">
            <wp:extent cx="4572000" cy="2452687"/>
            <wp:docPr id="517" name="Screenshot 517" descr="Figure 6.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login.png"/>
                    <pic:cNvPicPr/>
                  </pic:nvPicPr>
                  <pic:blipFill>
                    <a:blip r:embed="rId403"/>
                    <a:stretch>
                      <a:fillRect/>
                    </a:stretch>
                  </pic:blipFill>
                  <pic:spPr>
                    <a:xfrm>
                      <a:off x="0" y="0"/>
                      <a:ext cx="4572000" cy="2452687"/>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6.2: Registration and Login Screens</w:t>
      </w:r>
    </w:p>
    <w:p>
      <w:pPr>
        <w:keepNext/>
        <w:spacing w:before="100" w:after="80"/>
        <w:jc w:val="center"/>
      </w:pPr>
      <w:r>
        <w:drawing>
          <wp:inline distT="0" distB="0" distL="0" distR="0">
            <wp:extent cx="4572000" cy="2452687"/>
            <wp:docPr id="518" name="Screenshot 518" descr="Figure 6.3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sdash.png"/>
                    <pic:cNvPicPr/>
                  </pic:nvPicPr>
                  <pic:blipFill>
                    <a:blip r:embed="rId404"/>
                    <a:stretch>
                      <a:fillRect/>
                    </a:stretch>
                  </pic:blipFill>
                  <pic:spPr>
                    <a:xfrm>
                      <a:off x="0" y="0"/>
                      <a:ext cx="4572000" cy="2452687"/>
                    </a:xfrm>
                    <a:prstGeom prst="rect">
                      <a:avLst/>
                    </a:prstGeom>
                    <a:ln w="9525">
                      <a:solidFill>
                        <a:srgbClr val="A6A6A6"/>
                      </a:solidFill>
                    </a:ln>
                  </pic:spPr>
                </pic:pic>
              </a:graphicData>
            </a:graphic>
          </wp:inline>
        </w:drawing>
      </w:r>
    </w:p>
    <w:p>
      <w:pPr>
        <w:keepNext/>
        <w:spacing w:before="100" w:after="80"/>
        <w:jc w:val="center"/>
      </w:pPr>
      <w:r>
        <w:drawing>
          <wp:inline distT="0" distB="0" distL="0" distR="0">
            <wp:extent cx="4572000" cy="2452687"/>
            <wp:docPr id="519" name="Screenshot 519" descr="Figure 6.3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report.png"/>
                    <pic:cNvPicPr/>
                  </pic:nvPicPr>
                  <pic:blipFill>
                    <a:blip r:embed="rId405"/>
                    <a:stretch>
                      <a:fillRect/>
                    </a:stretch>
                  </pic:blipFill>
                  <pic:spPr>
                    <a:xfrm>
                      <a:off x="0" y="0"/>
                      <a:ext cx="4572000" cy="2452687"/>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6.3: Student Dashboard and Complaint Form</w:t>
      </w:r>
    </w:p>
    <w:p>
      <w:pPr>
        <w:keepNext/>
        <w:spacing w:before="100" w:after="80"/>
        <w:jc w:val="center"/>
      </w:pPr>
      <w:r>
        <w:drawing>
          <wp:inline distT="0" distB="0" distL="0" distR="0">
            <wp:extent cx="5486400" cy="2943225"/>
            <wp:docPr id="520" name="Screenshot 520" descr="Figure 6.4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mycomp.png"/>
                    <pic:cNvPicPr/>
                  </pic:nvPicPr>
                  <pic:blipFill>
                    <a:blip r:embed="rId406"/>
                    <a:stretch>
                      <a:fillRect/>
                    </a:stretch>
                  </pic:blipFill>
                  <pic:spPr>
                    <a:xfrm>
                      <a:off x="0" y="0"/>
                      <a:ext cx="5486400" cy="2943225"/>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6.4: My Complaints List</w:t>
      </w:r>
    </w:p>
    <w:p>
      <w:pPr>
        <w:keepNext/>
        <w:spacing w:before="100" w:after="80"/>
        <w:jc w:val="center"/>
      </w:pPr>
      <w:r>
        <w:drawing>
          <wp:inline distT="0" distB="0" distL="0" distR="0">
            <wp:extent cx="4572000" cy="2452687"/>
            <wp:docPr id="521" name="Screenshot 521" descr="Figure 6.5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alogin.png"/>
                    <pic:cNvPicPr/>
                  </pic:nvPicPr>
                  <pic:blipFill>
                    <a:blip r:embed="rId407"/>
                    <a:stretch>
                      <a:fillRect/>
                    </a:stretch>
                  </pic:blipFill>
                  <pic:spPr>
                    <a:xfrm>
                      <a:off x="0" y="0"/>
                      <a:ext cx="4572000" cy="2452687"/>
                    </a:xfrm>
                    <a:prstGeom prst="rect">
                      <a:avLst/>
                    </a:prstGeom>
                    <a:ln w="9525">
                      <a:solidFill>
                        <a:srgbClr val="A6A6A6"/>
                      </a:solidFill>
                    </a:ln>
                  </pic:spPr>
                </pic:pic>
              </a:graphicData>
            </a:graphic>
          </wp:inline>
        </w:drawing>
      </w:r>
    </w:p>
    <w:p>
      <w:pPr>
        <w:keepNext/>
        <w:spacing w:before="100" w:after="80"/>
        <w:jc w:val="center"/>
      </w:pPr>
      <w:r>
        <w:drawing>
          <wp:inline distT="0" distB="0" distL="0" distR="0">
            <wp:extent cx="4572000" cy="2452687"/>
            <wp:docPr id="522" name="Screenshot 522" descr="Figure 6.5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adash.png"/>
                    <pic:cNvPicPr/>
                  </pic:nvPicPr>
                  <pic:blipFill>
                    <a:blip r:embed="rId408"/>
                    <a:stretch>
                      <a:fillRect/>
                    </a:stretch>
                  </pic:blipFill>
                  <pic:spPr>
                    <a:xfrm>
                      <a:off x="0" y="0"/>
                      <a:ext cx="4572000" cy="2452687"/>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6.5: Administrator Login and Dashboard</w:t>
      </w:r>
    </w:p>
    <w:p>
      <w:pPr>
        <w:keepNext/>
        <w:spacing w:before="100" w:after="80"/>
        <w:jc w:val="center"/>
      </w:pPr>
      <w:r>
        <w:drawing>
          <wp:inline distT="0" distB="0" distL="0" distR="0">
            <wp:extent cx="5486400" cy="2943225"/>
            <wp:docPr id="523" name="Screenshot 523" descr="Figure 6.6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amanage.png"/>
                    <pic:cNvPicPr/>
                  </pic:nvPicPr>
                  <pic:blipFill>
                    <a:blip r:embed="rId409"/>
                    <a:stretch>
                      <a:fillRect/>
                    </a:stretch>
                  </pic:blipFill>
                  <pic:spPr>
                    <a:xfrm>
                      <a:off x="0" y="0"/>
                      <a:ext cx="5486400" cy="2943225"/>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6.6: Administrator Complaint Management</w:t>
      </w:r>
    </w:p>
    <w:p>
      <w:pPr>
        <w:keepNext/>
        <w:spacing w:after="100" w:before="120"/>
        <w:jc w:val="center"/>
      </w:pPr>
      <w:r>
        <w:rPr>
          <w:rFonts w:ascii="Times New Roman" w:cs="Times New Roman" w:eastAsia="Times New Roman" w:hAnsi="Times New Roman"/>
          <w:b/>
          <w:bCs/>
          <w:sz w:val="24"/>
          <w:szCs w:val="24"/>
        </w:rPr>
        <w:t xml:space="preserve">Table 6.1: Pages, 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Page</w:t>
            </w:r>
          </w:p>
        </w:tc>
        <w:tc>
          <w:tcPr>
            <w:tcW w:type="dxa" w:w="36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User Input</w:t>
            </w:r>
          </w:p>
        </w:tc>
        <w:tc>
          <w:tcPr>
            <w:tcW w:type="dxa" w:w="36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Displayed Output</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Name, email, course, roll number, password</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 created or validation message</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Login</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Email and password</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 started or generic failure message</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form</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Title and incident details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Confirmation or validation errors</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My Complaints</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None</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The student’s own complaints with status</w:t>
            </w:r>
          </w:p>
        </w:tc>
      </w:tr>
      <w:tr>
        <w:trPr>
          <w:cantSplit/>
        </w:trPr>
        <w:tc>
          <w:tcPr>
            <w:tcW w:type="dxa" w:w="18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dashboard</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Status and remarks</w:t>
            </w:r>
          </w:p>
        </w:tc>
        <w:tc>
          <w:tcPr>
            <w:tcW w:type="dxa" w:w="36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list and update confirmation</w:t>
            </w:r>
          </w:p>
        </w:tc>
      </w:tr>
    </w:tbl>
    <w:p>
      <w:pPr>
        <w:spacing w:after="120"/>
      </w:pPr>
    </w:p>
    <w:p>
      <w:pPr>
        <w:pStyle w:val="Heading2"/>
      </w:pPr>
      <w:r>
        <w:rPr>
          <w:rFonts w:ascii="Times New Roman" w:cs="Times New Roman" w:eastAsia="Times New Roman" w:hAnsi="Times New Roman"/>
        </w:rPr>
        <w:t xml:space="preserve">6.2 Backend Implementation</w:t>
      </w:r>
    </w:p>
    <w:p>
      <w:pPr>
        <w:spacing w:after="120" w:before="0" w:line="300"/>
        <w:jc w:val="both"/>
      </w:pPr>
      <w:r>
        <w:rPr>
          <w:rFonts w:ascii="Times New Roman" w:cs="Times New Roman" w:eastAsia="Times New Roman" w:hAnsi="Times New Roman"/>
          <w:sz w:val="24"/>
          <w:szCs w:val="24"/>
        </w:rPr>
        <w:t xml:space="preserve">The backend processes untrusted browser requests. It checks the session, validates inputs, executes database operations and returns success or failure. It does not trust hidden form fields or user-provided identifiers: the student identifier comes from the session, never from the form.</w:t>
      </w:r>
    </w:p>
    <w:p>
      <w:pPr>
        <w:pStyle w:val="Heading3"/>
      </w:pPr>
      <w:r>
        <w:rPr>
          <w:rFonts w:ascii="Times New Roman" w:cs="Times New Roman" w:eastAsia="Times New Roman" w:hAnsi="Times New Roman"/>
        </w:rPr>
        <w:t xml:space="preserve">Representative complaint submission handler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F7F" w:sz="6"/>
              <w:left w:val="single" w:color="7F7F7F" w:sz="6"/>
              <w:bottom w:val="single" w:color="7F7F7F" w:sz="6"/>
              <w:right w:val="single" w:color="7F7F7F" w:sz="6"/>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22"/>
                <w:szCs w:val="22"/>
              </w:rPr>
              <w:t xml:space="preserve">&lt;?php</w:t>
            </w:r>
          </w:p>
          <w:p>
            <w:pPr>
              <w:spacing w:after="0" w:line="240"/>
            </w:pPr>
            <w:r>
              <w:rPr>
                <w:rFonts w:ascii="Times New Roman" w:cs="Times New Roman" w:eastAsia="Times New Roman" w:hAnsi="Times New Roman"/>
                <w:sz w:val="22"/>
                <w:szCs w:val="22"/>
              </w:rPr>
              <w:t xml:space="preserve">session_start();</w:t>
            </w:r>
          </w:p>
          <w:p>
            <w:pPr>
              <w:spacing w:after="0" w:line="240"/>
            </w:pPr>
            <w:r>
              <w:rPr>
                <w:rFonts w:ascii="Times New Roman" w:cs="Times New Roman" w:eastAsia="Times New Roman" w:hAnsi="Times New Roman"/>
                <w:sz w:val="22"/>
                <w:szCs w:val="22"/>
              </w:rPr>
              <w:t xml:space="preserve">if (!isset($_SESSION["student_id"])) { header("Location: login.php"); exit; }</w:t>
            </w:r>
          </w:p>
          <w:p>
            <w:pPr>
              <w:spacing w:after="0" w:line="240"/>
            </w:pPr>
            <w:r>
              <w:rPr>
                <w:rFonts w:ascii="Times New Roman" w:cs="Times New Roman" w:eastAsia="Times New Roman" w:hAnsi="Times New Roman"/>
                <w:sz w:val="22"/>
                <w:szCs w:val="22"/>
              </w:rPr>
              <w:t xml:space="preserve">$studentId = $_SESSION["student_id"];       // never taken from the form</w:t>
            </w:r>
          </w:p>
          <w:p>
            <w:pPr>
              <w:spacing w:after="0" w:line="240"/>
            </w:pPr>
            <w:r>
              <w:rPr>
                <w:rFonts w:ascii="Times New Roman" w:cs="Times New Roman" w:eastAsia="Times New Roman" w:hAnsi="Times New Roman"/>
                <w:sz w:val="22"/>
                <w:szCs w:val="22"/>
              </w:rPr>
              <w:t xml:space="preserve">$title   = trim($_POST["title"] ?? "");</w:t>
            </w:r>
          </w:p>
          <w:p>
            <w:pPr>
              <w:spacing w:after="0" w:line="240"/>
            </w:pPr>
            <w:r>
              <w:rPr>
                <w:rFonts w:ascii="Times New Roman" w:cs="Times New Roman" w:eastAsia="Times New Roman" w:hAnsi="Times New Roman"/>
                <w:sz w:val="22"/>
                <w:szCs w:val="22"/>
              </w:rPr>
              <w:t xml:space="preserve">$details = trim($_POST["details"] ?? "");</w:t>
            </w:r>
          </w:p>
          <w:p>
            <w:pPr>
              <w:spacing w:after="0" w:line="240"/>
            </w:pPr>
            <w:r>
              <w:rPr>
                <w:rFonts w:ascii="Times New Roman" w:cs="Times New Roman" w:eastAsia="Times New Roman" w:hAnsi="Times New Roman"/>
                <w:sz w:val="22"/>
                <w:szCs w:val="22"/>
              </w:rPr>
              <w:t xml:space="preserve">if ($title === "" || $details === "") { $errors[] = "Please fill all required fields."; }</w:t>
            </w:r>
          </w:p>
          <w:p>
            <w:pPr>
              <w:spacing w:after="0" w:line="240"/>
            </w:pPr>
            <w:r>
              <w:rPr>
                <w:rFonts w:ascii="Times New Roman" w:cs="Times New Roman" w:eastAsia="Times New Roman" w:hAnsi="Times New Roman"/>
                <w:sz w:val="22"/>
                <w:szCs w:val="22"/>
              </w:rPr>
              <w:t xml:space="preserve">$stmt = $conn-&gt;prepare("INSERT INTO complaints (student_id, title, details, status)</w:t>
            </w:r>
          </w:p>
          <w:p>
            <w:pPr>
              <w:spacing w:after="0" w:line="240"/>
            </w:pPr>
            <w:r>
              <w:rPr>
                <w:rFonts w:ascii="Times New Roman" w:cs="Times New Roman" w:eastAsia="Times New Roman" w:hAnsi="Times New Roman"/>
                <w:sz w:val="22"/>
                <w:szCs w:val="22"/>
              </w:rPr>
              <w:t xml:space="preserve">                        VALUES (?, ?, ?, 'Pending')");</w:t>
            </w:r>
          </w:p>
          <w:p>
            <w:pPr>
              <w:spacing w:after="0" w:line="240"/>
            </w:pPr>
            <w:r>
              <w:rPr>
                <w:rFonts w:ascii="Times New Roman" w:cs="Times New Roman" w:eastAsia="Times New Roman" w:hAnsi="Times New Roman"/>
                <w:sz w:val="22"/>
                <w:szCs w:val="22"/>
              </w:rPr>
              <w:t xml:space="preserve">$stmt-&gt;bind_param("iss", $studentId, $title, $details);</w:t>
            </w:r>
          </w:p>
          <w:p>
            <w:pPr>
              <w:spacing w:after="0" w:line="240"/>
            </w:pPr>
            <w:r>
              <w:rPr>
                <w:rFonts w:ascii="Times New Roman" w:cs="Times New Roman" w:eastAsia="Times New Roman" w:hAnsi="Times New Roman"/>
                <w:sz w:val="22"/>
                <w:szCs w:val="22"/>
              </w:rPr>
              <w:t xml:space="preserve">if (!$stmt-&gt;execute()) { /* controlled error; do not show success */ }</w:t>
            </w:r>
          </w:p>
        </w:tc>
      </w:tr>
    </w:tbl>
    <w:p>
      <w:pPr>
        <w:spacing w:after="120"/>
      </w:pPr>
    </w:p>
    <w:p>
      <w:pPr>
        <w:spacing w:after="120" w:before="0" w:line="300"/>
        <w:jc w:val="both"/>
      </w:pPr>
      <w:r>
        <w:rPr>
          <w:rFonts w:ascii="Times New Roman" w:cs="Times New Roman" w:eastAsia="Times New Roman" w:hAnsi="Times New Roman"/>
          <w:sz w:val="24"/>
          <w:szCs w:val="24"/>
        </w:rPr>
        <w:t xml:space="preserve">The excerpt shows the key design rules: the session is checked first, required fields are validated on the server, the SQL statement uses parameters and the result of the execution is checked before success is shown. Related records, such as a notification, are inserted in a controlled order and transactions are used where appropriate.</w:t>
      </w:r>
    </w:p>
    <w:p>
      <w:pPr>
        <w:keepNext/>
        <w:spacing w:after="80" w:before="120"/>
        <w:jc w:val="center"/>
      </w:pPr>
      <w:r>
        <w:drawing>
          <wp:inline distT="0" distB="0" distL="0" distR="0">
            <wp:extent cx="2377440" cy="3350677"/>
            <wp:docPr id="511" name="Figure 11" descr="Figure 6.7: Complaint Submiss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fig_11.png"/>
                    <pic:cNvPicPr/>
                  </pic:nvPicPr>
                  <pic:blipFill>
                    <a:blip r:embed="rId311"/>
                    <a:stretch>
                      <a:fillRect/>
                    </a:stretch>
                  </pic:blipFill>
                  <pic:spPr>
                    <a:xfrm>
                      <a:off x="0" y="0"/>
                      <a:ext cx="2377440" cy="3350677"/>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6.7: Complaint Submission Workflow</w:t>
      </w:r>
    </w:p>
    <w:p>
      <w:pPr>
        <w:keepNext/>
        <w:spacing w:after="80" w:before="120"/>
        <w:jc w:val="center"/>
      </w:pPr>
      <w:r>
        <w:drawing>
          <wp:inline distT="0" distB="0" distL="0" distR="0">
            <wp:extent cx="2377440" cy="3678468"/>
            <wp:docPr id="512" name="Figure 12" descr="Figure 6.8: Administrator Review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fig_12.png"/>
                    <pic:cNvPicPr/>
                  </pic:nvPicPr>
                  <pic:blipFill>
                    <a:blip r:embed="rId312"/>
                    <a:stretch>
                      <a:fillRect/>
                    </a:stretch>
                  </pic:blipFill>
                  <pic:spPr>
                    <a:xfrm>
                      <a:off x="0" y="0"/>
                      <a:ext cx="2377440" cy="3678468"/>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6.8: Administrator Review Workflow</w:t>
      </w:r>
    </w:p>
    <w:p>
      <w:pPr>
        <w:spacing w:after="120" w:before="0" w:line="300"/>
        <w:jc w:val="both"/>
      </w:pPr>
      <w:r>
        <w:rPr>
          <w:rFonts w:ascii="Times New Roman" w:cs="Times New Roman" w:eastAsia="Times New Roman" w:hAnsi="Times New Roman"/>
          <w:sz w:val="24"/>
          <w:szCs w:val="24"/>
        </w:rPr>
        <w:t xml:space="preserve">When an administrator updates a complaint, the new status is validated against the allowed values, saved, and a history record with the remarks and timestamp is created so that the change can be traced. The student sees the updated status in the complaint list.</w:t>
      </w:r>
    </w:p>
    <w:p>
      <w:pPr>
        <w:pStyle w:val="Heading2"/>
      </w:pPr>
      <w:r>
        <w:rPr>
          <w:rFonts w:ascii="Times New Roman" w:cs="Times New Roman" w:eastAsia="Times New Roman" w:hAnsi="Times New Roman"/>
        </w:rPr>
        <w:t xml:space="preserve">6.3 Database Integration</w:t>
      </w:r>
    </w:p>
    <w:p>
      <w:pPr>
        <w:spacing w:after="120" w:before="0" w:line="300"/>
        <w:jc w:val="both"/>
      </w:pPr>
      <w:r>
        <w:rPr>
          <w:rFonts w:ascii="Times New Roman" w:cs="Times New Roman" w:eastAsia="Times New Roman" w:hAnsi="Times New Roman"/>
          <w:sz w:val="24"/>
          <w:szCs w:val="24"/>
        </w:rPr>
        <w:t xml:space="preserve">The shared connection file specifies the database host, name, username, password and port. The correct port must match the active database service, and a healthy schema is imported before the PHP pages are tested.</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Start Apache and the database service.</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Open phpMyAdmin and select anti_ragging.</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Import the complete SQL schema (anti_ragging.sql).</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Verify the expected tables and foreign keys.</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Match includes/db.php settings to the local service.</w:t>
      </w:r>
    </w:p>
    <w:p>
      <w:pPr>
        <w:pStyle w:val="ListParagraph"/>
        <w:numPr>
          <w:ilvl w:val="0"/>
          <w:numId w:val="21"/>
        </w:numPr>
        <w:spacing w:after="60" w:line="264"/>
        <w:jc w:val="both"/>
      </w:pPr>
      <w:r>
        <w:rPr>
          <w:rFonts w:ascii="Times New Roman" w:cs="Times New Roman" w:eastAsia="Times New Roman" w:hAnsi="Times New Roman"/>
          <w:sz w:val="24"/>
          <w:szCs w:val="24"/>
        </w:rPr>
        <w:t xml:space="preserve">Test a registration and a complaint before adding real data.</w:t>
      </w:r>
    </w:p>
    <w:p>
      <w:pPr>
        <w:pStyle w:val="Heading3"/>
      </w:pPr>
      <w:r>
        <w:rPr>
          <w:rFonts w:ascii="Times New Roman" w:cs="Times New Roman" w:eastAsia="Times New Roman" w:hAnsi="Times New Roman"/>
        </w:rPr>
        <w:t xml:space="preserve">Schema creation script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F7F" w:sz="6"/>
              <w:left w:val="single" w:color="7F7F7F" w:sz="6"/>
              <w:bottom w:val="single" w:color="7F7F7F" w:sz="6"/>
              <w:right w:val="single" w:color="7F7F7F" w:sz="6"/>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22"/>
                <w:szCs w:val="22"/>
              </w:rPr>
              <w:t xml:space="preserve">CREATE DATABASE IF NOT EXISTS anti_ragging;</w:t>
            </w:r>
          </w:p>
          <w:p>
            <w:pPr>
              <w:spacing w:after="0" w:line="240"/>
            </w:pPr>
            <w:r>
              <w:rPr>
                <w:rFonts w:ascii="Times New Roman" w:cs="Times New Roman" w:eastAsia="Times New Roman" w:hAnsi="Times New Roman"/>
                <w:sz w:val="22"/>
                <w:szCs w:val="22"/>
              </w:rPr>
              <w:t xml:space="preserve">USE anti_ragging;</w:t>
            </w:r>
          </w:p>
          <w:p>
            <w:pPr>
              <w:spacing w:after="0" w:line="240"/>
            </w:pPr>
            <w:r>
              <w:rPr>
                <w:rFonts w:ascii="Times New Roman" w:cs="Times New Roman" w:eastAsia="Times New Roman" w:hAnsi="Times New Roman"/>
                <w:sz w:val="22"/>
                <w:szCs w:val="22"/>
              </w:rPr>
              <w:t xml:space="preserve">CREATE TABLE students (</w:t>
            </w:r>
          </w:p>
          <w:p>
            <w:pPr>
              <w:spacing w:after="0" w:line="240"/>
            </w:pPr>
            <w:r>
              <w:rPr>
                <w:rFonts w:ascii="Times New Roman" w:cs="Times New Roman" w:eastAsia="Times New Roman" w:hAnsi="Times New Roman"/>
                <w:sz w:val="22"/>
                <w:szCs w:val="22"/>
              </w:rPr>
              <w:t xml:space="preserve">    id INT AUTO_INCREMENT PRIMARY KEY,</w:t>
            </w:r>
          </w:p>
          <w:p>
            <w:pPr>
              <w:spacing w:after="0" w:line="240"/>
            </w:pPr>
            <w:r>
              <w:rPr>
                <w:rFonts w:ascii="Times New Roman" w:cs="Times New Roman" w:eastAsia="Times New Roman" w:hAnsi="Times New Roman"/>
                <w:sz w:val="22"/>
                <w:szCs w:val="22"/>
              </w:rPr>
              <w:t xml:space="preserve">    name VARCHAR(100) NOT NULL,</w:t>
            </w:r>
          </w:p>
          <w:p>
            <w:pPr>
              <w:spacing w:after="0" w:line="240"/>
            </w:pPr>
            <w:r>
              <w:rPr>
                <w:rFonts w:ascii="Times New Roman" w:cs="Times New Roman" w:eastAsia="Times New Roman" w:hAnsi="Times New Roman"/>
                <w:sz w:val="22"/>
                <w:szCs w:val="22"/>
              </w:rPr>
              <w:t xml:space="preserve">    email VARCHAR(150) NOT NULL UNIQUE,</w:t>
            </w:r>
          </w:p>
          <w:p>
            <w:pPr>
              <w:spacing w:after="0" w:line="240"/>
            </w:pPr>
            <w:r>
              <w:rPr>
                <w:rFonts w:ascii="Times New Roman" w:cs="Times New Roman" w:eastAsia="Times New Roman" w:hAnsi="Times New Roman"/>
                <w:sz w:val="22"/>
                <w:szCs w:val="22"/>
              </w:rPr>
              <w:t xml:space="preserve">    roll_no VARCHAR(30) NOT NULL UNIQUE,</w:t>
            </w:r>
          </w:p>
          <w:p>
            <w:pPr>
              <w:spacing w:after="0" w:line="240"/>
            </w:pPr>
            <w:r>
              <w:rPr>
                <w:rFonts w:ascii="Times New Roman" w:cs="Times New Roman" w:eastAsia="Times New Roman" w:hAnsi="Times New Roman"/>
                <w:sz w:val="22"/>
                <w:szCs w:val="22"/>
              </w:rPr>
              <w:t xml:space="preserve">    password VARCHAR(255) NOT NULL</w:t>
            </w:r>
          </w:p>
          <w:p>
            <w:pPr>
              <w:spacing w:after="0" w:line="240"/>
            </w:pPr>
            <w:r>
              <w:rPr>
                <w:rFonts w:ascii="Times New Roman" w:cs="Times New Roman" w:eastAsia="Times New Roman" w:hAnsi="Times New Roman"/>
                <w:sz w:val="22"/>
                <w:szCs w:val="22"/>
              </w:rPr>
              <w:t xml:space="preserve">);</w:t>
            </w:r>
          </w:p>
          <w:p>
            <w:pPr>
              <w:spacing w:after="0" w:line="240"/>
            </w:pPr>
            <w:r>
              <w:rPr>
                <w:rFonts w:ascii="Times New Roman" w:cs="Times New Roman" w:eastAsia="Times New Roman" w:hAnsi="Times New Roman"/>
                <w:sz w:val="22"/>
                <w:szCs w:val="22"/>
              </w:rPr>
              <w:t xml:space="preserve">CREATE TABLE complaints (</w:t>
            </w:r>
          </w:p>
          <w:p>
            <w:pPr>
              <w:spacing w:after="0" w:line="240"/>
            </w:pPr>
            <w:r>
              <w:rPr>
                <w:rFonts w:ascii="Times New Roman" w:cs="Times New Roman" w:eastAsia="Times New Roman" w:hAnsi="Times New Roman"/>
                <w:sz w:val="22"/>
                <w:szCs w:val="22"/>
              </w:rPr>
              <w:t xml:space="preserve">    id INT AUTO_INCREMENT PRIMARY KEY,</w:t>
            </w:r>
          </w:p>
          <w:p>
            <w:pPr>
              <w:spacing w:after="0" w:line="240"/>
            </w:pPr>
            <w:r>
              <w:rPr>
                <w:rFonts w:ascii="Times New Roman" w:cs="Times New Roman" w:eastAsia="Times New Roman" w:hAnsi="Times New Roman"/>
                <w:sz w:val="22"/>
                <w:szCs w:val="22"/>
              </w:rPr>
              <w:t xml:space="preserve">    student_id INT NOT NULL,</w:t>
            </w:r>
          </w:p>
          <w:p>
            <w:pPr>
              <w:spacing w:after="0" w:line="240"/>
            </w:pPr>
            <w:r>
              <w:rPr>
                <w:rFonts w:ascii="Times New Roman" w:cs="Times New Roman" w:eastAsia="Times New Roman" w:hAnsi="Times New Roman"/>
                <w:sz w:val="22"/>
                <w:szCs w:val="22"/>
              </w:rPr>
              <w:t xml:space="preserve">    title VARCHAR(200) NOT NULL,</w:t>
            </w:r>
          </w:p>
          <w:p>
            <w:pPr>
              <w:spacing w:after="0" w:line="240"/>
            </w:pPr>
            <w:r>
              <w:rPr>
                <w:rFonts w:ascii="Times New Roman" w:cs="Times New Roman" w:eastAsia="Times New Roman" w:hAnsi="Times New Roman"/>
                <w:sz w:val="22"/>
                <w:szCs w:val="22"/>
              </w:rPr>
              <w:t xml:space="preserve">    details TEXT NOT NULL,</w:t>
            </w:r>
          </w:p>
          <w:p>
            <w:pPr>
              <w:spacing w:after="0" w:line="240"/>
            </w:pPr>
            <w:r>
              <w:rPr>
                <w:rFonts w:ascii="Times New Roman" w:cs="Times New Roman" w:eastAsia="Times New Roman" w:hAnsi="Times New Roman"/>
                <w:sz w:val="22"/>
                <w:szCs w:val="22"/>
              </w:rPr>
              <w:t xml:space="preserve">    status VARCHAR(30) DEFAULT 'Pending',</w:t>
            </w:r>
          </w:p>
          <w:p>
            <w:pPr>
              <w:spacing w:after="0" w:line="240"/>
            </w:pPr>
            <w:r>
              <w:rPr>
                <w:rFonts w:ascii="Times New Roman" w:cs="Times New Roman" w:eastAsia="Times New Roman" w:hAnsi="Times New Roman"/>
                <w:sz w:val="22"/>
                <w:szCs w:val="22"/>
              </w:rPr>
              <w:t xml:space="preserve">    FOREIGN KEY (student_id) REFERENCES students(id)</w:t>
            </w:r>
          </w:p>
          <w:p>
            <w:pPr>
              <w:spacing w:after="0" w:line="240"/>
            </w:pPr>
            <w:r>
              <w:rPr>
                <w:rFonts w:ascii="Times New Roman" w:cs="Times New Roman" w:eastAsia="Times New Roman" w:hAnsi="Times New Roman"/>
                <w:sz w:val="22"/>
                <w:szCs w:val="22"/>
              </w:rPr>
              <w:t xml:space="preserve">);</w:t>
            </w:r>
          </w:p>
        </w:tc>
      </w:tr>
    </w:tbl>
    <w:p>
      <w:pPr>
        <w:spacing w:after="120"/>
      </w:pPr>
    </w:p>
    <w:p>
      <w:pPr>
        <w:spacing w:after="120" w:before="0" w:line="300"/>
        <w:jc w:val="both"/>
      </w:pPr>
      <w:r>
        <w:rPr>
          <w:rFonts w:ascii="Times New Roman" w:cs="Times New Roman" w:eastAsia="Times New Roman" w:hAnsi="Times New Roman"/>
          <w:sz w:val="24"/>
          <w:szCs w:val="24"/>
        </w:rPr>
        <w:t xml:space="preserve">The excerpt is representative; the imported SQL file is authoritative. The remaining tables (admins, complaint_status_history and notifications) follow the structures in Chapter 5. A schema-only export without real records is preferred when sharing the project.</w:t>
      </w:r>
    </w:p>
    <w:p>
      <w:pPr>
        <w:pStyle w:val="Heading2"/>
      </w:pPr>
      <w:r>
        <w:rPr>
          <w:rFonts w:ascii="Times New Roman" w:cs="Times New Roman" w:eastAsia="Times New Roman" w:hAnsi="Times New Roman"/>
        </w:rPr>
        <w:t xml:space="preserve">6.4 Authentication and Validation</w:t>
      </w:r>
    </w:p>
    <w:p>
      <w:pPr>
        <w:spacing w:after="120" w:before="0" w:line="300"/>
        <w:jc w:val="both"/>
      </w:pPr>
      <w:r>
        <w:rPr>
          <w:rFonts w:ascii="Times New Roman" w:cs="Times New Roman" w:eastAsia="Times New Roman" w:hAnsi="Times New Roman"/>
          <w:sz w:val="24"/>
          <w:szCs w:val="24"/>
        </w:rPr>
        <w:t xml:space="preserve">Authentication verifies identity; authorisation controls access. Validation ensures that the submitted data meets the application’s rules. These controls must be enforced on the server.</w:t>
      </w:r>
    </w:p>
    <w:p>
      <w:pPr>
        <w:keepNext/>
        <w:spacing w:after="80" w:before="120"/>
        <w:jc w:val="center"/>
      </w:pPr>
      <w:r>
        <w:drawing>
          <wp:inline distT="0" distB="0" distL="0" distR="0">
            <wp:extent cx="2377440" cy="3006972"/>
            <wp:docPr id="513" name="Figure 13" descr="Figure 6.9: Registration and Logi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fig_13.png"/>
                    <pic:cNvPicPr/>
                  </pic:nvPicPr>
                  <pic:blipFill>
                    <a:blip r:embed="rId313"/>
                    <a:stretch>
                      <a:fillRect/>
                    </a:stretch>
                  </pic:blipFill>
                  <pic:spPr>
                    <a:xfrm>
                      <a:off x="0" y="0"/>
                      <a:ext cx="2377440" cy="3006972"/>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6.9: Registration and Login Workflow</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Check email format and duplicate account details.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password_hash() when creating accounts and password_verify() during login.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Regenerate the session ID after a successful login.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Check the required role on protected pages.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Validate date, text length, status and uploaded evidence.</w:t>
      </w:r>
    </w:p>
    <w:p>
      <w:pPr>
        <w:keepNext/>
        <w:spacing w:after="100" w:before="120"/>
        <w:jc w:val="center"/>
      </w:pPr>
      <w:r>
        <w:rPr>
          <w:rFonts w:ascii="Times New Roman" w:cs="Times New Roman" w:eastAsia="Times New Roman" w:hAnsi="Times New Roman"/>
          <w:b/>
          <w:bCs/>
          <w:sz w:val="24"/>
          <w:szCs w:val="24"/>
        </w:rPr>
        <w:t xml:space="preserve">Table 6.2: Role-Based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Role</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Expected Access</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Own dashboard, complaint form, own complaint list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Administrator</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dashboard, all complaints, status and remarks</w:t>
            </w:r>
          </w:p>
        </w:tc>
      </w:tr>
    </w:tbl>
    <w:p>
      <w:pPr>
        <w:spacing w:after="120"/>
      </w:pPr>
    </w:p>
    <w:p>
      <w:pPr>
        <w:pStyle w:val="Heading2"/>
      </w:pPr>
      <w:r>
        <w:rPr>
          <w:rFonts w:ascii="Times New Roman" w:cs="Times New Roman" w:eastAsia="Times New Roman" w:hAnsi="Times New Roman"/>
        </w:rPr>
        <w:t xml:space="preserve">6.5 Error Handling</w:t>
      </w:r>
    </w:p>
    <w:p>
      <w:pPr>
        <w:spacing w:after="120" w:before="0" w:line="300"/>
        <w:jc w:val="both"/>
      </w:pPr>
      <w:r>
        <w:rPr>
          <w:rFonts w:ascii="Times New Roman" w:cs="Times New Roman" w:eastAsia="Times New Roman" w:hAnsi="Times New Roman"/>
          <w:sz w:val="24"/>
          <w:szCs w:val="24"/>
        </w:rPr>
        <w:t xml:space="preserve">Errors may result from invalid input, failed authentication, database connection problems, constraint violations or file uploads. The application shows understandable messages and keeps technical diagnostics in protected logs. Stack traces are never shown to ordinary users, logs avoid secrets, database writes are checked before success is shown, and backups are kept before destructive schema repairs.</w:t>
      </w:r>
    </w:p>
    <w:p>
      <w:pPr>
        <w:keepNext/>
        <w:spacing w:after="100" w:before="120"/>
        <w:jc w:val="center"/>
      </w:pPr>
      <w:r>
        <w:rPr>
          <w:rFonts w:ascii="Times New Roman" w:cs="Times New Roman" w:eastAsia="Times New Roman" w:hAnsi="Times New Roman"/>
          <w:b/>
          <w:bCs/>
          <w:sz w:val="24"/>
          <w:szCs w:val="24"/>
        </w:rPr>
        <w:t xml:space="preserve">Table 6.3: Error Scenarios and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Scenario</w:t>
            </w:r>
          </w:p>
        </w:tc>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User Response</w:t>
            </w:r>
          </w:p>
        </w:tc>
        <w:tc>
          <w:tcPr>
            <w:tcW w:type="dxa" w:w="30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Developer Action</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Missing required field</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Message beside the field</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 validation</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Wrong password</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Generic login failure</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 authentication flow</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Duplicate email / roll no.</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rejected</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Check unique constraints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 unavailable</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Controlled error message</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Check service, port and credentials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Unauthorised page</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Access denied / redirect</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 role and session checks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Unsupported upload</w:t>
            </w:r>
          </w:p>
        </w:tc>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Upload rejected</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Review type and size rules</w:t>
            </w:r>
          </w:p>
        </w:tc>
      </w:tr>
    </w:tbl>
    <w:p>
      <w:pPr>
        <w:spacing w:after="120"/>
      </w:pPr>
    </w:p>
    <w:p>
      <w:pPr>
        <w:pStyle w:val="Heading1"/>
        <w:pageBreakBefore/>
      </w:pPr>
      <w:r>
        <w:rPr>
          <w:rFonts w:ascii="Times New Roman" w:cs="Times New Roman" w:eastAsia="Times New Roman" w:hAnsi="Times New Roman"/>
        </w:rPr>
        <w:t xml:space="preserve">7. Integration &amp; System Testing</w:t>
      </w:r>
    </w:p>
    <w:p>
      <w:pPr>
        <w:spacing w:after="120" w:before="0" w:line="300"/>
        <w:jc w:val="both"/>
      </w:pPr>
      <w:r>
        <w:rPr>
          <w:rFonts w:ascii="Times New Roman" w:cs="Times New Roman" w:eastAsia="Times New Roman" w:hAnsi="Times New Roman"/>
          <w:sz w:val="24"/>
          <w:szCs w:val="24"/>
        </w:rPr>
        <w:t xml:space="preserve">Testing verifies that each component behaves correctly and that connected modules exchange data properly. Actual outcomes are recorded after running the application; unexecuted tests are never marked as passed.</w:t>
      </w:r>
    </w:p>
    <w:p>
      <w:pPr>
        <w:keepNext/>
        <w:spacing w:after="100" w:before="120"/>
        <w:jc w:val="center"/>
      </w:pPr>
      <w:r>
        <w:rPr>
          <w:rFonts w:ascii="Times New Roman" w:cs="Times New Roman" w:eastAsia="Times New Roman" w:hAnsi="Times New Roman"/>
          <w:b/>
          <w:bCs/>
          <w:sz w:val="24"/>
          <w:szCs w:val="24"/>
        </w:rPr>
        <w:t xml:space="preserve">Table 7.1: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Testing Type</w:t>
            </w:r>
          </w:p>
        </w:tc>
        <w:tc>
          <w:tcPr>
            <w:tcW w:type="dxa" w:w="677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Example</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Unit</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Email validation, password verification, date and status validation</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Black-box</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login, complaint submission through the browser</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Integration</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Form → PHP → database → status shown to the student</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Security</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Protected pages while logged out; another student’s record</w:t>
            </w:r>
          </w:p>
        </w:tc>
      </w:tr>
      <w:tr>
        <w:trPr>
          <w:cantSplit/>
        </w:trPr>
        <w:tc>
          <w:tcPr>
            <w:tcW w:type="dxa" w:w="225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Regression</w:t>
            </w:r>
          </w:p>
        </w:tc>
        <w:tc>
          <w:tcPr>
            <w:tcW w:type="dxa" w:w="677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Repeat key flows after every change</w:t>
            </w:r>
          </w:p>
        </w:tc>
      </w:tr>
    </w:tbl>
    <w:p>
      <w:pPr>
        <w:spacing w:after="120"/>
      </w:pPr>
    </w:p>
    <w:p>
      <w:pPr>
        <w:pStyle w:val="Heading2"/>
      </w:pPr>
      <w:r>
        <w:rPr>
          <w:rFonts w:ascii="Times New Roman" w:cs="Times New Roman" w:eastAsia="Times New Roman" w:hAnsi="Times New Roman"/>
        </w:rPr>
        <w:t xml:space="preserve">7.1 Unit Testing</w:t>
      </w:r>
    </w:p>
    <w:p>
      <w:pPr>
        <w:spacing w:after="120" w:before="0" w:line="300"/>
        <w:jc w:val="both"/>
      </w:pPr>
      <w:r>
        <w:rPr>
          <w:rFonts w:ascii="Times New Roman" w:cs="Times New Roman" w:eastAsia="Times New Roman" w:hAnsi="Times New Roman"/>
          <w:sz w:val="24"/>
          <w:szCs w:val="24"/>
        </w:rPr>
        <w:t xml:space="preserve">Unit tests check small pieces of functionality such as email validation, password verification, date validation and status validation. These can be performed manually or automated if the logic is separated into testable functions.</w:t>
      </w:r>
    </w:p>
    <w:p>
      <w:pPr>
        <w:keepNext/>
        <w:spacing w:after="100" w:before="120"/>
        <w:jc w:val="center"/>
      </w:pPr>
      <w:r>
        <w:rPr>
          <w:rFonts w:ascii="Times New Roman" w:cs="Times New Roman" w:eastAsia="Times New Roman" w:hAnsi="Times New Roman"/>
          <w:b/>
          <w:bCs/>
          <w:sz w:val="24"/>
          <w:szCs w:val="24"/>
        </w:rPr>
        <w:t xml:space="preserve">Table 7.2: Unit Test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Check</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Expected Result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 email</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Passes format validation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Malformed email</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Rejected</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Correct password</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Verifies against its hash</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Incorrect password</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Fails verification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Unsupported complaint status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Rejected</w:t>
            </w:r>
          </w:p>
        </w:tc>
      </w:tr>
    </w:tbl>
    <w:p>
      <w:pPr>
        <w:spacing w:after="120"/>
      </w:pPr>
    </w:p>
    <w:p>
      <w:pPr>
        <w:pStyle w:val="Heading2"/>
      </w:pPr>
      <w:r>
        <w:rPr>
          <w:rFonts w:ascii="Times New Roman" w:cs="Times New Roman" w:eastAsia="Times New Roman" w:hAnsi="Times New Roman"/>
        </w:rPr>
        <w:t xml:space="preserve">7.2 Black-Box Testing</w:t>
      </w:r>
    </w:p>
    <w:p>
      <w:pPr>
        <w:spacing w:after="120" w:before="0" w:line="300"/>
        <w:jc w:val="both"/>
      </w:pPr>
      <w:r>
        <w:rPr>
          <w:rFonts w:ascii="Times New Roman" w:cs="Times New Roman" w:eastAsia="Times New Roman" w:hAnsi="Times New Roman"/>
          <w:sz w:val="24"/>
          <w:szCs w:val="24"/>
        </w:rPr>
        <w:t xml:space="preserve">Black-box testing treats the application as a system and checks its visible behaviour without requiring knowledge of the internal code.</w:t>
      </w:r>
    </w:p>
    <w:p>
      <w:pPr>
        <w:keepNext/>
        <w:spacing w:after="100" w:before="120"/>
        <w:jc w:val="center"/>
      </w:pPr>
      <w:r>
        <w:rPr>
          <w:rFonts w:ascii="Times New Roman" w:cs="Times New Roman" w:eastAsia="Times New Roman" w:hAnsi="Times New Roman"/>
          <w:b/>
          <w:bCs/>
          <w:sz w:val="24"/>
          <w:szCs w:val="24"/>
        </w:rPr>
        <w:t xml:space="preserve">Table 7.3: Black-Box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Action</w:t>
            </w:r>
          </w:p>
        </w:tc>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Expected Result</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Register with valid details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 created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Attempt a duplicate email</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 in with wrong credentials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Denied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Submit a complaint with missing fields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Validation message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Open protected pages while logged out</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Redirect or denial</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Open another student’s complaint</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Not visible; access denied</w:t>
            </w:r>
          </w:p>
        </w:tc>
      </w:tr>
    </w:tbl>
    <w:p>
      <w:pPr>
        <w:spacing w:after="120"/>
      </w:pPr>
    </w:p>
    <w:p>
      <w:pPr>
        <w:pStyle w:val="Heading2"/>
      </w:pPr>
      <w:r>
        <w:rPr>
          <w:rFonts w:ascii="Times New Roman" w:cs="Times New Roman" w:eastAsia="Times New Roman" w:hAnsi="Times New Roman"/>
        </w:rPr>
        <w:t xml:space="preserve">7.3 Integration Testing</w:t>
      </w:r>
    </w:p>
    <w:p>
      <w:pPr>
        <w:spacing w:after="120" w:before="0" w:line="300"/>
        <w:jc w:val="both"/>
      </w:pPr>
      <w:r>
        <w:rPr>
          <w:rFonts w:ascii="Times New Roman" w:cs="Times New Roman" w:eastAsia="Times New Roman" w:hAnsi="Times New Roman"/>
          <w:sz w:val="24"/>
          <w:szCs w:val="24"/>
        </w:rPr>
        <w:t xml:space="preserve">Integration testing checks complete workflows across pages and database tables. It is especially important when a single action creates a complaint and a related notification or history record.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Registration should create a student record.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Login should establish a valid session.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Complaint submission should create the complaint row.</w:t>
      </w:r>
    </w:p>
    <w:p>
      <w:pPr>
        <w:pStyle w:val="ListParagraph"/>
        <w:numPr>
          <w:ilvl w:val="0"/>
          <w:numId w:val="2"/>
        </w:numPr>
        <w:spacing w:after="60" w:line="264"/>
        <w:jc w:val="both"/>
      </w:pPr>
      <w:r>
        <w:rPr>
          <w:rFonts w:ascii="Times New Roman" w:cs="Times New Roman" w:eastAsia="Times New Roman" w:hAnsi="Times New Roman"/>
          <w:sz w:val="24"/>
          <w:szCs w:val="24"/>
        </w:rPr>
        <w:t xml:space="preserve">Notification creation should reference the correct student.</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Admin status changes should appear in the student’s view.</w:t>
      </w:r>
    </w:p>
    <w:p>
      <w:pPr>
        <w:pStyle w:val="Heading2"/>
      </w:pPr>
      <w:r>
        <w:rPr>
          <w:rFonts w:ascii="Times New Roman" w:cs="Times New Roman" w:eastAsia="Times New Roman" w:hAnsi="Times New Roman"/>
        </w:rPr>
        <w:t xml:space="preserve">7.4 Test Case Preparation</w:t>
      </w:r>
    </w:p>
    <w:p>
      <w:pPr>
        <w:spacing w:after="120" w:before="0" w:line="300"/>
        <w:jc w:val="both"/>
      </w:pPr>
      <w:r>
        <w:rPr>
          <w:rFonts w:ascii="Times New Roman" w:cs="Times New Roman" w:eastAsia="Times New Roman" w:hAnsi="Times New Roman"/>
          <w:sz w:val="24"/>
          <w:szCs w:val="24"/>
        </w:rPr>
        <w:t xml:space="preserve">A test case states the purpose, preconditions, steps, expected result and actual result. Test records make the project evaluation reproducible and show what was actually verified. The actual result column is completed only after execution.</w:t>
      </w:r>
    </w:p>
    <w:p>
      <w:pPr>
        <w:keepNext/>
        <w:spacing w:after="100" w:before="120"/>
        <w:jc w:val="center"/>
      </w:pPr>
      <w:r>
        <w:rPr>
          <w:rFonts w:ascii="Times New Roman" w:cs="Times New Roman" w:eastAsia="Times New Roman" w:hAnsi="Times New Roman"/>
          <w:b/>
          <w:bCs/>
          <w:sz w:val="24"/>
          <w:szCs w:val="24"/>
        </w:rPr>
        <w:t xml:space="preserve">Table 7.4: Sample Test Case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610"/>
        <w:gridCol w:w="2707"/>
        <w:gridCol w:w="1807"/>
      </w:tblGrid>
      <w:tr>
        <w:trPr>
          <w:cantSplit/>
          <w:tblHeader/>
        </w:trPr>
        <w:tc>
          <w:tcPr>
            <w:tcW w:type="dxa" w:w="90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ID</w:t>
            </w:r>
          </w:p>
        </w:tc>
        <w:tc>
          <w:tcPr>
            <w:tcW w:type="dxa" w:w="36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Test</w:t>
            </w:r>
          </w:p>
        </w:tc>
        <w:tc>
          <w:tcPr>
            <w:tcW w:type="dxa" w:w="270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Expected Result</w:t>
            </w:r>
          </w:p>
        </w:tc>
        <w:tc>
          <w:tcPr>
            <w:tcW w:type="dxa" w:w="180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Actual Result</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TC-01</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Register valid student</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 is created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TC-02</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Duplicate email</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rejected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TC-03</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Invalid password</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Login rejected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TC-04</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Submit valid complaint</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saved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TC-05</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Missing required field</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Validation message</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TC-06</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opens another student’s complaint</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Access denied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TC-07</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updates status</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New status saved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TC-08</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Unsupported upload</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Upload rejected</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TC-09</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Logout then open dashboard</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Redirect / denial</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r>
        <w:trPr>
          <w:cantSplit/>
        </w:trPr>
        <w:tc>
          <w:tcPr>
            <w:tcW w:type="dxa" w:w="90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TC-10</w:t>
            </w:r>
          </w:p>
        </w:tc>
        <w:tc>
          <w:tcPr>
            <w:tcW w:type="dxa" w:w="36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 unavailable</w:t>
            </w:r>
          </w:p>
        </w:tc>
        <w:tc>
          <w:tcPr>
            <w:tcW w:type="dxa" w:w="27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Controlled error message</w:t>
            </w:r>
          </w:p>
        </w:tc>
        <w:tc>
          <w:tcPr>
            <w:tcW w:type="dxa" w:w="180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To be completed</w:t>
            </w:r>
          </w:p>
        </w:tc>
      </w:tr>
    </w:tbl>
    <w:p>
      <w:pPr>
        <w:spacing w:after="120"/>
      </w:pPr>
    </w:p>
    <w:p>
      <w:pPr>
        <w:pStyle w:val="Heading2"/>
      </w:pPr>
      <w:r>
        <w:rPr>
          <w:rFonts w:ascii="Times New Roman" w:cs="Times New Roman" w:eastAsia="Times New Roman" w:hAnsi="Times New Roman"/>
        </w:rPr>
        <w:t xml:space="preserve">7.5 Bug Tracking</w:t>
      </w:r>
    </w:p>
    <w:p>
      <w:pPr>
        <w:spacing w:after="120" w:before="0" w:line="300"/>
        <w:jc w:val="both"/>
      </w:pPr>
      <w:r>
        <w:rPr>
          <w:rFonts w:ascii="Times New Roman" w:cs="Times New Roman" w:eastAsia="Times New Roman" w:hAnsi="Times New Roman"/>
          <w:sz w:val="24"/>
          <w:szCs w:val="24"/>
        </w:rPr>
        <w:t xml:space="preserve">A bug record includes a short title, environment, reproduction steps, expected and actual behaviour, severity, fix and retest result. Database credentials and private student data are kept out of screenshots shared for debugging.</w:t>
      </w:r>
    </w:p>
    <w:p>
      <w:pPr>
        <w:keepNext/>
        <w:spacing w:after="100" w:before="120"/>
        <w:jc w:val="center"/>
      </w:pPr>
      <w:r>
        <w:rPr>
          <w:rFonts w:ascii="Times New Roman" w:cs="Times New Roman" w:eastAsia="Times New Roman" w:hAnsi="Times New Roman"/>
          <w:b/>
          <w:bCs/>
          <w:sz w:val="24"/>
          <w:szCs w:val="24"/>
        </w:rPr>
        <w:t xml:space="preserve">Table 7.5: Bug Log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3384"/>
        <w:gridCol w:w="3386"/>
      </w:tblGrid>
      <w:tr>
        <w:trPr>
          <w:cantSplit/>
          <w:tblHeader/>
        </w:trPr>
        <w:tc>
          <w:tcPr>
            <w:tcW w:type="dxa" w:w="112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Bug</w:t>
            </w:r>
          </w:p>
        </w:tc>
        <w:tc>
          <w:tcPr>
            <w:tcW w:type="dxa" w:w="112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Severity</w:t>
            </w:r>
          </w:p>
        </w:tc>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Example</w:t>
            </w:r>
          </w:p>
        </w:tc>
        <w:tc>
          <w:tcPr>
            <w:tcW w:type="dxa" w:w="3386"/>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Action</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BUG-01</w:t>
            </w:r>
          </w:p>
        </w:tc>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Critical</w:t>
            </w:r>
          </w:p>
        </w:tc>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Access to another student’s complaint</w:t>
            </w:r>
          </w:p>
        </w:tc>
        <w:tc>
          <w:tcPr>
            <w:tcW w:type="dxa" w:w="338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Fix before release</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BUG-02</w:t>
            </w:r>
          </w:p>
        </w:tc>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Major</w:t>
            </w:r>
          </w:p>
        </w:tc>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save fails</w:t>
            </w:r>
          </w:p>
        </w:tc>
        <w:tc>
          <w:tcPr>
            <w:tcW w:type="dxa" w:w="338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Investigate and retest</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BUG-03</w:t>
            </w:r>
          </w:p>
        </w:tc>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Major</w:t>
            </w:r>
          </w:p>
        </w:tc>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Incorrect database port</w:t>
            </w:r>
          </w:p>
        </w:tc>
        <w:tc>
          <w:tcPr>
            <w:tcW w:type="dxa" w:w="338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Correct the configuration</w:t>
            </w:r>
          </w:p>
        </w:tc>
      </w:tr>
      <w:tr>
        <w:trPr>
          <w:cantSplit/>
        </w:trPr>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BUG-04</w:t>
            </w:r>
          </w:p>
        </w:tc>
        <w:tc>
          <w:tcPr>
            <w:tcW w:type="dxa" w:w="112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Minor</w:t>
            </w:r>
          </w:p>
        </w:tc>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Spacing inconsistency</w:t>
            </w:r>
          </w:p>
        </w:tc>
        <w:tc>
          <w:tcPr>
            <w:tcW w:type="dxa" w:w="3386"/>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Fix if time permits</w:t>
            </w:r>
          </w:p>
        </w:tc>
      </w:tr>
    </w:tbl>
    <w:p>
      <w:pPr>
        <w:spacing w:after="120"/>
      </w:pPr>
    </w:p>
    <w:p>
      <w:pPr>
        <w:pStyle w:val="ListParagraph"/>
        <w:numPr>
          <w:ilvl w:val="0"/>
          <w:numId w:val="2"/>
        </w:numPr>
        <w:spacing w:after="60" w:line="264"/>
        <w:jc w:val="both"/>
      </w:pPr>
      <w:r>
        <w:rPr>
          <w:rFonts w:ascii="Times New Roman" w:cs="Times New Roman" w:eastAsia="Times New Roman" w:hAnsi="Times New Roman"/>
          <w:sz w:val="24"/>
          <w:szCs w:val="24"/>
        </w:rPr>
        <w:t xml:space="preserve">Record the exact error text and file/line number.</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Capture relevant logs with secrets removed.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Fix the root cause rather than hiding the error.</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Retest the affected workflow and nearby features.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Update the documentation when behaviour changes.</w:t>
      </w:r>
    </w:p>
    <w:p>
      <w:pPr>
        <w:pStyle w:val="Heading1"/>
        <w:pageBreakBefore/>
      </w:pPr>
      <w:r>
        <w:rPr>
          <w:rFonts w:ascii="Times New Roman" w:cs="Times New Roman" w:eastAsia="Times New Roman" w:hAnsi="Times New Roman"/>
        </w:rPr>
        <w:t xml:space="preserve">8. Application Deployment</w:t>
      </w:r>
    </w:p>
    <w:p>
      <w:pPr>
        <w:spacing w:after="120" w:before="0" w:line="300"/>
        <w:jc w:val="both"/>
      </w:pPr>
      <w:r>
        <w:rPr>
          <w:rFonts w:ascii="Times New Roman" w:cs="Times New Roman" w:eastAsia="Times New Roman" w:hAnsi="Times New Roman"/>
          <w:sz w:val="24"/>
          <w:szCs w:val="24"/>
        </w:rPr>
        <w:t xml:space="preserve">Deployment makes the application available in a target environment. Local XAMPP hosting is suitable for development. Public deployment requires stronger configuration, HTTPS, backup and operational controls.</w:t>
      </w:r>
    </w:p>
    <w:p>
      <w:pPr>
        <w:pStyle w:val="Heading2"/>
      </w:pPr>
      <w:r>
        <w:rPr>
          <w:rFonts w:ascii="Times New Roman" w:cs="Times New Roman" w:eastAsia="Times New Roman" w:hAnsi="Times New Roman"/>
        </w:rPr>
        <w:t xml:space="preserve">8.1 Cloud Deployment</w:t>
      </w:r>
    </w:p>
    <w:p>
      <w:pPr>
        <w:spacing w:after="120" w:before="0" w:line="300"/>
        <w:jc w:val="both"/>
      </w:pPr>
      <w:r>
        <w:rPr>
          <w:rFonts w:ascii="Times New Roman" w:cs="Times New Roman" w:eastAsia="Times New Roman" w:hAnsi="Times New Roman"/>
          <w:sz w:val="24"/>
          <w:szCs w:val="24"/>
        </w:rPr>
        <w:t xml:space="preserve">A PHP/MySQL project can be hosted on a compatible server. Before deployment, the PHP version, database support, file permissions, HTTPS, environment configuration and backup procedures are confirmed. A development database or development credentials are never exposed publicly.</w:t>
      </w:r>
    </w:p>
    <w:p>
      <w:pPr>
        <w:keepNext/>
        <w:spacing w:after="100" w:before="120"/>
        <w:jc w:val="center"/>
      </w:pPr>
      <w:r>
        <w:rPr>
          <w:rFonts w:ascii="Times New Roman" w:cs="Times New Roman" w:eastAsia="Times New Roman" w:hAnsi="Times New Roman"/>
          <w:b/>
          <w:bCs/>
          <w:sz w:val="24"/>
          <w:szCs w:val="24"/>
        </w:rPr>
        <w:t xml:space="preserve">Table 8.1: Cloud Deployment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Item</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Recommendation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Hosting</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 host that supports the required PHP runtime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Create a database and a least-privilege database user</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Configuration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Import the schema and configure production credentials securely</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HTTPS and logs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Enable HTTPS and protected error logging</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Release check</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Test access control and backups before public release</w:t>
            </w:r>
          </w:p>
        </w:tc>
      </w:tr>
    </w:tbl>
    <w:p>
      <w:pPr>
        <w:spacing w:after="120"/>
      </w:pPr>
    </w:p>
    <w:p>
      <w:pPr>
        <w:pStyle w:val="Heading2"/>
      </w:pPr>
      <w:r>
        <w:rPr>
          <w:rFonts w:ascii="Times New Roman" w:cs="Times New Roman" w:eastAsia="Times New Roman" w:hAnsi="Times New Roman"/>
        </w:rPr>
        <w:t xml:space="preserve">8.2 Local Hosting</w:t>
      </w:r>
    </w:p>
    <w:p>
      <w:pPr>
        <w:spacing w:after="120" w:before="0" w:line="300"/>
        <w:jc w:val="both"/>
      </w:pPr>
      <w:r>
        <w:rPr>
          <w:rFonts w:ascii="Times New Roman" w:cs="Times New Roman" w:eastAsia="Times New Roman" w:hAnsi="Times New Roman"/>
          <w:sz w:val="24"/>
          <w:szCs w:val="24"/>
        </w:rPr>
        <w:t xml:space="preserve">For local testing, the project folder is placed inside the XAMPP htdocs directory. Apache and the database service are started, the SQL schema is imported and the project is opened using localhost rather than a file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F7F" w:sz="6"/>
              <w:left w:val="single" w:color="7F7F7F" w:sz="6"/>
              <w:bottom w:val="single" w:color="7F7F7F" w:sz="6"/>
              <w:right w:val="single" w:color="7F7F7F" w:sz="6"/>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22"/>
                <w:szCs w:val="22"/>
              </w:rPr>
              <w:t xml:space="preserve">Project path : C:\xampp\htdocs\Anti-Ragging-Management-System</w:t>
            </w:r>
          </w:p>
          <w:p>
            <w:pPr>
              <w:spacing w:after="0" w:line="240"/>
            </w:pPr>
            <w:r>
              <w:rPr>
                <w:rFonts w:ascii="Times New Roman" w:cs="Times New Roman" w:eastAsia="Times New Roman" w:hAnsi="Times New Roman"/>
                <w:sz w:val="22"/>
                <w:szCs w:val="22"/>
              </w:rPr>
              <w:t xml:space="preserve">phpMyAdmin   : http://localhost/phpmyadmin</w:t>
            </w:r>
          </w:p>
          <w:p>
            <w:pPr>
              <w:spacing w:after="0" w:line="240"/>
            </w:pPr>
            <w:r>
              <w:rPr>
                <w:rFonts w:ascii="Times New Roman" w:cs="Times New Roman" w:eastAsia="Times New Roman" w:hAnsi="Times New Roman"/>
                <w:sz w:val="22"/>
                <w:szCs w:val="22"/>
              </w:rPr>
              <w:t xml:space="preserve">Database     : anti_ragging  (import anti_ragging.sql)</w:t>
            </w:r>
          </w:p>
          <w:p>
            <w:pPr>
              <w:spacing w:after="0" w:line="240"/>
            </w:pPr>
            <w:r>
              <w:rPr>
                <w:rFonts w:ascii="Times New Roman" w:cs="Times New Roman" w:eastAsia="Times New Roman" w:hAnsi="Times New Roman"/>
                <w:sz w:val="22"/>
                <w:szCs w:val="22"/>
              </w:rPr>
              <w:t xml:space="preserve">Application  : http://localhost/Anti-Ragging-Management-System/</w:t>
            </w:r>
          </w:p>
        </w:tc>
      </w:tr>
    </w:tbl>
    <w:p>
      <w:pPr>
        <w:spacing w:after="120"/>
      </w:pPr>
    </w:p>
    <w:p>
      <w:pPr>
        <w:pStyle w:val="ListParagraph"/>
        <w:numPr>
          <w:ilvl w:val="0"/>
          <w:numId w:val="22"/>
        </w:numPr>
        <w:spacing w:after="60" w:line="264"/>
        <w:jc w:val="both"/>
      </w:pPr>
      <w:r>
        <w:rPr>
          <w:rFonts w:ascii="Times New Roman" w:cs="Times New Roman" w:eastAsia="Times New Roman" w:hAnsi="Times New Roman"/>
          <w:sz w:val="24"/>
          <w:szCs w:val="24"/>
        </w:rPr>
        <w:t xml:space="preserve">Start Apache and the database service.</w:t>
      </w:r>
    </w:p>
    <w:p>
      <w:pPr>
        <w:pStyle w:val="ListParagraph"/>
        <w:numPr>
          <w:ilvl w:val="0"/>
          <w:numId w:val="22"/>
        </w:numPr>
        <w:spacing w:after="60" w:line="264"/>
        <w:jc w:val="both"/>
      </w:pPr>
      <w:r>
        <w:rPr>
          <w:rFonts w:ascii="Times New Roman" w:cs="Times New Roman" w:eastAsia="Times New Roman" w:hAnsi="Times New Roman"/>
          <w:sz w:val="24"/>
          <w:szCs w:val="24"/>
        </w:rPr>
        <w:t xml:space="preserve">Import the anti_ragging.sql schema.</w:t>
      </w:r>
    </w:p>
    <w:p>
      <w:pPr>
        <w:pStyle w:val="ListParagraph"/>
        <w:numPr>
          <w:ilvl w:val="0"/>
          <w:numId w:val="22"/>
        </w:numPr>
        <w:spacing w:after="60" w:line="264"/>
        <w:jc w:val="both"/>
      </w:pPr>
      <w:r>
        <w:rPr>
          <w:rFonts w:ascii="Times New Roman" w:cs="Times New Roman" w:eastAsia="Times New Roman" w:hAnsi="Times New Roman"/>
          <w:sz w:val="24"/>
          <w:szCs w:val="24"/>
        </w:rPr>
        <w:t xml:space="preserve">Check the actual database port and connection settings.</w:t>
      </w:r>
    </w:p>
    <w:p>
      <w:pPr>
        <w:pStyle w:val="ListParagraph"/>
        <w:numPr>
          <w:ilvl w:val="0"/>
          <w:numId w:val="22"/>
        </w:numPr>
        <w:spacing w:after="60" w:line="264"/>
        <w:jc w:val="both"/>
      </w:pPr>
      <w:r>
        <w:rPr>
          <w:rFonts w:ascii="Times New Roman" w:cs="Times New Roman" w:eastAsia="Times New Roman" w:hAnsi="Times New Roman"/>
          <w:sz w:val="24"/>
          <w:szCs w:val="24"/>
        </w:rPr>
        <w:t xml:space="preserve">Open the application URL.</w:t>
      </w:r>
    </w:p>
    <w:p>
      <w:pPr>
        <w:pStyle w:val="ListParagraph"/>
        <w:numPr>
          <w:ilvl w:val="0"/>
          <w:numId w:val="22"/>
        </w:numPr>
        <w:spacing w:after="60" w:line="264"/>
        <w:jc w:val="both"/>
      </w:pPr>
      <w:r>
        <w:rPr>
          <w:rFonts w:ascii="Times New Roman" w:cs="Times New Roman" w:eastAsia="Times New Roman" w:hAnsi="Times New Roman"/>
          <w:sz w:val="24"/>
          <w:szCs w:val="24"/>
        </w:rPr>
        <w:t xml:space="preserve">Test registration, complaint submission and admin status updates.</w:t>
      </w:r>
    </w:p>
    <w:p>
      <w:pPr>
        <w:pStyle w:val="Heading2"/>
      </w:pPr>
      <w:r>
        <w:rPr>
          <w:rFonts w:ascii="Times New Roman" w:cs="Times New Roman" w:eastAsia="Times New Roman" w:hAnsi="Times New Roman"/>
        </w:rPr>
        <w:t xml:space="preserve">8.3 APK Build</w:t>
      </w:r>
    </w:p>
    <w:p>
      <w:pPr>
        <w:spacing w:after="120" w:before="0" w:line="300"/>
        <w:jc w:val="both"/>
      </w:pPr>
      <w:r>
        <w:rPr>
          <w:rFonts w:ascii="Times New Roman" w:cs="Times New Roman" w:eastAsia="Times New Roman" w:hAnsi="Times New Roman"/>
          <w:sz w:val="24"/>
          <w:szCs w:val="24"/>
        </w:rPr>
        <w:t xml:space="preserve">The delivered project is a PHP web application. PHP pages are served by a web server and do not directly compile into an Android APK. A native mobile app would require a separate client and a backend API, or a carefully designed WebView wrapper. APK development is therefore treated as a future enhancement unless implemented.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 mobile client needs secure API endpoints.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HTTPS for remote communication.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Apply authentication and authorisation to every API operation.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Test mobile navigation, upload behaviour and session expiry.</w:t>
      </w:r>
    </w:p>
    <w:p>
      <w:pPr>
        <w:pStyle w:val="Heading2"/>
      </w:pPr>
      <w:r>
        <w:rPr>
          <w:rFonts w:ascii="Times New Roman" w:cs="Times New Roman" w:eastAsia="Times New Roman" w:hAnsi="Times New Roman"/>
        </w:rPr>
        <w:t xml:space="preserve">8.4 Server Configuration</w:t>
      </w:r>
    </w:p>
    <w:p>
      <w:pPr>
        <w:spacing w:after="120" w:before="0" w:line="300"/>
        <w:jc w:val="both"/>
      </w:pPr>
      <w:r>
        <w:rPr>
          <w:rFonts w:ascii="Times New Roman" w:cs="Times New Roman" w:eastAsia="Times New Roman" w:hAnsi="Times New Roman"/>
          <w:sz w:val="24"/>
          <w:szCs w:val="24"/>
        </w:rPr>
        <w:t xml:space="preserve">Server configuration controls how the web server and database operate. Incorrect ports, credentials, file permissions or PHP settings can prevent the application from working.</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Confirm the active database port before editing db.php.</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a strong database password and a restricted database account.</w:t>
      </w:r>
    </w:p>
    <w:p>
      <w:pPr>
        <w:pStyle w:val="ListParagraph"/>
        <w:numPr>
          <w:ilvl w:val="0"/>
          <w:numId w:val="2"/>
        </w:numPr>
        <w:spacing w:after="60" w:line="264"/>
        <w:jc w:val="both"/>
      </w:pPr>
      <w:r>
        <w:rPr>
          <w:rFonts w:ascii="Times New Roman" w:cs="Times New Roman" w:eastAsia="Times New Roman" w:hAnsi="Times New Roman"/>
          <w:sz w:val="24"/>
          <w:szCs w:val="24"/>
        </w:rPr>
        <w:t xml:space="preserve">Disable public display of detailed errors in production.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Limit upload size and allowed file types.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Protect configuration files and uploaded evidence.</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HTTPS for remote access and maintain backups.</w:t>
      </w:r>
    </w:p>
    <w:p>
      <w:pPr>
        <w:pStyle w:val="Heading3"/>
      </w:pPr>
      <w:r>
        <w:rPr>
          <w:rFonts w:ascii="Times New Roman" w:cs="Times New Roman" w:eastAsia="Times New Roman" w:hAnsi="Times New Roman"/>
        </w:rPr>
        <w:t xml:space="preserve">Maintenance plan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Correct bugs discovered during testing.</w:t>
      </w:r>
    </w:p>
    <w:p>
      <w:pPr>
        <w:pStyle w:val="ListParagraph"/>
        <w:numPr>
          <w:ilvl w:val="0"/>
          <w:numId w:val="2"/>
        </w:numPr>
        <w:spacing w:after="60" w:line="264"/>
        <w:jc w:val="both"/>
      </w:pPr>
      <w:r>
        <w:rPr>
          <w:rFonts w:ascii="Times New Roman" w:cs="Times New Roman" w:eastAsia="Times New Roman" w:hAnsi="Times New Roman"/>
          <w:sz w:val="24"/>
          <w:szCs w:val="24"/>
        </w:rPr>
        <w:t xml:space="preserve">Keep PHP and database software supported and updated.</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Review access permissions periodically.</w:t>
      </w:r>
    </w:p>
    <w:p>
      <w:pPr>
        <w:pStyle w:val="ListParagraph"/>
        <w:numPr>
          <w:ilvl w:val="0"/>
          <w:numId w:val="2"/>
        </w:numPr>
        <w:spacing w:after="60" w:line="264"/>
        <w:jc w:val="both"/>
      </w:pPr>
      <w:r>
        <w:rPr>
          <w:rFonts w:ascii="Times New Roman" w:cs="Times New Roman" w:eastAsia="Times New Roman" w:hAnsi="Times New Roman"/>
          <w:sz w:val="24"/>
          <w:szCs w:val="24"/>
        </w:rPr>
        <w:t xml:space="preserve">Back up the database and test restoration.</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Update documentation after schema or code changes.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Review privacy controls before production deployment.</w:t>
      </w:r>
    </w:p>
    <w:p>
      <w:pPr>
        <w:pStyle w:val="Heading2"/>
      </w:pPr>
      <w:r>
        <w:rPr>
          <w:rFonts w:ascii="Times New Roman" w:cs="Times New Roman" w:eastAsia="Times New Roman" w:hAnsi="Times New Roman"/>
        </w:rPr>
        <w:t xml:space="preserve">8.5 Version Control Using GitHub</w:t>
      </w:r>
    </w:p>
    <w:p>
      <w:pPr>
        <w:spacing w:after="120" w:before="0" w:line="300"/>
        <w:jc w:val="both"/>
      </w:pPr>
      <w:r>
        <w:rPr>
          <w:rFonts w:ascii="Times New Roman" w:cs="Times New Roman" w:eastAsia="Times New Roman" w:hAnsi="Times New Roman"/>
          <w:sz w:val="24"/>
          <w:szCs w:val="24"/>
        </w:rPr>
        <w:t xml:space="preserve">Git tracks source changes and helps restore a stable version. The repository includes source code, the SQL schema without real personal records, README instructions and a .gitignore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7F7F" w:sz="6"/>
              <w:left w:val="single" w:color="7F7F7F" w:sz="6"/>
              <w:bottom w:val="single" w:color="7F7F7F" w:sz="6"/>
              <w:right w:val="single" w:color="7F7F7F" w:sz="6"/>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22"/>
                <w:szCs w:val="22"/>
              </w:rPr>
              <w:t xml:space="preserve">git init</w:t>
            </w:r>
          </w:p>
          <w:p>
            <w:pPr>
              <w:spacing w:after="0" w:line="240"/>
            </w:pPr>
            <w:r>
              <w:rPr>
                <w:rFonts w:ascii="Times New Roman" w:cs="Times New Roman" w:eastAsia="Times New Roman" w:hAnsi="Times New Roman"/>
                <w:sz w:val="22"/>
                <w:szCs w:val="22"/>
              </w:rPr>
              <w:t xml:space="preserve">git add .</w:t>
            </w:r>
          </w:p>
          <w:p>
            <w:pPr>
              <w:spacing w:after="0" w:line="240"/>
            </w:pPr>
            <w:r>
              <w:rPr>
                <w:rFonts w:ascii="Times New Roman" w:cs="Times New Roman" w:eastAsia="Times New Roman" w:hAnsi="Times New Roman"/>
                <w:sz w:val="22"/>
                <w:szCs w:val="22"/>
              </w:rPr>
              <w:t xml:space="preserve">git commit -m "Initial Anti-Ragging Management System commit"</w:t>
            </w:r>
          </w:p>
          <w:p>
            <w:pPr>
              <w:spacing w:after="0" w:line="240"/>
            </w:pPr>
            <w:r>
              <w:rPr>
                <w:rFonts w:ascii="Times New Roman" w:cs="Times New Roman" w:eastAsia="Times New Roman" w:hAnsi="Times New Roman"/>
                <w:sz w:val="22"/>
                <w:szCs w:val="22"/>
              </w:rPr>
              <w:t xml:space="preserve">git branch -M main</w:t>
            </w:r>
          </w:p>
          <w:p>
            <w:pPr>
              <w:spacing w:after="0" w:line="240"/>
            </w:pPr>
            <w:r>
              <w:rPr>
                <w:rFonts w:ascii="Times New Roman" w:cs="Times New Roman" w:eastAsia="Times New Roman" w:hAnsi="Times New Roman"/>
                <w:sz w:val="22"/>
                <w:szCs w:val="22"/>
              </w:rPr>
              <w:t xml:space="preserve">git remote add origin &lt;repository-url&gt;</w:t>
            </w:r>
          </w:p>
          <w:p>
            <w:pPr>
              <w:spacing w:after="0" w:line="240"/>
            </w:pPr>
            <w:r>
              <w:rPr>
                <w:rFonts w:ascii="Times New Roman" w:cs="Times New Roman" w:eastAsia="Times New Roman" w:hAnsi="Times New Roman"/>
                <w:sz w:val="22"/>
                <w:szCs w:val="22"/>
              </w:rPr>
              <w:t xml:space="preserve">git push -u origin main</w:t>
            </w:r>
          </w:p>
        </w:tc>
      </w:tr>
    </w:tbl>
    <w:p>
      <w:pPr>
        <w:spacing w:after="120"/>
      </w:pPr>
    </w:p>
    <w:p>
      <w:pPr>
        <w:keepNext/>
        <w:spacing w:after="100" w:before="120"/>
        <w:jc w:val="center"/>
      </w:pPr>
      <w:r>
        <w:rPr>
          <w:rFonts w:ascii="Times New Roman" w:cs="Times New Roman" w:eastAsia="Times New Roman" w:hAnsi="Times New Roman"/>
          <w:b/>
          <w:bCs/>
          <w:sz w:val="24"/>
          <w:szCs w:val="24"/>
        </w:rPr>
        <w:t xml:space="preserve">Table 8.2: What to Share and What Not to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Safe to Share</w:t>
            </w:r>
          </w:p>
        </w:tc>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Do Not Share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Source code and templates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Passwords and configuration with credentials</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Schema-only SQL file</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Real complaint evidence or database exports</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README and documentation</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Logs and uploaded files</w:t>
            </w:r>
          </w:p>
        </w:tc>
      </w:tr>
    </w:tbl>
    <w:p>
      <w:pPr>
        <w:spacing w:after="120"/>
      </w:pPr>
    </w:p>
    <w:p>
      <w:pPr>
        <w:pStyle w:val="ListParagraph"/>
        <w:numPr>
          <w:ilvl w:val="0"/>
          <w:numId w:val="2"/>
        </w:numPr>
        <w:spacing w:after="60" w:line="264"/>
        <w:jc w:val="both"/>
      </w:pPr>
      <w:r>
        <w:rPr>
          <w:rFonts w:ascii="Times New Roman" w:cs="Times New Roman" w:eastAsia="Times New Roman" w:hAnsi="Times New Roman"/>
          <w:sz w:val="24"/>
          <w:szCs w:val="24"/>
        </w:rPr>
        <w:t xml:space="preserve">Commit a stable baseline before major changes.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descriptive commit messages.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Rotate credentials if a secret is accidentally committed.</w:t>
      </w:r>
    </w:p>
    <w:p>
      <w:pPr>
        <w:pStyle w:val="Heading1"/>
        <w:pageBreakBefore/>
      </w:pPr>
      <w:r>
        <w:rPr>
          <w:rFonts w:ascii="Times New Roman" w:cs="Times New Roman" w:eastAsia="Times New Roman" w:hAnsi="Times New Roman"/>
        </w:rPr>
        <w:t xml:space="preserve">9. Performance &amp; Security Testing</w:t>
      </w:r>
    </w:p>
    <w:p>
      <w:pPr>
        <w:spacing w:after="120" w:before="0" w:line="300"/>
        <w:jc w:val="both"/>
      </w:pPr>
      <w:r>
        <w:rPr>
          <w:rFonts w:ascii="Times New Roman" w:cs="Times New Roman" w:eastAsia="Times New Roman" w:hAnsi="Times New Roman"/>
          <w:sz w:val="24"/>
          <w:szCs w:val="24"/>
        </w:rPr>
        <w:t xml:space="preserve">Performance testing examines response time and resource usage. Security testing checks whether the application protects accounts and complaint records against common web risks.</w:t>
      </w:r>
    </w:p>
    <w:p>
      <w:pPr>
        <w:pStyle w:val="Heading2"/>
      </w:pPr>
      <w:r>
        <w:rPr>
          <w:rFonts w:ascii="Times New Roman" w:cs="Times New Roman" w:eastAsia="Times New Roman" w:hAnsi="Times New Roman"/>
        </w:rPr>
        <w:t xml:space="preserve">9.1 Basic Load Testing</w:t>
      </w:r>
    </w:p>
    <w:p>
      <w:pPr>
        <w:spacing w:after="120" w:before="0" w:line="300"/>
        <w:jc w:val="both"/>
      </w:pPr>
      <w:r>
        <w:rPr>
          <w:rFonts w:ascii="Times New Roman" w:cs="Times New Roman" w:eastAsia="Times New Roman" w:hAnsi="Times New Roman"/>
          <w:sz w:val="24"/>
          <w:szCs w:val="24"/>
        </w:rPr>
        <w:t xml:space="preserve">A basic load test measures how the application responds to repeated requests. The report records actual observations rather than invented performance figures. The hardware, PHP version and database version are recorded; the homepage, login and complaint-list response times are measured; a test complaint is submitted and its persistence verified. The tests are repeated and an average or median is calculated. A live service is never load-tested without permission.</w:t>
      </w:r>
    </w:p>
    <w:p>
      <w:pPr>
        <w:keepNext/>
        <w:spacing w:after="100" w:before="120"/>
        <w:jc w:val="center"/>
      </w:pPr>
      <w:r>
        <w:rPr>
          <w:rFonts w:ascii="Times New Roman" w:cs="Times New Roman" w:eastAsia="Times New Roman" w:hAnsi="Times New Roman"/>
          <w:b/>
          <w:bCs/>
          <w:sz w:val="24"/>
          <w:szCs w:val="24"/>
        </w:rPr>
        <w:t xml:space="preserve">Table 9.1: Load Test Result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752"/>
        <w:gridCol w:w="1504"/>
        <w:gridCol w:w="1504"/>
        <w:gridCol w:w="2258"/>
      </w:tblGrid>
      <w:tr>
        <w:trPr>
          <w:cantSplit/>
          <w:tblHeader/>
        </w:trPr>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Operation</w:t>
            </w:r>
          </w:p>
        </w:tc>
        <w:tc>
          <w:tcPr>
            <w:tcW w:type="dxa" w:w="75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Users</w:t>
            </w:r>
          </w:p>
        </w:tc>
        <w:tc>
          <w:tcPr>
            <w:tcW w:type="dxa" w:w="150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Avg. Time</w:t>
            </w:r>
          </w:p>
        </w:tc>
        <w:tc>
          <w:tcPr>
            <w:tcW w:type="dxa" w:w="150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Errors</w:t>
            </w:r>
          </w:p>
        </w:tc>
        <w:tc>
          <w:tcPr>
            <w:tcW w:type="dxa" w:w="225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Notes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Homepage</w:t>
            </w:r>
          </w:p>
        </w:tc>
        <w:tc>
          <w:tcPr>
            <w:tcW w:type="dxa" w:w="75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w:t>
            </w: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225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Login</w:t>
            </w:r>
          </w:p>
        </w:tc>
        <w:tc>
          <w:tcPr>
            <w:tcW w:type="dxa" w:w="75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w:t>
            </w: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225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list</w:t>
            </w:r>
          </w:p>
        </w:tc>
        <w:tc>
          <w:tcPr>
            <w:tcW w:type="dxa" w:w="75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10</w:t>
            </w: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225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Submit complaint</w:t>
            </w:r>
          </w:p>
        </w:tc>
        <w:tc>
          <w:tcPr>
            <w:tcW w:type="dxa" w:w="75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1</w:t>
            </w: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150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c>
          <w:tcPr>
            <w:tcW w:type="dxa" w:w="225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bl>
    <w:p>
      <w:pPr>
        <w:spacing w:after="120"/>
      </w:pPr>
    </w:p>
    <w:p>
      <w:pPr>
        <w:pStyle w:val="Heading2"/>
      </w:pPr>
      <w:r>
        <w:rPr>
          <w:rFonts w:ascii="Times New Roman" w:cs="Times New Roman" w:eastAsia="Times New Roman" w:hAnsi="Times New Roman"/>
        </w:rPr>
        <w:t xml:space="preserve">9.2 Input Validation Checks</w:t>
      </w:r>
    </w:p>
    <w:p>
      <w:pPr>
        <w:spacing w:after="120" w:before="0" w:line="300"/>
        <w:jc w:val="both"/>
      </w:pPr>
      <w:r>
        <w:rPr>
          <w:rFonts w:ascii="Times New Roman" w:cs="Times New Roman" w:eastAsia="Times New Roman" w:hAnsi="Times New Roman"/>
          <w:sz w:val="24"/>
          <w:szCs w:val="24"/>
        </w:rPr>
        <w:t xml:space="preserve">Validation rejects malformed or unsafe data at the server. Client-side checks help usability but can be bypassed and are not the only defence.</w:t>
      </w:r>
    </w:p>
    <w:p>
      <w:pPr>
        <w:keepNext/>
        <w:spacing w:after="100" w:before="120"/>
        <w:jc w:val="center"/>
      </w:pPr>
      <w:r>
        <w:rPr>
          <w:rFonts w:ascii="Times New Roman" w:cs="Times New Roman" w:eastAsia="Times New Roman" w:hAnsi="Times New Roman"/>
          <w:b/>
          <w:bCs/>
          <w:sz w:val="24"/>
          <w:szCs w:val="24"/>
        </w:rPr>
        <w:t xml:space="preserve">Table 9.2: Input Validation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Check</w:t>
            </w:r>
          </w:p>
        </w:tc>
        <w:tc>
          <w:tcPr>
            <w:tcW w:type="dxa" w:w="4513"/>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Expected Handling</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Required fields and maximum lengths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Rejected with a message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Email format and unique fields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Rejected when invalid or duplicate</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Dates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Parsed using the expected format</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status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Only defined values accepted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Uploaded files</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Size, type and generated file name validated</w:t>
            </w:r>
          </w:p>
        </w:tc>
      </w:tr>
      <w:tr>
        <w:trPr>
          <w:cantSplit/>
        </w:trPr>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User-controlled output</w:t>
            </w:r>
          </w:p>
        </w:tc>
        <w:tc>
          <w:tcPr>
            <w:tcW w:type="dxa" w:w="4513"/>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Escaped in HTML</w:t>
            </w:r>
          </w:p>
        </w:tc>
      </w:tr>
    </w:tbl>
    <w:p>
      <w:pPr>
        <w:spacing w:after="120"/>
      </w:pPr>
    </w:p>
    <w:p>
      <w:pPr>
        <w:pStyle w:val="Heading2"/>
      </w:pPr>
      <w:r>
        <w:rPr>
          <w:rFonts w:ascii="Times New Roman" w:cs="Times New Roman" w:eastAsia="Times New Roman" w:hAnsi="Times New Roman"/>
        </w:rPr>
        <w:t xml:space="preserve">9.3 Security Validation</w:t>
      </w:r>
    </w:p>
    <w:p>
      <w:pPr>
        <w:spacing w:after="120" w:before="0" w:line="300"/>
        <w:jc w:val="both"/>
      </w:pPr>
      <w:r>
        <w:rPr>
          <w:rFonts w:ascii="Times New Roman" w:cs="Times New Roman" w:eastAsia="Times New Roman" w:hAnsi="Times New Roman"/>
          <w:sz w:val="24"/>
          <w:szCs w:val="24"/>
        </w:rPr>
        <w:t xml:space="preserve">Complaint records can contain sensitive information, so the application minimises collection and restricts access. The project is reviewed for common web application risks before any real use.</w:t>
      </w:r>
    </w:p>
    <w:p>
      <w:pPr>
        <w:keepNext/>
        <w:spacing w:after="100" w:before="120"/>
        <w:jc w:val="center"/>
      </w:pPr>
      <w:r>
        <w:rPr>
          <w:rFonts w:ascii="Times New Roman" w:cs="Times New Roman" w:eastAsia="Times New Roman" w:hAnsi="Times New Roman"/>
          <w:b/>
          <w:bCs/>
          <w:sz w:val="24"/>
          <w:szCs w:val="24"/>
        </w:rPr>
        <w:t xml:space="preserve">Table 9.3: Security Validation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Risk</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Check</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SQL injection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Use prepared statements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Cross-site scripting</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Escape output in the correct context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Broken access control</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Verify record ownership on every request</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 management</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Check logout and protected pages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Password storage</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Verify that only hashes are stored</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File uploads</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Reject unsupported files and prevent execution</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Privacy</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Define access, retention, escalation and deletion rules</w:t>
            </w:r>
          </w:p>
        </w:tc>
      </w:tr>
    </w:tbl>
    <w:p>
      <w:pPr>
        <w:spacing w:after="120"/>
      </w:pPr>
    </w:p>
    <w:p>
      <w:pPr>
        <w:pStyle w:val="Heading1"/>
        <w:pageBreakBefore/>
      </w:pPr>
      <w:r>
        <w:rPr>
          <w:rFonts w:ascii="Times New Roman" w:cs="Times New Roman" w:eastAsia="Times New Roman" w:hAnsi="Times New Roman"/>
        </w:rPr>
        <w:t xml:space="preserve">10. Final Documentation</w:t>
      </w:r>
    </w:p>
    <w:p>
      <w:pPr>
        <w:spacing w:after="120" w:before="0" w:line="300"/>
        <w:jc w:val="both"/>
      </w:pPr>
      <w:r>
        <w:rPr>
          <w:rFonts w:ascii="Times New Roman" w:cs="Times New Roman" w:eastAsia="Times New Roman" w:hAnsi="Times New Roman"/>
          <w:sz w:val="24"/>
          <w:szCs w:val="24"/>
        </w:rPr>
        <w:t xml:space="preserve">Final documentation explains the system, user workflows, testing, limitations and future work. The report matches the delivered source code and database schema.</w:t>
      </w:r>
    </w:p>
    <w:p>
      <w:pPr>
        <w:pStyle w:val="Heading2"/>
      </w:pPr>
      <w:r>
        <w:rPr>
          <w:rFonts w:ascii="Times New Roman" w:cs="Times New Roman" w:eastAsia="Times New Roman" w:hAnsi="Times New Roman"/>
        </w:rPr>
        <w:t xml:space="preserve">10.1 Report Generation</w:t>
      </w:r>
    </w:p>
    <w:p>
      <w:pPr>
        <w:spacing w:after="120" w:before="0" w:line="300"/>
        <w:jc w:val="both"/>
      </w:pPr>
      <w:r>
        <w:rPr>
          <w:rFonts w:ascii="Times New Roman" w:cs="Times New Roman" w:eastAsia="Times New Roman" w:hAnsi="Times New Roman"/>
          <w:sz w:val="24"/>
          <w:szCs w:val="24"/>
        </w:rPr>
        <w:t xml:space="preserve">The black book is organised into two modules following the supplied index. It includes the problem statement, feasibility, requirements, SDLC plan, UML models, architecture, implementation, testing, deployment, security and appendices. Consistent headings and page numbers are used, genuine screenshots of the completed application are added, placeholders are replaced with the actual guide and institution details, real test outcomes are recorded and any inaccurate claim is corrected.</w:t>
      </w:r>
    </w:p>
    <w:p>
      <w:pPr>
        <w:keepNext/>
        <w:spacing w:after="100" w:before="120"/>
        <w:jc w:val="center"/>
      </w:pPr>
      <w:r>
        <w:rPr>
          <w:rFonts w:ascii="Times New Roman" w:cs="Times New Roman" w:eastAsia="Times New Roman" w:hAnsi="Times New Roman"/>
          <w:b/>
          <w:bCs/>
          <w:sz w:val="24"/>
          <w:szCs w:val="24"/>
        </w:rPr>
        <w:t xml:space="preserve">Table 10.1: Requirement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cantSplit/>
          <w:tblHeader/>
        </w:trPr>
        <w:tc>
          <w:tcPr>
            <w:tcW w:type="dxa" w:w="2005"/>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Req.</w:t>
            </w:r>
          </w:p>
        </w:tc>
        <w:tc>
          <w:tcPr>
            <w:tcW w:type="dxa" w:w="4011"/>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Design Element</w:t>
            </w:r>
          </w:p>
        </w:tc>
        <w:tc>
          <w:tcPr>
            <w:tcW w:type="dxa" w:w="3010"/>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Test</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FR-01, FR-02</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Use case: Register; ER: students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TC-01, TC-02</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FR-03</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Use case: Login</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TC-03, TC-09</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FR-04, FR-05</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Activity and sequence diagrams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TC-04, TC-05</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FR-06</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Ownership checks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TC-06</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FR-07, FR-08</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use cases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TC-07</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FR-09</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ER: complaint_status_history</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Integration test</w:t>
            </w:r>
          </w:p>
        </w:tc>
      </w:tr>
      <w:tr>
        <w:trPr>
          <w:cantSplit/>
        </w:trPr>
        <w:tc>
          <w:tcPr>
            <w:tcW w:type="dxa" w:w="2005"/>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FR-10</w:t>
            </w:r>
          </w:p>
        </w:tc>
        <w:tc>
          <w:tcPr>
            <w:tcW w:type="dxa" w:w="4011"/>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Reports</w:t>
            </w:r>
          </w:p>
        </w:tc>
        <w:tc>
          <w:tcPr>
            <w:tcW w:type="dxa" w:w="3010"/>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Manual check</w:t>
            </w:r>
          </w:p>
        </w:tc>
      </w:tr>
    </w:tbl>
    <w:p>
      <w:pPr>
        <w:spacing w:after="120"/>
      </w:pPr>
    </w:p>
    <w:p>
      <w:pPr>
        <w:pStyle w:val="Heading2"/>
      </w:pPr>
      <w:r>
        <w:rPr>
          <w:rFonts w:ascii="Times New Roman" w:cs="Times New Roman" w:eastAsia="Times New Roman" w:hAnsi="Times New Roman"/>
        </w:rPr>
        <w:t xml:space="preserve">10.2 User Manual</w:t>
      </w:r>
    </w:p>
    <w:p>
      <w:pPr>
        <w:spacing w:after="120" w:before="0" w:line="300"/>
        <w:jc w:val="both"/>
      </w:pPr>
      <w:r>
        <w:rPr>
          <w:rFonts w:ascii="Times New Roman" w:cs="Times New Roman" w:eastAsia="Times New Roman" w:hAnsi="Times New Roman"/>
          <w:sz w:val="24"/>
          <w:szCs w:val="24"/>
        </w:rPr>
        <w:t xml:space="preserve">Students register, log in, submit a complaint and use the complaint list to view status. Administrators authenticate, review cases and update status according to institutional procedures. Detailed manuals are given in Appendix A and Appendix B.</w:t>
      </w:r>
    </w:p>
    <w:p>
      <w:pPr>
        <w:keepNext/>
        <w:spacing w:after="80" w:before="120"/>
        <w:jc w:val="center"/>
      </w:pPr>
      <w:r>
        <w:drawing>
          <wp:inline distT="0" distB="0" distL="0" distR="0">
            <wp:extent cx="2194560" cy="3679993"/>
            <wp:docPr id="514" name="Figure 14" descr="Figure 10.1: Stud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fig_14.png"/>
                    <pic:cNvPicPr/>
                  </pic:nvPicPr>
                  <pic:blipFill>
                    <a:blip r:embed="rId314"/>
                    <a:stretch>
                      <a:fillRect/>
                    </a:stretch>
                  </pic:blipFill>
                  <pic:spPr>
                    <a:xfrm>
                      <a:off x="0" y="0"/>
                      <a:ext cx="2194560" cy="3679993"/>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10.1: Student Workflow</w:t>
      </w:r>
    </w:p>
    <w:p>
      <w:pPr>
        <w:pStyle w:val="ListParagraph"/>
        <w:numPr>
          <w:ilvl w:val="0"/>
          <w:numId w:val="2"/>
        </w:numPr>
        <w:spacing w:after="60" w:line="264"/>
        <w:jc w:val="both"/>
      </w:pPr>
      <w:r>
        <w:rPr>
          <w:rFonts w:ascii="Times New Roman" w:cs="Times New Roman" w:eastAsia="Times New Roman" w:hAnsi="Times New Roman"/>
          <w:sz w:val="24"/>
          <w:szCs w:val="24"/>
        </w:rPr>
        <w:t xml:space="preserve">Use accurate details when completing forms.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Do not share passwords or use shared accounts.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Log out after using a shared computer.</w:t>
      </w:r>
    </w:p>
    <w:p>
      <w:pPr>
        <w:pStyle w:val="ListParagraph"/>
        <w:numPr>
          <w:ilvl w:val="0"/>
          <w:numId w:val="2"/>
        </w:numPr>
        <w:spacing w:after="60" w:line="264"/>
        <w:jc w:val="both"/>
      </w:pPr>
      <w:r>
        <w:rPr>
          <w:rFonts w:ascii="Times New Roman" w:cs="Times New Roman" w:eastAsia="Times New Roman" w:hAnsi="Times New Roman"/>
          <w:sz w:val="24"/>
          <w:szCs w:val="24"/>
        </w:rPr>
        <w:t xml:space="preserve">Administrators access only the records needed for their role.</w:t>
      </w:r>
    </w:p>
    <w:p>
      <w:pPr>
        <w:pStyle w:val="ListParagraph"/>
        <w:numPr>
          <w:ilvl w:val="0"/>
          <w:numId w:val="2"/>
        </w:numPr>
        <w:spacing w:after="60" w:line="264"/>
        <w:jc w:val="both"/>
      </w:pPr>
      <w:r>
        <w:rPr>
          <w:rFonts w:ascii="Times New Roman" w:cs="Times New Roman" w:eastAsia="Times New Roman" w:hAnsi="Times New Roman"/>
          <w:sz w:val="24"/>
          <w:szCs w:val="24"/>
        </w:rPr>
        <w:t xml:space="preserve">Follow institutional procedures for urgent safety concerns.</w:t>
      </w:r>
    </w:p>
    <w:p>
      <w:pPr>
        <w:pStyle w:val="Heading2"/>
      </w:pPr>
      <w:r>
        <w:rPr>
          <w:rFonts w:ascii="Times New Roman" w:cs="Times New Roman" w:eastAsia="Times New Roman" w:hAnsi="Times New Roman"/>
        </w:rPr>
        <w:t xml:space="preserve">10.3 Limitations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The system does not independently verify allegations.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Confidentiality depends on configuration and operational practice.</w:t>
      </w:r>
    </w:p>
    <w:p>
      <w:pPr>
        <w:pStyle w:val="ListParagraph"/>
        <w:numPr>
          <w:ilvl w:val="0"/>
          <w:numId w:val="2"/>
        </w:numPr>
        <w:spacing w:after="60" w:line="264"/>
        <w:jc w:val="both"/>
      </w:pPr>
      <w:r>
        <w:rPr>
          <w:rFonts w:ascii="Times New Roman" w:cs="Times New Roman" w:eastAsia="Times New Roman" w:hAnsi="Times New Roman"/>
          <w:sz w:val="24"/>
          <w:szCs w:val="24"/>
        </w:rPr>
        <w:t xml:space="preserve">Notifications may be limited to in-app records.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Production hosting and HTTPS require separate setup.</w:t>
      </w:r>
    </w:p>
    <w:p>
      <w:pPr>
        <w:pStyle w:val="ListParagraph"/>
        <w:numPr>
          <w:ilvl w:val="0"/>
          <w:numId w:val="2"/>
        </w:numPr>
        <w:spacing w:after="60" w:line="264"/>
        <w:jc w:val="both"/>
      </w:pPr>
      <w:r>
        <w:rPr>
          <w:rFonts w:ascii="Times New Roman" w:cs="Times New Roman" w:eastAsia="Times New Roman" w:hAnsi="Times New Roman"/>
          <w:sz w:val="24"/>
          <w:szCs w:val="24"/>
        </w:rPr>
        <w:t xml:space="preserve">Reports may offer only basic counts and status summaries.</w:t>
      </w:r>
    </w:p>
    <w:p>
      <w:pPr>
        <w:pStyle w:val="ListParagraph"/>
        <w:numPr>
          <w:ilvl w:val="0"/>
          <w:numId w:val="2"/>
        </w:numPr>
        <w:spacing w:after="60" w:line="264"/>
        <w:jc w:val="both"/>
      </w:pPr>
      <w:r>
        <w:rPr>
          <w:rFonts w:ascii="Times New Roman" w:cs="Times New Roman" w:eastAsia="Times New Roman" w:hAnsi="Times New Roman"/>
          <w:sz w:val="24"/>
          <w:szCs w:val="24"/>
        </w:rPr>
        <w:t xml:space="preserve">Human review and institutional policy remain essential.</w:t>
      </w:r>
    </w:p>
    <w:p>
      <w:pPr>
        <w:pStyle w:val="ListParagraph"/>
        <w:numPr>
          <w:ilvl w:val="0"/>
          <w:numId w:val="2"/>
        </w:numPr>
        <w:spacing w:after="60" w:line="264"/>
        <w:jc w:val="both"/>
      </w:pPr>
      <w:r>
        <w:rPr>
          <w:rFonts w:ascii="Times New Roman" w:cs="Times New Roman" w:eastAsia="Times New Roman" w:hAnsi="Times New Roman"/>
          <w:sz w:val="24"/>
          <w:szCs w:val="24"/>
        </w:rPr>
        <w:t xml:space="preserve">The current implementation is a web application; there is no APK.</w:t>
      </w:r>
    </w:p>
    <w:p>
      <w:pPr>
        <w:pStyle w:val="Heading2"/>
      </w:pPr>
      <w:r>
        <w:rPr>
          <w:rFonts w:ascii="Times New Roman" w:cs="Times New Roman" w:eastAsia="Times New Roman" w:hAnsi="Times New Roman"/>
        </w:rPr>
        <w:t xml:space="preserve">10.4 Future Enhancements</w:t>
      </w:r>
    </w:p>
    <w:p>
      <w:pPr>
        <w:keepNext/>
        <w:spacing w:after="100" w:before="120"/>
        <w:jc w:val="center"/>
      </w:pPr>
      <w:r>
        <w:rPr>
          <w:rFonts w:ascii="Times New Roman" w:cs="Times New Roman" w:eastAsia="Times New Roman" w:hAnsi="Times New Roman"/>
          <w:b/>
          <w:bCs/>
          <w:sz w:val="24"/>
          <w:szCs w:val="24"/>
        </w:rPr>
        <w:t xml:space="preserve">Table 10.2: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7"/>
        <w:gridCol w:w="3869"/>
      </w:tblGrid>
      <w:tr>
        <w:trPr>
          <w:cantSplit/>
          <w:tblHeader/>
        </w:trPr>
        <w:tc>
          <w:tcPr>
            <w:tcW w:type="dxa" w:w="515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Enhancement</w:t>
            </w:r>
          </w:p>
        </w:tc>
        <w:tc>
          <w:tcPr>
            <w:tcW w:type="dxa" w:w="386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Benefit</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Multi-factor authentication for administrators</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Stronger account security</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Secure email notifications and escalation reminders</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Timely communication</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Accessible, multilingual interface</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Wider reach</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Audit logs for sensitive administrative actions</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Accountability</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Encrypted backups and retention controls</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 protection</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Role-based case assignment to an authorised committee</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Clear responsibility</w:t>
            </w:r>
          </w:p>
        </w:tc>
      </w:tr>
      <w:tr>
        <w:trPr>
          <w:cantSplit/>
        </w:trPr>
        <w:tc>
          <w:tcPr>
            <w:tcW w:type="dxa" w:w="515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Aggregated reports without personal information</w:t>
            </w:r>
          </w:p>
        </w:tc>
        <w:tc>
          <w:tcPr>
            <w:tcW w:type="dxa" w:w="386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Safer analytics</w:t>
            </w:r>
          </w:p>
        </w:tc>
      </w:tr>
    </w:tbl>
    <w:p>
      <w:pPr>
        <w:spacing w:after="120"/>
      </w:pPr>
    </w:p>
    <w:p>
      <w:pPr>
        <w:pStyle w:val="Heading2"/>
      </w:pPr>
      <w:r>
        <w:rPr>
          <w:rFonts w:ascii="Times New Roman" w:cs="Times New Roman" w:eastAsia="Times New Roman" w:hAnsi="Times New Roman"/>
        </w:rPr>
        <w:t xml:space="preserve">10.5 References</w:t>
      </w:r>
    </w:p>
    <w:p>
      <w:pPr>
        <w:spacing w:after="120" w:before="0" w:line="300"/>
        <w:jc w:val="both"/>
      </w:pPr>
      <w:r>
        <w:rPr>
          <w:rFonts w:ascii="Times New Roman" w:cs="Times New Roman" w:eastAsia="Times New Roman" w:hAnsi="Times New Roman"/>
          <w:sz w:val="24"/>
          <w:szCs w:val="24"/>
        </w:rPr>
        <w:t xml:space="preserve">The following official learning resources are relevant to the technologies and secure-development practices used in the project.</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PHP Manual. https://www.php.net/manual/en/</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MySQL Reference Manual. https://dev.mysql.com/doc/</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MDN Web Docs. https://developer.mozilla.org/</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OWASP Cheat Sheet Series. https://cheatsheetseries.owasp.org/</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XAMPP Project. https://www.apachefriends.org/</w:t>
      </w:r>
    </w:p>
    <w:p>
      <w:pPr>
        <w:pStyle w:val="ListParagraph"/>
        <w:numPr>
          <w:ilvl w:val="0"/>
          <w:numId w:val="23"/>
        </w:numPr>
        <w:spacing w:after="60" w:line="264"/>
        <w:jc w:val="both"/>
      </w:pPr>
      <w:r>
        <w:rPr>
          <w:rFonts w:ascii="Times New Roman" w:cs="Times New Roman" w:eastAsia="Times New Roman" w:hAnsi="Times New Roman"/>
          <w:sz w:val="24"/>
          <w:szCs w:val="24"/>
        </w:rPr>
        <w:t xml:space="preserve">Git Documentation. https://git-scm.com/doc/</w:t>
      </w:r>
    </w:p>
    <w:p>
      <w:pPr>
        <w:pStyle w:val="Heading1"/>
        <w:pageBreakBefore/>
      </w:pPr>
      <w:r>
        <w:rPr>
          <w:rFonts w:ascii="Times New Roman" w:cs="Times New Roman" w:eastAsia="Times New Roman" w:hAnsi="Times New Roman"/>
        </w:rPr>
        <w:t xml:space="preserve">Conclusion</w:t>
      </w:r>
    </w:p>
    <w:p>
      <w:pPr>
        <w:spacing w:after="120" w:before="0" w:line="300"/>
        <w:jc w:val="both"/>
      </w:pPr>
      <w:r>
        <w:rPr>
          <w:rFonts w:ascii="Times New Roman" w:cs="Times New Roman" w:eastAsia="Times New Roman" w:hAnsi="Times New Roman"/>
          <w:sz w:val="24"/>
          <w:szCs w:val="24"/>
        </w:rPr>
        <w:t xml:space="preserve">The Anti-Ragging Management System demonstrates how a web application can organise complaint submission and administrative review. The project combines a browser-based interface with PHP processing and relational database storage. Students can submit incident details and track their own records, and authorised administrators can review complaints and update status.</w:t>
      </w:r>
    </w:p>
    <w:p>
      <w:pPr>
        <w:spacing w:after="120" w:before="0" w:line="300"/>
        <w:jc w:val="both"/>
      </w:pPr>
      <w:r>
        <w:rPr>
          <w:rFonts w:ascii="Times New Roman" w:cs="Times New Roman" w:eastAsia="Times New Roman" w:hAnsi="Times New Roman"/>
          <w:sz w:val="24"/>
          <w:szCs w:val="24"/>
        </w:rPr>
        <w:t xml:space="preserve">The project documents requirements, architecture and workflows and applies core web development and database concepts. Testing should be completed with actual test data and recorded results. Security, privacy and institutional governance are essential for real use, and future work may add stronger authentication, notifications and audit logs.</w:t>
      </w:r>
    </w:p>
    <w:p>
      <w:pPr>
        <w:pStyle w:val="Heading1"/>
        <w:pageBreakBefore/>
      </w:pPr>
      <w:r>
        <w:rPr>
          <w:rFonts w:ascii="Times New Roman" w:cs="Times New Roman" w:eastAsia="Times New Roman" w:hAnsi="Times New Roman"/>
        </w:rPr>
        <w:t xml:space="preserve">Appendix A: Student User Manual</w:t>
      </w:r>
    </w:p>
    <w:p>
      <w:pPr>
        <w:spacing w:after="120" w:before="0" w:line="300"/>
        <w:jc w:val="both"/>
      </w:pPr>
      <w:r>
        <w:rPr>
          <w:rFonts w:ascii="Times New Roman" w:cs="Times New Roman" w:eastAsia="Times New Roman" w:hAnsi="Times New Roman"/>
          <w:sz w:val="24"/>
          <w:szCs w:val="24"/>
        </w:rPr>
        <w:t xml:space="preserve">This section describes the expected student workflow. Exact button labels may vary with the final user interface.</w:t>
      </w:r>
    </w:p>
    <w:p>
      <w:pPr>
        <w:pStyle w:val="ListParagraph"/>
        <w:numPr>
          <w:ilvl w:val="0"/>
          <w:numId w:val="24"/>
        </w:numPr>
        <w:spacing w:after="60" w:line="264"/>
        <w:jc w:val="both"/>
      </w:pPr>
      <w:r>
        <w:rPr>
          <w:rFonts w:ascii="Times New Roman" w:cs="Times New Roman" w:eastAsia="Times New Roman" w:hAnsi="Times New Roman"/>
          <w:b/>
          <w:bCs/>
          <w:sz w:val="24"/>
          <w:szCs w:val="24"/>
        </w:rPr>
        <w:t xml:space="preserve">Register:</w:t>
      </w:r>
      <w:r>
        <w:rPr>
          <w:rFonts w:ascii="Times New Roman" w:cs="Times New Roman" w:eastAsia="Times New Roman" w:hAnsi="Times New Roman"/>
          <w:sz w:val="24"/>
          <w:szCs w:val="24"/>
        </w:rPr>
        <w:t xml:space="preserve"> open Register, complete the required details and submit.</w:t>
      </w:r>
    </w:p>
    <w:p>
      <w:pPr>
        <w:pStyle w:val="ListParagraph"/>
        <w:numPr>
          <w:ilvl w:val="0"/>
          <w:numId w:val="24"/>
        </w:numPr>
        <w:spacing w:after="60" w:line="264"/>
        <w:jc w:val="both"/>
      </w:pPr>
      <w:r>
        <w:rPr>
          <w:rFonts w:ascii="Times New Roman" w:cs="Times New Roman" w:eastAsia="Times New Roman" w:hAnsi="Times New Roman"/>
          <w:b/>
          <w:bCs/>
          <w:sz w:val="24"/>
          <w:szCs w:val="24"/>
        </w:rPr>
        <w:t xml:space="preserve">Login:</w:t>
      </w:r>
      <w:r>
        <w:rPr>
          <w:rFonts w:ascii="Times New Roman" w:cs="Times New Roman" w:eastAsia="Times New Roman" w:hAnsi="Times New Roman"/>
          <w:sz w:val="24"/>
          <w:szCs w:val="24"/>
        </w:rPr>
        <w:t xml:space="preserve"> enter the registered credentials; do not share them.</w:t>
      </w:r>
    </w:p>
    <w:p>
      <w:pPr>
        <w:pStyle w:val="ListParagraph"/>
        <w:numPr>
          <w:ilvl w:val="0"/>
          <w:numId w:val="24"/>
        </w:numPr>
        <w:spacing w:after="60" w:line="264"/>
        <w:jc w:val="both"/>
      </w:pPr>
      <w:r>
        <w:rPr>
          <w:rFonts w:ascii="Times New Roman" w:cs="Times New Roman" w:eastAsia="Times New Roman" w:hAnsi="Times New Roman"/>
          <w:b/>
          <w:bCs/>
          <w:sz w:val="24"/>
          <w:szCs w:val="24"/>
        </w:rPr>
        <w:t xml:space="preserve">Submit complaint:</w:t>
      </w:r>
      <w:r>
        <w:rPr>
          <w:rFonts w:ascii="Times New Roman" w:cs="Times New Roman" w:eastAsia="Times New Roman" w:hAnsi="Times New Roman"/>
          <w:sz w:val="24"/>
          <w:szCs w:val="24"/>
        </w:rPr>
        <w:t xml:space="preserve"> provide the incident details and review them before submission.</w:t>
      </w:r>
    </w:p>
    <w:p>
      <w:pPr>
        <w:pStyle w:val="ListParagraph"/>
        <w:numPr>
          <w:ilvl w:val="0"/>
          <w:numId w:val="24"/>
        </w:numPr>
        <w:spacing w:after="60" w:line="264"/>
        <w:jc w:val="both"/>
      </w:pPr>
      <w:r>
        <w:rPr>
          <w:rFonts w:ascii="Times New Roman" w:cs="Times New Roman" w:eastAsia="Times New Roman" w:hAnsi="Times New Roman"/>
          <w:b/>
          <w:bCs/>
          <w:sz w:val="24"/>
          <w:szCs w:val="24"/>
        </w:rPr>
        <w:t xml:space="preserve">Track:</w:t>
      </w:r>
      <w:r>
        <w:rPr>
          <w:rFonts w:ascii="Times New Roman" w:cs="Times New Roman" w:eastAsia="Times New Roman" w:hAnsi="Times New Roman"/>
          <w:sz w:val="24"/>
          <w:szCs w:val="24"/>
        </w:rPr>
        <w:t xml:space="preserve"> open My Complaints to view the current status.</w:t>
      </w:r>
    </w:p>
    <w:p>
      <w:pPr>
        <w:pStyle w:val="ListParagraph"/>
        <w:numPr>
          <w:ilvl w:val="0"/>
          <w:numId w:val="24"/>
        </w:numPr>
        <w:spacing w:after="60" w:line="264"/>
        <w:jc w:val="both"/>
      </w:pPr>
      <w:r>
        <w:rPr>
          <w:rFonts w:ascii="Times New Roman" w:cs="Times New Roman" w:eastAsia="Times New Roman" w:hAnsi="Times New Roman"/>
          <w:b/>
          <w:bCs/>
          <w:sz w:val="24"/>
          <w:szCs w:val="24"/>
        </w:rPr>
        <w:t xml:space="preserve">Logout:</w:t>
      </w:r>
      <w:r>
        <w:rPr>
          <w:rFonts w:ascii="Times New Roman" w:cs="Times New Roman" w:eastAsia="Times New Roman" w:hAnsi="Times New Roman"/>
          <w:sz w:val="24"/>
          <w:szCs w:val="24"/>
        </w:rPr>
        <w:t xml:space="preserve"> end the session after use, especially on shared computers.</w:t>
      </w:r>
    </w:p>
    <w:p>
      <w:pPr>
        <w:pStyle w:val="Heading1"/>
        <w:pageBreakBefore/>
      </w:pPr>
      <w:r>
        <w:rPr>
          <w:rFonts w:ascii="Times New Roman" w:cs="Times New Roman" w:eastAsia="Times New Roman" w:hAnsi="Times New Roman"/>
        </w:rPr>
        <w:t xml:space="preserve">Appendix B: Administrator User Manual</w:t>
      </w:r>
    </w:p>
    <w:p>
      <w:pPr>
        <w:spacing w:after="120" w:before="0" w:line="300"/>
        <w:jc w:val="both"/>
      </w:pPr>
      <w:r>
        <w:rPr>
          <w:rFonts w:ascii="Times New Roman" w:cs="Times New Roman" w:eastAsia="Times New Roman" w:hAnsi="Times New Roman"/>
          <w:sz w:val="24"/>
          <w:szCs w:val="24"/>
        </w:rPr>
        <w:t xml:space="preserve">This section describes the workflow for authorised administrators.</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Use credentials provisioned through an approved setup process.</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Open the complaint list and select a record for review.</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Follow institutional procedures when examining a complaint.</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Choose a valid status and add factual remarks when appropriate.</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Verify the saved status and log out after use.</w:t>
      </w:r>
    </w:p>
    <w:p>
      <w:pPr>
        <w:pStyle w:val="ListParagraph"/>
        <w:numPr>
          <w:ilvl w:val="0"/>
          <w:numId w:val="25"/>
        </w:numPr>
        <w:spacing w:after="60" w:line="264"/>
        <w:jc w:val="both"/>
      </w:pPr>
      <w:r>
        <w:rPr>
          <w:rFonts w:ascii="Times New Roman" w:cs="Times New Roman" w:eastAsia="Times New Roman" w:hAnsi="Times New Roman"/>
          <w:sz w:val="24"/>
          <w:szCs w:val="24"/>
        </w:rPr>
        <w:t xml:space="preserve">Do not leave temporary admin-creation scripts accessible.</w:t>
      </w:r>
    </w:p>
    <w:p>
      <w:pPr>
        <w:keepNext/>
        <w:spacing w:before="100" w:after="80"/>
        <w:jc w:val="center"/>
      </w:pPr>
      <w:r>
        <w:drawing>
          <wp:inline distT="0" distB="0" distL="0" distR="0">
            <wp:extent cx="4937760" cy="2648902"/>
            <wp:docPr id="524" name="Screenshot 524" descr="Figure B.1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students.png"/>
                    <pic:cNvPicPr/>
                  </pic:nvPicPr>
                  <pic:blipFill>
                    <a:blip r:embed="rId410"/>
                    <a:stretch>
                      <a:fillRect/>
                    </a:stretch>
                  </pic:blipFill>
                  <pic:spPr>
                    <a:xfrm>
                      <a:off x="0" y="0"/>
                      <a:ext cx="4937760" cy="2648902"/>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B.1: Registered Students (Administrator View)</w:t>
      </w:r>
    </w:p>
    <w:p>
      <w:pPr>
        <w:keepNext/>
        <w:spacing w:before="100" w:after="80"/>
        <w:jc w:val="center"/>
      </w:pPr>
      <w:r>
        <w:drawing>
          <wp:inline distT="0" distB="0" distL="0" distR="0">
            <wp:extent cx="4937760" cy="2648902"/>
            <wp:docPr id="525" name="Screenshot 525" descr="Figure B.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reports.png"/>
                    <pic:cNvPicPr/>
                  </pic:nvPicPr>
                  <pic:blipFill>
                    <a:blip r:embed="rId411"/>
                    <a:stretch>
                      <a:fillRect/>
                    </a:stretch>
                  </pic:blipFill>
                  <pic:spPr>
                    <a:xfrm>
                      <a:off x="0" y="0"/>
                      <a:ext cx="4937760" cy="2648902"/>
                    </a:xfrm>
                    <a:prstGeom prst="rect">
                      <a:avLst/>
                    </a:prstGeom>
                    <a:ln w="9525">
                      <a:solidFill>
                        <a:srgbClr val="A6A6A6"/>
                      </a:solidFill>
                    </a:ln>
                  </pic:spPr>
                </pic:pic>
              </a:graphicData>
            </a:graphic>
          </wp:inline>
        </w:drawing>
      </w:r>
    </w:p>
    <w:p>
      <w:pPr>
        <w:spacing w:after="200"/>
        <w:jc w:val="center"/>
      </w:pPr>
      <w:r>
        <w:rPr>
          <w:rFonts w:ascii="Times New Roman" w:cs="Times New Roman" w:eastAsia="Times New Roman" w:hAnsi="Times New Roman"/>
          <w:b/>
          <w:bCs/>
          <w:i/>
          <w:iCs/>
          <w:sz w:val="28"/>
          <w:szCs w:val="28"/>
        </w:rPr>
        <w:t xml:space="preserve">Figure B.2: Complaint Reports Summary (Administrator View)</w:t>
      </w:r>
    </w:p>
    <w:p>
      <w:pPr>
        <w:pStyle w:val="Heading1"/>
        <w:pageBreakBefore/>
      </w:pPr>
      <w:r>
        <w:rPr>
          <w:rFonts w:ascii="Times New Roman" w:cs="Times New Roman" w:eastAsia="Times New Roman" w:hAnsi="Times New Roman"/>
        </w:rPr>
        <w:t xml:space="preserve">Appendix C: Database Data Dictionary</w:t>
      </w:r>
    </w:p>
    <w:p>
      <w:pPr>
        <w:spacing w:after="120" w:before="0" w:line="300"/>
        <w:jc w:val="both"/>
      </w:pPr>
      <w:r>
        <w:rPr>
          <w:rFonts w:ascii="Times New Roman" w:cs="Times New Roman" w:eastAsia="Times New Roman" w:hAnsi="Times New Roman"/>
          <w:sz w:val="24"/>
          <w:szCs w:val="24"/>
        </w:rPr>
        <w:t xml:space="preserve">The following descriptions are conceptual and must be reconciled with the exact SQL schema imported into the project.</w:t>
      </w:r>
    </w:p>
    <w:p>
      <w:pPr>
        <w:keepNext/>
        <w:spacing w:after="100" w:before="120"/>
        <w:jc w:val="center"/>
      </w:pPr>
      <w:r>
        <w:rPr>
          <w:rFonts w:ascii="Times New Roman" w:cs="Times New Roman" w:eastAsia="Times New Roman" w:hAnsi="Times New Roman"/>
          <w:b/>
          <w:bCs/>
          <w:sz w:val="24"/>
          <w:szCs w:val="24"/>
        </w:rPr>
        <w:t xml:space="preserve">Table C.1: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Table</w:t>
            </w:r>
          </w:p>
        </w:tc>
        <w:tc>
          <w:tcPr>
            <w:tcW w:type="dxa" w:w="6018"/>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Description</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students</w:t>
            </w:r>
          </w:p>
        </w:tc>
        <w:tc>
          <w:tcPr>
            <w:tcW w:type="dxa" w:w="601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Account identity, course, roll number and password hash</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admins</w:t>
            </w:r>
          </w:p>
        </w:tc>
        <w:tc>
          <w:tcPr>
            <w:tcW w:type="dxa" w:w="601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Authorised administrator accounts and password hashes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complaints</w:t>
            </w:r>
          </w:p>
        </w:tc>
        <w:tc>
          <w:tcPr>
            <w:tcW w:type="dxa" w:w="601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Incident details, owner, status, remarks and timestamps</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complaint_status_history</w:t>
            </w:r>
          </w:p>
        </w:tc>
        <w:tc>
          <w:tcPr>
            <w:tcW w:type="dxa" w:w="601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Old/new status, remarks and change timestamp</w:t>
            </w:r>
          </w:p>
        </w:tc>
      </w:tr>
      <w:tr>
        <w:trPr>
          <w:cantSplit/>
        </w:trPr>
        <w:tc>
          <w:tcPr>
            <w:tcW w:type="dxa" w:w="300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notifications</w:t>
            </w:r>
          </w:p>
        </w:tc>
        <w:tc>
          <w:tcPr>
            <w:tcW w:type="dxa" w:w="6018"/>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Student message, optional complaint reference and read state</w:t>
            </w:r>
          </w:p>
        </w:tc>
      </w:tr>
    </w:tbl>
    <w:p>
      <w:pPr>
        <w:spacing w:after="120"/>
      </w:pPr>
    </w:p>
    <w:p>
      <w:pPr>
        <w:pStyle w:val="Heading1"/>
        <w:pageBreakBefore/>
      </w:pPr>
      <w:r>
        <w:rPr>
          <w:rFonts w:ascii="Times New Roman" w:cs="Times New Roman" w:eastAsia="Times New Roman" w:hAnsi="Times New Roman"/>
        </w:rPr>
        <w:t xml:space="preserve">Appendix D: Acceptance Checklist</w:t>
      </w:r>
    </w:p>
    <w:p>
      <w:pPr>
        <w:spacing w:after="120" w:before="0" w:line="300"/>
        <w:jc w:val="both"/>
      </w:pPr>
      <w:r>
        <w:rPr>
          <w:rFonts w:ascii="Times New Roman" w:cs="Times New Roman" w:eastAsia="Times New Roman" w:hAnsi="Times New Roman"/>
          <w:sz w:val="24"/>
          <w:szCs w:val="24"/>
        </w:rPr>
        <w:t xml:space="preserve">Use this checklist during the final review. Mark items only after checking the running application.</w:t>
      </w:r>
    </w:p>
    <w:p>
      <w:pPr>
        <w:keepNext/>
        <w:spacing w:after="100" w:before="120"/>
        <w:jc w:val="center"/>
      </w:pPr>
      <w:r>
        <w:rPr>
          <w:rFonts w:ascii="Times New Roman" w:cs="Times New Roman" w:eastAsia="Times New Roman" w:hAnsi="Times New Roman"/>
          <w:b/>
          <w:bCs/>
          <w:sz w:val="24"/>
          <w:szCs w:val="24"/>
        </w:rPr>
        <w:t xml:space="preserve">Table D.1: Acceptance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97"/>
        <w:gridCol w:w="1129"/>
      </w:tblGrid>
      <w:tr>
        <w:trPr>
          <w:cantSplit/>
          <w:tblHeader/>
        </w:trPr>
        <w:tc>
          <w:tcPr>
            <w:tcW w:type="dxa" w:w="7897"/>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Item</w:t>
            </w:r>
          </w:p>
        </w:tc>
        <w:tc>
          <w:tcPr>
            <w:tcW w:type="dxa" w:w="1129"/>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Done</w:t>
            </w: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Apache and the database services start successfully</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SQL schema imports without errors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Registration, duplicate checking, login and logout work</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Complaint submission persists and can be viewed by its owner</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Admin can update status and the student can see the update</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Protected pages reject unauthorised users</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Validation, prepared statements and output encoding are reviewed</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Documentation matches the actual code and SQL schema</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r>
        <w:trPr>
          <w:cantSplit/>
        </w:trPr>
        <w:tc>
          <w:tcPr>
            <w:tcW w:type="dxa" w:w="7897"/>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Genuine screenshots inserted; test results and guide / institution details completed</w:t>
            </w:r>
          </w:p>
        </w:tc>
        <w:tc>
          <w:tcPr>
            <w:tcW w:type="dxa" w:w="1129"/>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p>
        </w:tc>
      </w:tr>
    </w:tbl>
    <w:p>
      <w:pPr>
        <w:spacing w:after="120"/>
      </w:pPr>
    </w:p>
    <w:p>
      <w:pPr>
        <w:pStyle w:val="Heading1"/>
        <w:pageBreakBefore/>
      </w:pPr>
      <w:r>
        <w:rPr>
          <w:rFonts w:ascii="Times New Roman" w:cs="Times New Roman" w:eastAsia="Times New Roman" w:hAnsi="Times New Roman"/>
        </w:rPr>
        <w:t xml:space="preserve">Appendix E: Glossary</w:t>
      </w:r>
    </w:p>
    <w:p>
      <w:pPr>
        <w:keepNext/>
        <w:spacing w:after="100" w:before="120"/>
        <w:jc w:val="center"/>
      </w:pPr>
      <w:r>
        <w:rPr>
          <w:rFonts w:ascii="Times New Roman" w:cs="Times New Roman" w:eastAsia="Times New Roman" w:hAnsi="Times New Roman"/>
          <w:b/>
          <w:bCs/>
          <w:sz w:val="24"/>
          <w:szCs w:val="24"/>
        </w:rPr>
        <w:t xml:space="preserve">Table E.1: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cantSplit/>
          <w:tblHeader/>
        </w:trPr>
        <w:tc>
          <w:tcPr>
            <w:tcW w:type="dxa" w:w="3384"/>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Term</w:t>
            </w:r>
          </w:p>
        </w:tc>
        <w:tc>
          <w:tcPr>
            <w:tcW w:type="dxa" w:w="5642"/>
            <w:tcBorders>
              <w:top w:val="single" w:color="7F7F7F" w:sz="6"/>
              <w:left w:val="single" w:color="7F7F7F" w:sz="6"/>
              <w:bottom w:val="single" w:color="7F7F7F" w:sz="6"/>
              <w:right w:val="single" w:color="7F7F7F" w:sz="6"/>
            </w:tcBorders>
            <w:shd w:fill="D9E2F3"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4"/>
                <w:szCs w:val="24"/>
              </w:rPr>
              <w:t xml:space="preserve">Meaning</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Authentication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Verification of user identity</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Authorisation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Rules defining which actions a user may perform</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Backend</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Server-side request processing and business rules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Database</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Organised collection of persistent records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Foreign key</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Constraint linking records across tables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Prepared statement</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Parameterised query separating SQL from values</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Session</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Server-managed state for an authenticated user</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SDLC</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Software Development Life Cycle</w:t>
            </w:r>
          </w:p>
        </w:tc>
      </w:tr>
      <w:tr>
        <w:trPr>
          <w:cantSplit/>
        </w:trPr>
        <w:tc>
          <w:tcPr>
            <w:tcW w:type="dxa" w:w="3384"/>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UML</w:t>
            </w:r>
          </w:p>
        </w:tc>
        <w:tc>
          <w:tcPr>
            <w:tcW w:type="dxa" w:w="5642"/>
            <w:tcBorders>
              <w:top w:val="single" w:color="7F7F7F" w:sz="6"/>
              <w:left w:val="single" w:color="7F7F7F" w:sz="6"/>
              <w:bottom w:val="single" w:color="7F7F7F" w:sz="6"/>
              <w:right w:val="single" w:color="7F7F7F" w:sz="6"/>
            </w:tcBorders>
            <w:tcMar>
              <w:top w:type="dxa" w:w="60"/>
              <w:left w:type="dxa" w:w="100"/>
              <w:bottom w:type="dxa" w:w="60"/>
              <w:right w:type="dxa" w:w="100"/>
            </w:tcMar>
          </w:tcPr>
          <w:p>
            <w:pPr>
              <w:spacing w:after="0" w:line="260"/>
            </w:pPr>
            <w:r>
              <w:rPr>
                <w:rFonts w:ascii="Times New Roman" w:cs="Times New Roman" w:eastAsia="Times New Roman" w:hAnsi="Times New Roman"/>
                <w:sz w:val="24"/>
                <w:szCs w:val="24"/>
              </w:rPr>
              <w:t xml:space="preserve">Unified Modeling Language</w:t>
            </w:r>
          </w:p>
        </w:tc>
      </w:tr>
    </w:tbl>
    <w:p>
      <w:pPr>
        <w:spacing w:after="120"/>
      </w:pPr>
    </w:p>
    <w:sectPr w:rsidR="00EC036A">
      <w:headerReference w:type="default" r:id="rId44"/>
      <w:footerReference w:type="default" r:id="rId45"/>
      <w:pgSz w:w="11906" w:h="16838"/>
      <w:pgMar w:top="1440" w:right="1440" w:bottom="1300" w:left="1440" w:header="720" w:footer="600"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E1F" w:rsidRDefault="00F07E1F">
      <w:r>
        <w:separator/>
      </w:r>
    </w:p>
  </w:endnote>
  <w:endnote w:type="continuationSeparator" w:id="0">
    <w:p w:rsidR="00F07E1F" w:rsidRDefault="00F07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889" w:rsidRDefault="002D488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r>
      <w:rPr>
        <w:rFonts w:ascii="Times New Roman" w:cs="Times New Roman" w:eastAsia="Times New Roman" w:hAnsi="Times New Roman"/>
        <w:sz w:val="24"/>
        <w:szCs w:val="24"/>
      </w:rPr>
      <w:t xml:space="preserve">Name: Rohit Biswas</w:t>
    </w:r>
    <w:r>
      <w:rPr>
        <w:rFonts w:ascii="Times New Roman" w:cs="Times New Roman" w:eastAsia="Times New Roman" w:hAnsi="Times New Roman"/>
        <w:sz w:val="24"/>
      </w:rPr>
      <w:tab/>
    </w:r>
    <w:r>
      <w:rPr>
        <w:rFonts w:ascii="Times New Roman" w:cs="Times New Roman" w:eastAsia="Times New Roman" w:hAnsi="Times New Roman"/>
        <w:sz w:val="32"/>
        <w:szCs w:val="32"/>
      </w:rPr>
      <w:fldChar w:fldCharType="begin"/>
    </w:r>
    <w:r>
      <w:rPr>
        <w:rFonts w:ascii="Times New Roman" w:cs="Times New Roman" w:eastAsia="Times New Roman" w:hAnsi="Times New Roman"/>
        <w:sz w:val="32"/>
        <w:szCs w:val="32"/>
      </w:rPr>
      <w:instrText xml:space="preserve">PAGE</w:instrText>
    </w:r>
    <w:r>
      <w:rPr>
        <w:rFonts w:ascii="Times New Roman" w:cs="Times New Roman" w:eastAsia="Times New Roman" w:hAnsi="Times New Roman"/>
        <w:sz w:val="32"/>
        <w:szCs w:val="32"/>
      </w:rPr>
      <w:fldChar w:fldCharType="separate"/>
    </w:r>
    <w:r>
      <w:rPr>
        <w:rFonts w:ascii="Times New Roman" w:cs="Times New Roman" w:eastAsia="Times New Roman" w:hAnsi="Times New Roman"/>
        <w:sz w:val="32"/>
        <w:szCs w:val="32"/>
      </w:rPr>
      <w:t>1</w:t>
    </w:r>
    <w:r>
      <w:rPr>
        <w:rFonts w:ascii="Times New Roman" w:cs="Times New Roman" w:eastAsia="Times New Roman" w:hAnsi="Times New Roman"/>
        <w:sz w:val="32"/>
        <w:szCs w:val="32"/>
      </w:rPr>
      <w:fldChar w:fldCharType="end"/>
    </w:r>
    <w:r>
      <w:rPr>
        <w:rFonts w:ascii="Times New Roman" w:cs="Times New Roman" w:eastAsia="Times New Roman" w:hAnsi="Times New Roman"/>
        <w:sz w:val="24"/>
      </w:rPr>
      <w:tab/>
    </w:r>
    <w:r>
      <w:rPr>
        <w:rFonts w:ascii="Times New Roman" w:cs="Times New Roman" w:eastAsia="Times New Roman" w:hAnsi="Times New Roman"/>
        <w:sz w:val="24"/>
        <w:szCs w:val="24"/>
      </w:rPr>
      <w:t xml:space="preserve">Roll No: 07</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889" w:rsidRDefault="002D4889">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r>
      <w:rPr>
        <w:rFonts w:ascii="Times New Roman" w:cs="Times New Roman" w:eastAsia="Times New Roman" w:hAnsi="Times New Roman"/>
        <w:sz w:val="24"/>
        <w:szCs w:val="24"/>
      </w:rPr>
      <w:t xml:space="preserve">Name: Rohit Biswas</w:t>
    </w:r>
    <w:r>
      <w:rPr>
        <w:rFonts w:ascii="Times New Roman" w:cs="Times New Roman" w:eastAsia="Times New Roman" w:hAnsi="Times New Roman"/>
        <w:sz w:val="24"/>
      </w:rPr>
      <w:tab/>
    </w:r>
    <w:r>
      <w:rPr>
        <w:rFonts w:ascii="Times New Roman" w:cs="Times New Roman" w:eastAsia="Times New Roman" w:hAnsi="Times New Roman"/>
        <w:sz w:val="32"/>
        <w:szCs w:val="32"/>
      </w:rPr>
      <w:fldChar w:fldCharType="begin"/>
    </w:r>
    <w:r>
      <w:rPr>
        <w:rFonts w:ascii="Times New Roman" w:cs="Times New Roman" w:eastAsia="Times New Roman" w:hAnsi="Times New Roman"/>
        <w:sz w:val="32"/>
        <w:szCs w:val="32"/>
      </w:rPr>
      <w:instrText xml:space="preserve">PAGE</w:instrText>
    </w:r>
    <w:r>
      <w:rPr>
        <w:rFonts w:ascii="Times New Roman" w:cs="Times New Roman" w:eastAsia="Times New Roman" w:hAnsi="Times New Roman"/>
        <w:sz w:val="32"/>
        <w:szCs w:val="32"/>
      </w:rPr>
      <w:fldChar w:fldCharType="separate"/>
    </w:r>
    <w:r>
      <w:rPr>
        <w:rFonts w:ascii="Times New Roman" w:cs="Times New Roman" w:eastAsia="Times New Roman" w:hAnsi="Times New Roman"/>
        <w:sz w:val="32"/>
        <w:szCs w:val="32"/>
      </w:rPr>
      <w:t>1</w:t>
    </w:r>
    <w:r>
      <w:rPr>
        <w:rFonts w:ascii="Times New Roman" w:cs="Times New Roman" w:eastAsia="Times New Roman" w:hAnsi="Times New Roman"/>
        <w:sz w:val="32"/>
        <w:szCs w:val="32"/>
      </w:rPr>
      <w:fldChar w:fldCharType="end"/>
    </w:r>
    <w:r>
      <w:rPr>
        <w:rFonts w:ascii="Times New Roman" w:cs="Times New Roman" w:eastAsia="Times New Roman" w:hAnsi="Times New Roman"/>
        <w:sz w:val="24"/>
      </w:rPr>
      <w:tab/>
    </w:r>
    <w:r>
      <w:rPr>
        <w:rFonts w:ascii="Times New Roman" w:cs="Times New Roman" w:eastAsia="Times New Roman" w:hAnsi="Times New Roman"/>
        <w:sz w:val="24"/>
        <w:szCs w:val="24"/>
      </w:rPr>
      <w:t xml:space="preserve">Roll No: 07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E1F" w:rsidRDefault="00F07E1F">
      <w:r>
        <w:separator/>
      </w:r>
    </w:p>
  </w:footnote>
  <w:footnote w:type="continuationSeparator" w:id="0">
    <w:p w:rsidR="00F07E1F" w:rsidRDefault="00F07E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889" w:rsidRDefault="002D48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36A" w:rsidRDefault="00F07E1F">
    <w:pPr>
      <w:tabs>
        <w:tab w:val="right" w:pos="9026"/>
      </w:tabs>
    </w:pPr>
    <w:r>
      <w:rPr>
        <w:sz w:val="32"/>
        <w:szCs w:val="32"/>
      </w:rPr>
      <w:t>T.Y.B.Sc.CS</w:t>
    </w:r>
    <w:r>
      <w:rPr>
        <w:b/>
        <w:bCs/>
      </w:rPr>
      <w:tab/>
      <w:t>ANTI-RAGGING MANAGEMENT SYSTEM – Complaint Portal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889" w:rsidRDefault="002D488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36A" w:rsidRDefault="00F07E1F">
    <w:pPr>
      <w:tabs>
        <w:tab w:val="right" w:pos="9026"/>
      </w:tabs>
    </w:pPr>
    <w:r>
      <w:rPr>
        <w:sz w:val="32"/>
        <w:szCs w:val="32"/>
      </w:rPr>
      <w:t>T.Y.B.Sc.CS</w:t>
    </w:r>
    <w:r>
      <w:rPr>
        <w:b/>
        <w:bCs/>
      </w:rPr>
      <w:tab/>
      <w:t>ANTI-RAGGING MANAGEMENT SYSTEM – Complaint Portal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91304"/>
    <w:multiLevelType w:val="hybridMultilevel"/>
    <w:tmpl w:val="56103376"/>
    <w:lvl w:ilvl="0" w:tplc="AB9AC9BE">
      <w:start w:val="1"/>
      <w:numFmt w:val="bullet"/>
      <w:lvlText w:val="•"/>
      <w:lvlJc w:val="left"/>
      <w:pPr>
        <w:ind w:left="720" w:hanging="360"/>
      </w:pPr>
      <w:rPr>
        <w:rFonts w:ascii="Times New Roman" w:eastAsia="Times New Roman" w:hAnsi="Times New Roman" w:cs="Times New Roman"/>
        <w:sz w:val="24"/>
        <w:szCs w:val="24"/>
      </w:rPr>
    </w:lvl>
    <w:lvl w:ilvl="1" w:tplc="2898D4CC">
      <w:numFmt w:val="decimal"/>
      <w:lvlText w:val=""/>
      <w:lvlJc w:val="left"/>
    </w:lvl>
    <w:lvl w:ilvl="2" w:tplc="5732AA3E">
      <w:numFmt w:val="decimal"/>
      <w:lvlText w:val=""/>
      <w:lvlJc w:val="left"/>
    </w:lvl>
    <w:lvl w:ilvl="3" w:tplc="8E280034">
      <w:numFmt w:val="decimal"/>
      <w:lvlText w:val=""/>
      <w:lvlJc w:val="left"/>
    </w:lvl>
    <w:lvl w:ilvl="4" w:tplc="096E458C">
      <w:numFmt w:val="decimal"/>
      <w:lvlText w:val=""/>
      <w:lvlJc w:val="left"/>
    </w:lvl>
    <w:lvl w:ilvl="5" w:tplc="99FA825E">
      <w:numFmt w:val="decimal"/>
      <w:lvlText w:val=""/>
      <w:lvlJc w:val="left"/>
    </w:lvl>
    <w:lvl w:ilvl="6" w:tplc="BADAF074">
      <w:numFmt w:val="decimal"/>
      <w:lvlText w:val=""/>
      <w:lvlJc w:val="left"/>
    </w:lvl>
    <w:lvl w:ilvl="7" w:tplc="187A789E">
      <w:numFmt w:val="decimal"/>
      <w:lvlText w:val=""/>
      <w:lvlJc w:val="left"/>
    </w:lvl>
    <w:lvl w:ilvl="8" w:tplc="DD7EB16E">
      <w:numFmt w:val="decimal"/>
      <w:lvlText w:val=""/>
      <w:lvlJc w:val="left"/>
    </w:lvl>
  </w:abstractNum>
  <w:abstractNum w:abstractNumId="1" w15:restartNumberingAfterBreak="0">
    <w:nsid w:val="301C4E18"/>
    <w:multiLevelType w:val="hybridMultilevel"/>
    <w:tmpl w:val="43906160"/>
    <w:lvl w:ilvl="0" w:tplc="FADA3488">
      <w:start w:val="1"/>
      <w:numFmt w:val="decimal"/>
      <w:lvlText w:val="%1."/>
      <w:lvlJc w:val="left"/>
      <w:pPr>
        <w:ind w:left="720" w:hanging="360"/>
      </w:pPr>
      <w:rPr>
        <w:rFonts w:ascii="Times New Roman" w:eastAsia="Times New Roman" w:hAnsi="Times New Roman" w:cs="Times New Roman"/>
        <w:sz w:val="24"/>
        <w:szCs w:val="24"/>
      </w:rPr>
    </w:lvl>
    <w:lvl w:ilvl="1" w:tplc="B5A29F0C">
      <w:numFmt w:val="decimal"/>
      <w:lvlText w:val=""/>
      <w:lvlJc w:val="left"/>
    </w:lvl>
    <w:lvl w:ilvl="2" w:tplc="3A564D02">
      <w:numFmt w:val="decimal"/>
      <w:lvlText w:val=""/>
      <w:lvlJc w:val="left"/>
    </w:lvl>
    <w:lvl w:ilvl="3" w:tplc="D9145CEE">
      <w:numFmt w:val="decimal"/>
      <w:lvlText w:val=""/>
      <w:lvlJc w:val="left"/>
    </w:lvl>
    <w:lvl w:ilvl="4" w:tplc="AE683908">
      <w:numFmt w:val="decimal"/>
      <w:lvlText w:val=""/>
      <w:lvlJc w:val="left"/>
    </w:lvl>
    <w:lvl w:ilvl="5" w:tplc="44E4666A">
      <w:numFmt w:val="decimal"/>
      <w:lvlText w:val=""/>
      <w:lvlJc w:val="left"/>
    </w:lvl>
    <w:lvl w:ilvl="6" w:tplc="603A1888">
      <w:numFmt w:val="decimal"/>
      <w:lvlText w:val=""/>
      <w:lvlJc w:val="left"/>
    </w:lvl>
    <w:lvl w:ilvl="7" w:tplc="7B04B79E">
      <w:numFmt w:val="decimal"/>
      <w:lvlText w:val=""/>
      <w:lvlJc w:val="left"/>
    </w:lvl>
    <w:lvl w:ilvl="8" w:tplc="AC12DD50">
      <w:numFmt w:val="decimal"/>
      <w:lvlText w:val=""/>
      <w:lvlJc w:val="left"/>
    </w:lvl>
  </w:abstractNum>
  <w:abstractNum w:abstractNumId="2" w15:restartNumberingAfterBreak="0">
    <w:nsid w:val="319B4EFF"/>
    <w:multiLevelType w:val="hybridMultilevel"/>
    <w:tmpl w:val="AA983B02"/>
    <w:lvl w:ilvl="0" w:tplc="2A24347E">
      <w:start w:val="1"/>
      <w:numFmt w:val="decimal"/>
      <w:lvlText w:val="%1."/>
      <w:lvlJc w:val="left"/>
      <w:pPr>
        <w:ind w:left="720" w:hanging="360"/>
      </w:pPr>
      <w:rPr>
        <w:rFonts w:ascii="Times New Roman" w:eastAsia="Times New Roman" w:hAnsi="Times New Roman" w:cs="Times New Roman"/>
        <w:sz w:val="24"/>
        <w:szCs w:val="24"/>
      </w:rPr>
    </w:lvl>
    <w:lvl w:ilvl="1" w:tplc="4C62AE0C">
      <w:numFmt w:val="decimal"/>
      <w:lvlText w:val=""/>
      <w:lvlJc w:val="left"/>
    </w:lvl>
    <w:lvl w:ilvl="2" w:tplc="A0AEA44C">
      <w:numFmt w:val="decimal"/>
      <w:lvlText w:val=""/>
      <w:lvlJc w:val="left"/>
    </w:lvl>
    <w:lvl w:ilvl="3" w:tplc="97D66C8E">
      <w:numFmt w:val="decimal"/>
      <w:lvlText w:val=""/>
      <w:lvlJc w:val="left"/>
    </w:lvl>
    <w:lvl w:ilvl="4" w:tplc="EC424608">
      <w:numFmt w:val="decimal"/>
      <w:lvlText w:val=""/>
      <w:lvlJc w:val="left"/>
    </w:lvl>
    <w:lvl w:ilvl="5" w:tplc="2B861F68">
      <w:numFmt w:val="decimal"/>
      <w:lvlText w:val=""/>
      <w:lvlJc w:val="left"/>
    </w:lvl>
    <w:lvl w:ilvl="6" w:tplc="3C144D42">
      <w:numFmt w:val="decimal"/>
      <w:lvlText w:val=""/>
      <w:lvlJc w:val="left"/>
    </w:lvl>
    <w:lvl w:ilvl="7" w:tplc="4E5C6F48">
      <w:numFmt w:val="decimal"/>
      <w:lvlText w:val=""/>
      <w:lvlJc w:val="left"/>
    </w:lvl>
    <w:lvl w:ilvl="8" w:tplc="877E6C3A">
      <w:numFmt w:val="decimal"/>
      <w:lvlText w:val=""/>
      <w:lvlJc w:val="left"/>
    </w:lvl>
  </w:abstractNum>
  <w:abstractNum w:abstractNumId="3" w15:restartNumberingAfterBreak="0">
    <w:nsid w:val="3C5B368C"/>
    <w:multiLevelType w:val="hybridMultilevel"/>
    <w:tmpl w:val="CADA8388"/>
    <w:lvl w:ilvl="0" w:tplc="777A034A">
      <w:start w:val="1"/>
      <w:numFmt w:val="decimal"/>
      <w:lvlText w:val="%1."/>
      <w:lvlJc w:val="left"/>
      <w:pPr>
        <w:ind w:left="720" w:hanging="360"/>
      </w:pPr>
      <w:rPr>
        <w:rFonts w:ascii="Times New Roman" w:eastAsia="Times New Roman" w:hAnsi="Times New Roman" w:cs="Times New Roman"/>
        <w:sz w:val="24"/>
        <w:szCs w:val="24"/>
      </w:rPr>
    </w:lvl>
    <w:lvl w:ilvl="1" w:tplc="830AC012">
      <w:numFmt w:val="decimal"/>
      <w:lvlText w:val=""/>
      <w:lvlJc w:val="left"/>
    </w:lvl>
    <w:lvl w:ilvl="2" w:tplc="03B215CE">
      <w:numFmt w:val="decimal"/>
      <w:lvlText w:val=""/>
      <w:lvlJc w:val="left"/>
    </w:lvl>
    <w:lvl w:ilvl="3" w:tplc="C0089F08">
      <w:numFmt w:val="decimal"/>
      <w:lvlText w:val=""/>
      <w:lvlJc w:val="left"/>
    </w:lvl>
    <w:lvl w:ilvl="4" w:tplc="9A38EF3C">
      <w:numFmt w:val="decimal"/>
      <w:lvlText w:val=""/>
      <w:lvlJc w:val="left"/>
    </w:lvl>
    <w:lvl w:ilvl="5" w:tplc="7BDAE838">
      <w:numFmt w:val="decimal"/>
      <w:lvlText w:val=""/>
      <w:lvlJc w:val="left"/>
    </w:lvl>
    <w:lvl w:ilvl="6" w:tplc="2E0A96C4">
      <w:numFmt w:val="decimal"/>
      <w:lvlText w:val=""/>
      <w:lvlJc w:val="left"/>
    </w:lvl>
    <w:lvl w:ilvl="7" w:tplc="896C5E00">
      <w:numFmt w:val="decimal"/>
      <w:lvlText w:val=""/>
      <w:lvlJc w:val="left"/>
    </w:lvl>
    <w:lvl w:ilvl="8" w:tplc="BC2C9C16">
      <w:numFmt w:val="decimal"/>
      <w:lvlText w:val=""/>
      <w:lvlJc w:val="left"/>
    </w:lvl>
  </w:abstractNum>
  <w:abstractNum w:abstractNumId="4" w15:restartNumberingAfterBreak="0">
    <w:nsid w:val="3D5D66BA"/>
    <w:multiLevelType w:val="hybridMultilevel"/>
    <w:tmpl w:val="9098ABC0"/>
    <w:lvl w:ilvl="0" w:tplc="8752B66A">
      <w:start w:val="1"/>
      <w:numFmt w:val="decimal"/>
      <w:lvlText w:val="%1."/>
      <w:lvlJc w:val="left"/>
      <w:pPr>
        <w:ind w:left="720" w:hanging="360"/>
      </w:pPr>
      <w:rPr>
        <w:rFonts w:ascii="Times New Roman" w:eastAsia="Times New Roman" w:hAnsi="Times New Roman" w:cs="Times New Roman"/>
        <w:sz w:val="24"/>
        <w:szCs w:val="24"/>
      </w:rPr>
    </w:lvl>
    <w:lvl w:ilvl="1" w:tplc="8660710E">
      <w:numFmt w:val="decimal"/>
      <w:lvlText w:val=""/>
      <w:lvlJc w:val="left"/>
    </w:lvl>
    <w:lvl w:ilvl="2" w:tplc="B2CCE1BA">
      <w:numFmt w:val="decimal"/>
      <w:lvlText w:val=""/>
      <w:lvlJc w:val="left"/>
    </w:lvl>
    <w:lvl w:ilvl="3" w:tplc="39DC3DE2">
      <w:numFmt w:val="decimal"/>
      <w:lvlText w:val=""/>
      <w:lvlJc w:val="left"/>
    </w:lvl>
    <w:lvl w:ilvl="4" w:tplc="89BEC5DC">
      <w:numFmt w:val="decimal"/>
      <w:lvlText w:val=""/>
      <w:lvlJc w:val="left"/>
    </w:lvl>
    <w:lvl w:ilvl="5" w:tplc="24866F64">
      <w:numFmt w:val="decimal"/>
      <w:lvlText w:val=""/>
      <w:lvlJc w:val="left"/>
    </w:lvl>
    <w:lvl w:ilvl="6" w:tplc="D0D6471E">
      <w:numFmt w:val="decimal"/>
      <w:lvlText w:val=""/>
      <w:lvlJc w:val="left"/>
    </w:lvl>
    <w:lvl w:ilvl="7" w:tplc="A0D23010">
      <w:numFmt w:val="decimal"/>
      <w:lvlText w:val=""/>
      <w:lvlJc w:val="left"/>
    </w:lvl>
    <w:lvl w:ilvl="8" w:tplc="4FC00A66">
      <w:numFmt w:val="decimal"/>
      <w:lvlText w:val=""/>
      <w:lvlJc w:val="left"/>
    </w:lvl>
  </w:abstractNum>
  <w:abstractNum w:abstractNumId="5" w15:restartNumberingAfterBreak="0">
    <w:nsid w:val="57E711AD"/>
    <w:multiLevelType w:val="hybridMultilevel"/>
    <w:tmpl w:val="8ED86C44"/>
    <w:lvl w:ilvl="0" w:tplc="000668B4">
      <w:start w:val="1"/>
      <w:numFmt w:val="bullet"/>
      <w:lvlText w:val="●"/>
      <w:lvlJc w:val="left"/>
      <w:pPr>
        <w:ind w:left="720" w:hanging="360"/>
      </w:pPr>
    </w:lvl>
    <w:lvl w:ilvl="1" w:tplc="36361CE0">
      <w:start w:val="1"/>
      <w:numFmt w:val="bullet"/>
      <w:lvlText w:val="○"/>
      <w:lvlJc w:val="left"/>
      <w:pPr>
        <w:ind w:left="1440" w:hanging="360"/>
      </w:pPr>
    </w:lvl>
    <w:lvl w:ilvl="2" w:tplc="1B6A3942">
      <w:start w:val="1"/>
      <w:numFmt w:val="bullet"/>
      <w:lvlText w:val="■"/>
      <w:lvlJc w:val="left"/>
      <w:pPr>
        <w:ind w:left="2160" w:hanging="360"/>
      </w:pPr>
    </w:lvl>
    <w:lvl w:ilvl="3" w:tplc="29423A1E">
      <w:start w:val="1"/>
      <w:numFmt w:val="bullet"/>
      <w:lvlText w:val="●"/>
      <w:lvlJc w:val="left"/>
      <w:pPr>
        <w:ind w:left="2880" w:hanging="360"/>
      </w:pPr>
    </w:lvl>
    <w:lvl w:ilvl="4" w:tplc="183032E6">
      <w:start w:val="1"/>
      <w:numFmt w:val="bullet"/>
      <w:lvlText w:val="○"/>
      <w:lvlJc w:val="left"/>
      <w:pPr>
        <w:ind w:left="3600" w:hanging="360"/>
      </w:pPr>
    </w:lvl>
    <w:lvl w:ilvl="5" w:tplc="16AE59D0">
      <w:start w:val="1"/>
      <w:numFmt w:val="bullet"/>
      <w:lvlText w:val="■"/>
      <w:lvlJc w:val="left"/>
      <w:pPr>
        <w:ind w:left="4320" w:hanging="360"/>
      </w:pPr>
    </w:lvl>
    <w:lvl w:ilvl="6" w:tplc="05AC199E">
      <w:start w:val="1"/>
      <w:numFmt w:val="bullet"/>
      <w:lvlText w:val="●"/>
      <w:lvlJc w:val="left"/>
      <w:pPr>
        <w:ind w:left="5040" w:hanging="360"/>
      </w:pPr>
    </w:lvl>
    <w:lvl w:ilvl="7" w:tplc="267A8650">
      <w:start w:val="1"/>
      <w:numFmt w:val="bullet"/>
      <w:lvlText w:val="●"/>
      <w:lvlJc w:val="left"/>
      <w:pPr>
        <w:ind w:left="5760" w:hanging="360"/>
      </w:pPr>
    </w:lvl>
    <w:lvl w:ilvl="8" w:tplc="22CA02B4">
      <w:start w:val="1"/>
      <w:numFmt w:val="bullet"/>
      <w:lvlText w:val="●"/>
      <w:lvlJc w:val="left"/>
      <w:pPr>
        <w:ind w:left="6480" w:hanging="360"/>
      </w:pPr>
    </w:lvl>
  </w:abstractNum>
  <w:abstractNum w:abstractNumId="6" w15:restartNumberingAfterBreak="0">
    <w:nsid w:val="641546B7"/>
    <w:multiLevelType w:val="hybridMultilevel"/>
    <w:tmpl w:val="41B670A4"/>
    <w:lvl w:ilvl="0" w:tplc="C6F08D62">
      <w:start w:val="1"/>
      <w:numFmt w:val="decimal"/>
      <w:lvlText w:val="%1."/>
      <w:lvlJc w:val="left"/>
      <w:pPr>
        <w:ind w:left="720" w:hanging="360"/>
      </w:pPr>
      <w:rPr>
        <w:rFonts w:ascii="Times New Roman" w:eastAsia="Times New Roman" w:hAnsi="Times New Roman" w:cs="Times New Roman"/>
        <w:sz w:val="24"/>
        <w:szCs w:val="24"/>
      </w:rPr>
    </w:lvl>
    <w:lvl w:ilvl="1" w:tplc="5C5821E6">
      <w:numFmt w:val="decimal"/>
      <w:lvlText w:val=""/>
      <w:lvlJc w:val="left"/>
    </w:lvl>
    <w:lvl w:ilvl="2" w:tplc="D7D6CC6C">
      <w:numFmt w:val="decimal"/>
      <w:lvlText w:val=""/>
      <w:lvlJc w:val="left"/>
    </w:lvl>
    <w:lvl w:ilvl="3" w:tplc="EF2C2A86">
      <w:numFmt w:val="decimal"/>
      <w:lvlText w:val=""/>
      <w:lvlJc w:val="left"/>
    </w:lvl>
    <w:lvl w:ilvl="4" w:tplc="D9B8EE4C">
      <w:numFmt w:val="decimal"/>
      <w:lvlText w:val=""/>
      <w:lvlJc w:val="left"/>
    </w:lvl>
    <w:lvl w:ilvl="5" w:tplc="6C06BC00">
      <w:numFmt w:val="decimal"/>
      <w:lvlText w:val=""/>
      <w:lvlJc w:val="left"/>
    </w:lvl>
    <w:lvl w:ilvl="6" w:tplc="F5E03434">
      <w:numFmt w:val="decimal"/>
      <w:lvlText w:val=""/>
      <w:lvlJc w:val="left"/>
    </w:lvl>
    <w:lvl w:ilvl="7" w:tplc="FB3A6B98">
      <w:numFmt w:val="decimal"/>
      <w:lvlText w:val=""/>
      <w:lvlJc w:val="left"/>
    </w:lvl>
    <w:lvl w:ilvl="8" w:tplc="16840740">
      <w:numFmt w:val="decimal"/>
      <w:lvlText w:val=""/>
      <w:lvlJc w:val="left"/>
    </w:lvl>
  </w:abstractNum>
  <w:num w:numId="1">
    <w:abstractNumId w:val="5"/>
    <w:lvlOverride w:ilvl="0">
      <w:startOverride w:val="1"/>
    </w:lvlOverride>
  </w:num>
  <w:num w:numId="2">
    <w:abstractNumId w:val="0"/>
    <w:lvlOverride w:ilvl="0">
      <w:startOverride w:val="1"/>
    </w:lvlOverride>
  </w:num>
  <w:num w:numId="3">
    <w:abstractNumId w:val="1"/>
    <w:lvlOverride w:ilvl="0">
      <w:startOverride w:val="1"/>
    </w:lvlOverride>
  </w:num>
  <w:num w:numId="4">
    <w:abstractNumId w:val="6"/>
    <w:lvlOverride w:ilvl="0">
      <w:startOverride w:val="1"/>
    </w:lvlOverride>
  </w:num>
  <w:num w:numId="5">
    <w:abstractNumId w:val="3"/>
    <w:lvlOverride w:ilvl="0">
      <w:startOverride w:val="1"/>
    </w:lvlOverride>
  </w:num>
  <w:num w:numId="6">
    <w:abstractNumId w:val="4"/>
    <w:lvlOverride w:ilvl="0">
      <w:startOverride w:val="1"/>
    </w:lvlOverride>
  </w:num>
  <w:num w:numId="7">
    <w:abstractNumId w:val="2"/>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1"/>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1"/>
    <w:lvlOverride w:ilvl="0">
      <w:startOverride w:val="1"/>
    </w:lvlOverride>
  </w:num>
  <w:num w:numId="53">
    <w:abstractNumId w:val="1"/>
    <w:lvlOverride w:ilvl="0">
      <w:startOverride w:val="1"/>
    </w:lvlOverride>
  </w:num>
  <w:num w:numId="54">
    <w:abstractNumId w:val="1"/>
    <w:lvlOverride w:ilvl="0">
      <w:startOverride w:val="1"/>
    </w:lvlOverride>
  </w:num>
  <w:num w:numId="55">
    <w:abstractNumId w:val="1"/>
    <w:lvlOverride w:ilvl="0">
      <w:startOverride w:val="1"/>
    </w:lvlOverride>
  </w:num>
  <w:num w:numId="56">
    <w:abstractNumId w:val="1"/>
    <w:lvlOverride w:ilvl="0">
      <w:startOverride w:val="1"/>
    </w:lvlOverride>
  </w:num>
  <w:num w:numId="57">
    <w:abstractNumId w:val="1"/>
    <w:lvlOverride w:ilvl="0">
      <w:startOverride w:val="1"/>
    </w:lvlOverride>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lvlOverride w:ilvl="0">
      <w:startOverride w:val="1"/>
    </w:lvlOverride>
  </w:num>
  <w:num w:numId="64">
    <w:abstractNumId w:val="1"/>
    <w:lvlOverride w:ilvl="0">
      <w:startOverride w:val="1"/>
    </w:lvlOverride>
  </w:num>
  <w:num w:numId="65">
    <w:abstractNumId w:val="1"/>
    <w:lvlOverride w:ilvl="0">
      <w:startOverride w:val="1"/>
    </w:lvlOverride>
  </w:num>
  <w:num w:numId="66">
    <w:abstractNumId w:val="1"/>
    <w:lvlOverride w:ilvl="0">
      <w:startOverride w:val="1"/>
    </w:lvlOverride>
  </w:num>
  <w:num w:numId="67">
    <w:abstractNumId w:val="1"/>
    <w:lvlOverride w:ilvl="0">
      <w:startOverride w:val="1"/>
    </w:lvlOverride>
  </w:num>
  <w:num w:numId="68">
    <w:abstractNumId w:val="1"/>
    <w:lvlOverride w:ilvl="0">
      <w:startOverride w:val="1"/>
    </w:lvlOverride>
  </w:num>
  <w:num w:numId="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36A"/>
    <w:rsid w:val="002D4889"/>
    <w:rsid w:val="00EC036A"/>
    <w:rsid w:val="00F07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8636CE"/>
  <w15:docId w15:val="{DE053275-8CC7-423C-AE0A-592FBCE8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keepLines/>
      <w:spacing w:after="200"/>
      <w:outlineLvl w:val="0"/>
    </w:pPr>
    <w:rPr>
      <w:b/>
      <w:bCs/>
      <w:color w:val="000000"/>
      <w:sz w:val="32"/>
      <w:szCs w:val="32"/>
    </w:rPr>
  </w:style>
  <w:style w:type="paragraph" w:styleId="Heading2">
    <w:name w:val="heading 2"/>
    <w:qFormat/>
    <w:pPr>
      <w:keepNext/>
      <w:keepLines/>
      <w:spacing w:before="260" w:after="100"/>
      <w:outlineLvl w:val="1"/>
    </w:pPr>
    <w:rPr>
      <w:b/>
      <w:bCs/>
      <w:color w:val="000000"/>
      <w:sz w:val="32"/>
      <w:szCs w:val="32"/>
    </w:rPr>
  </w:style>
  <w:style w:type="paragraph" w:styleId="Heading3">
    <w:name w:val="heading 3"/>
    <w:qFormat/>
    <w:pPr>
      <w:keepNext/>
      <w:keepLines/>
      <w:spacing w:before="180" w:after="80"/>
      <w:outlineLvl w:val="2"/>
    </w:pPr>
    <w:rPr>
      <w:b/>
      <w:bCs/>
      <w:i/>
      <w:iCs/>
      <w:color w:val="000000"/>
      <w:sz w:val="28"/>
      <w:szCs w:val="28"/>
    </w:rPr>
  </w:style>
  <w:style w:type="paragraph" w:styleId="Heading4">
    <w:name w:val="heading 4"/>
    <w:qFormat/>
    <w:pPr>
      <w:outlineLvl w:val="3"/>
    </w:pPr>
    <w:rPr>
      <w:i/>
      <w:iCs/>
      <w:color w:val="000000"/>
    </w:rPr>
  </w:style>
  <w:style w:type="paragraph" w:styleId="Heading5">
    <w:name w:val="heading 5"/>
    <w:qFormat/>
    <w:pPr>
      <w:outlineLvl w:val="4"/>
    </w:pPr>
    <w:rPr>
      <w:color w:val="000000"/>
    </w:rPr>
  </w:style>
  <w:style w:type="paragraph" w:styleId="Heading6">
    <w:name w:val="heading 6"/>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60" w:after="20"/>
    </w:pPr>
    <w:rPr>
      <w:b/>
      <w:bCs/>
    </w:rPr>
  </w:style>
  <w:style w:type="paragraph" w:styleId="TOC2">
    <w:name w:val="toc 2"/>
    <w:pPr>
      <w:spacing w:after="20"/>
      <w:ind w:left="360"/>
    </w:pPr>
  </w:style>
  <w:style w:type="paragraph" w:styleId="TOC3">
    <w:name w:val="toc 3"/>
    <w:pPr>
      <w:spacing w:before="20" w:after="20"/>
      <w:ind w:left="360"/>
    </w:pPr>
    <w:rPr>
      <w:b/>
      <w:bCs/>
    </w:rPr>
  </w:style>
  <w:style w:type="paragraph" w:styleId="Header">
    <w:name w:val="header"/>
    <w:basedOn w:val="Normal"/>
    <w:link w:val="HeaderChar"/>
    <w:uiPriority w:val="99"/>
    <w:unhideWhenUsed/>
    <w:rsid w:val="002D4889"/>
    <w:pPr>
      <w:tabs>
        <w:tab w:val="center" w:pos="4513"/>
        <w:tab w:val="right" w:pos="9026"/>
      </w:tabs>
    </w:pPr>
  </w:style>
  <w:style w:type="character" w:customStyle="1" w:styleId="HeaderChar">
    <w:name w:val="Header Char"/>
    <w:basedOn w:val="DefaultParagraphFont"/>
    <w:link w:val="Header"/>
    <w:uiPriority w:val="99"/>
    <w:rsid w:val="002D4889"/>
  </w:style>
  <w:style w:type="paragraph" w:styleId="Footer">
    <w:name w:val="footer"/>
    <w:basedOn w:val="Normal"/>
    <w:link w:val="FooterChar"/>
    <w:uiPriority w:val="99"/>
    <w:unhideWhenUsed/>
    <w:rsid w:val="002D4889"/>
    <w:pPr>
      <w:tabs>
        <w:tab w:val="center" w:pos="4513"/>
        <w:tab w:val="right" w:pos="9026"/>
      </w:tabs>
    </w:pPr>
  </w:style>
  <w:style w:type="character" w:customStyle="1" w:styleId="FooterChar">
    <w:name w:val="Footer Char"/>
    <w:basedOn w:val="DefaultParagraphFont"/>
    <w:link w:val="Footer"/>
    <w:uiPriority w:val="99"/>
    <w:rsid w:val="002D4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45"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2.xml"/><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46" Type="http://schemas.openxmlformats.org/officeDocument/2006/relationships/fontTable" Target="fontTable.xml"/><Relationship Id="rId301" Type="http://schemas.openxmlformats.org/officeDocument/2006/relationships/image" Target="media/fig_1.png"/><Relationship Id="rId302" Type="http://schemas.openxmlformats.org/officeDocument/2006/relationships/image" Target="media/fig_2.png"/><Relationship Id="rId303" Type="http://schemas.openxmlformats.org/officeDocument/2006/relationships/image" Target="media/fig_3.png"/><Relationship Id="rId304" Type="http://schemas.openxmlformats.org/officeDocument/2006/relationships/image" Target="media/fig_4.png"/><Relationship Id="rId305" Type="http://schemas.openxmlformats.org/officeDocument/2006/relationships/image" Target="media/fig_5.png"/><Relationship Id="rId306" Type="http://schemas.openxmlformats.org/officeDocument/2006/relationships/image" Target="media/fig_6.png"/><Relationship Id="rId307" Type="http://schemas.openxmlformats.org/officeDocument/2006/relationships/image" Target="media/fig_7.png"/><Relationship Id="rId308" Type="http://schemas.openxmlformats.org/officeDocument/2006/relationships/image" Target="media/fig_8.png"/><Relationship Id="rId309" Type="http://schemas.openxmlformats.org/officeDocument/2006/relationships/image" Target="media/fig_9.png"/><Relationship Id="rId310" Type="http://schemas.openxmlformats.org/officeDocument/2006/relationships/image" Target="media/fig_10.png"/><Relationship Id="rId311" Type="http://schemas.openxmlformats.org/officeDocument/2006/relationships/image" Target="media/fig_11.png"/><Relationship Id="rId312" Type="http://schemas.openxmlformats.org/officeDocument/2006/relationships/image" Target="media/fig_12.png"/><Relationship Id="rId313" Type="http://schemas.openxmlformats.org/officeDocument/2006/relationships/image" Target="media/fig_13.png"/><Relationship Id="rId314" Type="http://schemas.openxmlformats.org/officeDocument/2006/relationships/image" Target="media/fig_14.png"/><Relationship Id="rId401" Type="http://schemas.openxmlformats.org/officeDocument/2006/relationships/image" Target="media/shot_01_index.png"/><Relationship Id="rId402" Type="http://schemas.openxmlformats.org/officeDocument/2006/relationships/image" Target="media/shot_02_reg.png"/><Relationship Id="rId403" Type="http://schemas.openxmlformats.org/officeDocument/2006/relationships/image" Target="media/shot_03_login.png"/><Relationship Id="rId404" Type="http://schemas.openxmlformats.org/officeDocument/2006/relationships/image" Target="media/shot_04_sdash.png"/><Relationship Id="rId405" Type="http://schemas.openxmlformats.org/officeDocument/2006/relationships/image" Target="media/shot_05_report.png"/><Relationship Id="rId406" Type="http://schemas.openxmlformats.org/officeDocument/2006/relationships/image" Target="media/shot_06_mycomp.png"/><Relationship Id="rId407" Type="http://schemas.openxmlformats.org/officeDocument/2006/relationships/image" Target="media/shot_07_alogin.png"/><Relationship Id="rId408" Type="http://schemas.openxmlformats.org/officeDocument/2006/relationships/image" Target="media/shot_08_adash.png"/><Relationship Id="rId409" Type="http://schemas.openxmlformats.org/officeDocument/2006/relationships/image" Target="media/shot_09_amanage.png"/><Relationship Id="rId410" Type="http://schemas.openxmlformats.org/officeDocument/2006/relationships/image" Target="media/shot_10_students.png"/><Relationship Id="rId411" Type="http://schemas.openxmlformats.org/officeDocument/2006/relationships/image" Target="media/shot_11_repor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11533</Words>
  <Characters>65739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JobShield – Fake Job Detection &amp; Verification System – Project Report</vt:lpstr>
    </vt:vector>
  </TitlesOfParts>
  <Company/>
  <LinksUpToDate>false</LinksUpToDate>
  <CharactersWithSpaces>77118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Anti-Ragging Management System – TYCS Mini Project Report</dc:title>
  <dc:creator>JobShield</dc:creator>
  <cp:lastModifiedBy>khadkamaanbahadur15@gmail.com</cp:lastModifiedBy>
  <cp:revision>2</cp:revision>
  <cp:lastPrinted>2026-10-16T03:53:00Z</cp:lastPrinted>
  <dcterms:created xsi:type="dcterms:W3CDTF">2026-10-16T03:56:00Z</dcterms:created>
  <dcterms:modified xsi:type="dcterms:W3CDTF">2026-10-16T03:56:00Z</dcterms:modified>
</cp:coreProperties>
</file>