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1"/>
        <w:ind w:left="200" w:right="0" w:firstLine="0"/>
        <w:jc w:val="left"/>
        <w:rPr>
          <w:rFonts w:ascii="Arial MT"/>
          <w:sz w:val="16"/>
        </w:rPr>
      </w:pPr>
      <w:r>
        <w:rPr>
          <w:rFonts w:ascii="Arial MT"/>
          <w:sz w:val="16"/>
        </w:rPr>
        <w:drawing>
          <wp:anchor distT="0" distB="0" distL="0" distR="0" allowOverlap="1" layoutInCell="1" locked="0" behindDoc="1" simplePos="0" relativeHeight="487378432">
            <wp:simplePos x="0" y="0"/>
            <wp:positionH relativeFrom="page">
              <wp:posOffset>0</wp:posOffset>
            </wp:positionH>
            <wp:positionV relativeFrom="page">
              <wp:posOffset>0</wp:posOffset>
            </wp:positionV>
            <wp:extent cx="7553324" cy="1068704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3324" cy="10687049"/>
                    </a:xfrm>
                    <a:prstGeom prst="rect">
                      <a:avLst/>
                    </a:prstGeom>
                  </pic:spPr>
                </pic:pic>
              </a:graphicData>
            </a:graphic>
          </wp:anchor>
        </w:drawing>
      </w:r>
      <w:r>
        <w:rPr>
          <w:rFonts w:ascii="Arial MT"/>
          <w:color w:val="000000"/>
          <w:sz w:val="16"/>
          <w:shd w:fill="FFFFFF" w:color="auto" w:val="clear"/>
        </w:rPr>
        <w:t>Zoho Sign Document ID: DF8FF3712-GP29ON5LO_2HXP5YR-</w:t>
      </w:r>
      <w:r>
        <w:rPr>
          <w:rFonts w:ascii="Arial MT"/>
          <w:color w:val="000000"/>
          <w:spacing w:val="-2"/>
          <w:sz w:val="16"/>
          <w:shd w:fill="FFFFFF" w:color="auto" w:val="clear"/>
        </w:rPr>
        <w:t>PVJVGZE7GLUDZ_SQAUSACSNHW</w:t>
      </w:r>
    </w:p>
    <w:p>
      <w:pPr>
        <w:spacing w:after="0"/>
        <w:jc w:val="left"/>
        <w:rPr>
          <w:rFonts w:ascii="Arial MT"/>
          <w:sz w:val="16"/>
        </w:rPr>
        <w:sectPr>
          <w:type w:val="continuous"/>
          <w:pgSz w:w="11900" w:h="16860"/>
          <w:pgMar w:top="0" w:bottom="280" w:left="0" w:right="0"/>
        </w:sectPr>
      </w:pPr>
    </w:p>
    <w:p>
      <w:pPr>
        <w:pStyle w:val="BodyText"/>
        <w:spacing w:before="3"/>
        <w:rPr>
          <w:rFonts w:ascii="Arial MT"/>
          <w:sz w:val="18"/>
        </w:rPr>
      </w:pPr>
    </w:p>
    <w:p>
      <w:pPr>
        <w:pStyle w:val="BodyText"/>
        <w:ind w:left="300"/>
        <w:rPr>
          <w:rFonts w:ascii="Arial MT"/>
          <w:sz w:val="20"/>
        </w:rPr>
      </w:pPr>
      <w:r>
        <w:rPr>
          <w:rFonts w:ascii="Arial MT"/>
          <w:sz w:val="20"/>
        </w:rPr>
        <w:drawing>
          <wp:inline distT="0" distB="0" distL="0" distR="0">
            <wp:extent cx="2964865" cy="570166"/>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964865" cy="570166"/>
                    </a:xfrm>
                    <a:prstGeom prst="rect">
                      <a:avLst/>
                    </a:prstGeom>
                  </pic:spPr>
                </pic:pic>
              </a:graphicData>
            </a:graphic>
          </wp:inline>
        </w:drawing>
      </w:r>
      <w:r>
        <w:rPr>
          <w:rFonts w:ascii="Arial MT"/>
          <w:sz w:val="20"/>
        </w:rPr>
      </w:r>
    </w:p>
    <w:p>
      <w:pPr>
        <w:pStyle w:val="BodyText"/>
        <w:rPr>
          <w:rFonts w:ascii="Arial MT"/>
        </w:rPr>
      </w:pPr>
    </w:p>
    <w:p>
      <w:pPr>
        <w:pStyle w:val="BodyText"/>
        <w:rPr>
          <w:rFonts w:ascii="Arial MT"/>
        </w:rPr>
      </w:pPr>
    </w:p>
    <w:p>
      <w:pPr>
        <w:pStyle w:val="BodyText"/>
        <w:rPr>
          <w:rFonts w:ascii="Arial MT"/>
        </w:rPr>
      </w:pPr>
    </w:p>
    <w:p>
      <w:pPr>
        <w:pStyle w:val="BodyText"/>
        <w:spacing w:before="74"/>
        <w:rPr>
          <w:rFonts w:ascii="Arial MT"/>
        </w:rPr>
      </w:pPr>
    </w:p>
    <w:p>
      <w:pPr>
        <w:pStyle w:val="Heading2"/>
      </w:pPr>
      <w:r>
        <w:rPr>
          <w:color w:val="363636"/>
        </w:rPr>
        <w:t>To</w:t>
      </w:r>
      <w:r>
        <w:rPr>
          <w:color w:val="363636"/>
          <w:spacing w:val="-30"/>
        </w:rPr>
        <w:t> </w:t>
      </w:r>
      <w:r>
        <w:rPr>
          <w:color w:val="363636"/>
        </w:rPr>
        <w:t>:</w:t>
      </w:r>
      <w:r>
        <w:rPr>
          <w:color w:val="363636"/>
          <w:spacing w:val="3"/>
        </w:rPr>
        <w:t> </w:t>
      </w:r>
      <w:r>
        <w:rPr>
          <w:color w:val="363636"/>
        </w:rPr>
        <w:t>Ms.</w:t>
      </w:r>
      <w:r>
        <w:rPr>
          <w:color w:val="363636"/>
          <w:spacing w:val="-24"/>
        </w:rPr>
        <w:t> </w:t>
      </w:r>
      <w:r>
        <w:rPr>
          <w:color w:val="363636"/>
        </w:rPr>
        <w:t>Durgesh</w:t>
      </w:r>
      <w:r>
        <w:rPr>
          <w:color w:val="363636"/>
          <w:spacing w:val="6"/>
        </w:rPr>
        <w:t> </w:t>
      </w:r>
      <w:r>
        <w:rPr>
          <w:color w:val="363636"/>
          <w:spacing w:val="-2"/>
        </w:rPr>
        <w:t>Kumari</w:t>
      </w:r>
    </w:p>
    <w:p>
      <w:pPr>
        <w:pStyle w:val="BodyText"/>
        <w:rPr>
          <w:b/>
        </w:rPr>
      </w:pPr>
    </w:p>
    <w:p>
      <w:pPr>
        <w:pStyle w:val="BodyText"/>
        <w:rPr>
          <w:b/>
        </w:rPr>
      </w:pPr>
    </w:p>
    <w:p>
      <w:pPr>
        <w:pStyle w:val="BodyText"/>
        <w:spacing w:before="119"/>
        <w:rPr>
          <w:b/>
        </w:rPr>
      </w:pPr>
    </w:p>
    <w:p>
      <w:pPr>
        <w:spacing w:line="679" w:lineRule="auto" w:before="0"/>
        <w:ind w:left="932" w:right="7528" w:firstLine="0"/>
        <w:jc w:val="left"/>
        <w:rPr>
          <w:sz w:val="32"/>
        </w:rPr>
      </w:pPr>
      <w:r>
        <w:rPr>
          <w:color w:val="363636"/>
          <w:spacing w:val="-4"/>
          <w:sz w:val="32"/>
        </w:rPr>
        <w:t>September</w:t>
      </w:r>
      <w:r>
        <w:rPr>
          <w:color w:val="363636"/>
          <w:spacing w:val="-21"/>
          <w:sz w:val="32"/>
        </w:rPr>
        <w:t> </w:t>
      </w:r>
      <w:r>
        <w:rPr>
          <w:color w:val="363636"/>
          <w:spacing w:val="-4"/>
          <w:sz w:val="32"/>
        </w:rPr>
        <w:t>03,</w:t>
      </w:r>
      <w:r>
        <w:rPr>
          <w:color w:val="363636"/>
          <w:spacing w:val="-20"/>
          <w:sz w:val="32"/>
        </w:rPr>
        <w:t> </w:t>
      </w:r>
      <w:r>
        <w:rPr>
          <w:color w:val="363636"/>
          <w:spacing w:val="-4"/>
          <w:sz w:val="32"/>
        </w:rPr>
        <w:t>2025 </w:t>
      </w:r>
      <w:r>
        <w:rPr>
          <w:b/>
          <w:color w:val="363636"/>
          <w:sz w:val="32"/>
        </w:rPr>
        <w:t>Dear Durgesh, </w:t>
      </w:r>
      <w:r>
        <w:rPr>
          <w:color w:val="363636"/>
          <w:spacing w:val="-2"/>
          <w:sz w:val="32"/>
        </w:rPr>
        <w:t>Congratulations!</w:t>
      </w:r>
    </w:p>
    <w:p>
      <w:pPr>
        <w:pStyle w:val="BodyText"/>
        <w:spacing w:line="338" w:lineRule="auto"/>
        <w:ind w:left="932" w:right="878"/>
      </w:pPr>
      <w:r>
        <w:rPr>
          <w:color w:val="363636"/>
        </w:rPr>
        <w:t>On behalf of StatusNeo Technology Consulting Private Limited </w:t>
      </w:r>
      <w:r>
        <w:rPr>
          <w:color w:val="363636"/>
          <w:spacing w:val="-2"/>
        </w:rPr>
        <w:t>("Company"),</w:t>
      </w:r>
      <w:r>
        <w:rPr>
          <w:color w:val="363636"/>
          <w:spacing w:val="-25"/>
        </w:rPr>
        <w:t> </w:t>
      </w:r>
      <w:r>
        <w:rPr>
          <w:color w:val="363636"/>
          <w:spacing w:val="-2"/>
        </w:rPr>
        <w:t>we</w:t>
      </w:r>
      <w:r>
        <w:rPr>
          <w:color w:val="363636"/>
          <w:spacing w:val="-25"/>
        </w:rPr>
        <w:t> </w:t>
      </w:r>
      <w:r>
        <w:rPr>
          <w:color w:val="363636"/>
          <w:spacing w:val="-2"/>
        </w:rPr>
        <w:t>are</w:t>
      </w:r>
      <w:r>
        <w:rPr>
          <w:color w:val="363636"/>
          <w:spacing w:val="-25"/>
        </w:rPr>
        <w:t> </w:t>
      </w:r>
      <w:r>
        <w:rPr>
          <w:color w:val="363636"/>
          <w:spacing w:val="-2"/>
        </w:rPr>
        <w:t>pleased</w:t>
      </w:r>
      <w:r>
        <w:rPr>
          <w:color w:val="363636"/>
          <w:spacing w:val="-25"/>
        </w:rPr>
        <w:t> </w:t>
      </w:r>
      <w:r>
        <w:rPr>
          <w:color w:val="363636"/>
          <w:spacing w:val="-2"/>
        </w:rPr>
        <w:t>to</w:t>
      </w:r>
      <w:r>
        <w:rPr>
          <w:color w:val="363636"/>
          <w:spacing w:val="-25"/>
        </w:rPr>
        <w:t> </w:t>
      </w:r>
      <w:r>
        <w:rPr>
          <w:color w:val="363636"/>
          <w:spacing w:val="-2"/>
        </w:rPr>
        <w:t>offer</w:t>
      </w:r>
      <w:r>
        <w:rPr>
          <w:color w:val="363636"/>
          <w:spacing w:val="-25"/>
        </w:rPr>
        <w:t> </w:t>
      </w:r>
      <w:r>
        <w:rPr>
          <w:color w:val="363636"/>
          <w:spacing w:val="-2"/>
        </w:rPr>
        <w:t>you</w:t>
      </w:r>
      <w:r>
        <w:rPr>
          <w:color w:val="363636"/>
          <w:spacing w:val="-25"/>
        </w:rPr>
        <w:t> </w:t>
      </w:r>
      <w:r>
        <w:rPr>
          <w:color w:val="363636"/>
          <w:spacing w:val="-2"/>
        </w:rPr>
        <w:t>the</w:t>
      </w:r>
      <w:r>
        <w:rPr>
          <w:color w:val="363636"/>
          <w:spacing w:val="-25"/>
        </w:rPr>
        <w:t> </w:t>
      </w:r>
      <w:r>
        <w:rPr>
          <w:color w:val="363636"/>
          <w:spacing w:val="-2"/>
        </w:rPr>
        <w:t>position</w:t>
      </w:r>
      <w:r>
        <w:rPr>
          <w:color w:val="363636"/>
          <w:spacing w:val="-25"/>
        </w:rPr>
        <w:t> </w:t>
      </w:r>
      <w:r>
        <w:rPr>
          <w:color w:val="363636"/>
          <w:spacing w:val="-2"/>
        </w:rPr>
        <w:t>of</w:t>
      </w:r>
      <w:r>
        <w:rPr>
          <w:color w:val="363636"/>
          <w:spacing w:val="-25"/>
        </w:rPr>
        <w:t> </w:t>
      </w:r>
      <w:r>
        <w:rPr>
          <w:b/>
          <w:color w:val="363636"/>
          <w:spacing w:val="-2"/>
        </w:rPr>
        <w:t>Consultant </w:t>
      </w:r>
      <w:r>
        <w:rPr>
          <w:b/>
          <w:color w:val="363636"/>
        </w:rPr>
        <w:t>(Digital)</w:t>
      </w:r>
      <w:r>
        <w:rPr>
          <w:b/>
          <w:color w:val="363636"/>
          <w:spacing w:val="-37"/>
        </w:rPr>
        <w:t> </w:t>
      </w:r>
      <w:r>
        <w:rPr>
          <w:color w:val="363636"/>
        </w:rPr>
        <w:t>at</w:t>
      </w:r>
      <w:r>
        <w:rPr>
          <w:color w:val="363636"/>
          <w:spacing w:val="-12"/>
        </w:rPr>
        <w:t> </w:t>
      </w:r>
      <w:r>
        <w:rPr>
          <w:color w:val="363636"/>
        </w:rPr>
        <w:t>our</w:t>
      </w:r>
      <w:r>
        <w:rPr>
          <w:color w:val="363636"/>
          <w:spacing w:val="-12"/>
        </w:rPr>
        <w:t> </w:t>
      </w:r>
      <w:r>
        <w:rPr>
          <w:b/>
          <w:color w:val="363636"/>
        </w:rPr>
        <w:t>Mumbai</w:t>
      </w:r>
      <w:r>
        <w:rPr>
          <w:b/>
          <w:color w:val="363636"/>
          <w:spacing w:val="-12"/>
        </w:rPr>
        <w:t> </w:t>
      </w:r>
      <w:r>
        <w:rPr>
          <w:color w:val="363636"/>
        </w:rPr>
        <w:t>location.</w:t>
      </w:r>
    </w:p>
    <w:p>
      <w:pPr>
        <w:pStyle w:val="BodyText"/>
        <w:spacing w:before="152"/>
      </w:pPr>
    </w:p>
    <w:p>
      <w:pPr>
        <w:pStyle w:val="BodyText"/>
        <w:spacing w:line="338" w:lineRule="auto"/>
        <w:ind w:left="932" w:right="878"/>
        <w:rPr>
          <w:b/>
        </w:rPr>
      </w:pPr>
      <w:r>
        <w:rPr>
          <w:color w:val="363636"/>
          <w:spacing w:val="-10"/>
        </w:rPr>
        <w:t>This</w:t>
      </w:r>
      <w:r>
        <w:rPr>
          <w:color w:val="363636"/>
          <w:spacing w:val="-32"/>
        </w:rPr>
        <w:t> </w:t>
      </w:r>
      <w:r>
        <w:rPr>
          <w:color w:val="363636"/>
          <w:spacing w:val="-10"/>
        </w:rPr>
        <w:t>offer</w:t>
      </w:r>
      <w:r>
        <w:rPr>
          <w:color w:val="363636"/>
          <w:spacing w:val="-30"/>
        </w:rPr>
        <w:t> </w:t>
      </w:r>
      <w:r>
        <w:rPr>
          <w:color w:val="363636"/>
          <w:spacing w:val="-10"/>
        </w:rPr>
        <w:t>takes</w:t>
      </w:r>
      <w:r>
        <w:rPr>
          <w:color w:val="363636"/>
          <w:spacing w:val="-30"/>
        </w:rPr>
        <w:t> </w:t>
      </w:r>
      <w:r>
        <w:rPr>
          <w:color w:val="363636"/>
          <w:spacing w:val="-10"/>
        </w:rPr>
        <w:t>effect</w:t>
      </w:r>
      <w:r>
        <w:rPr>
          <w:color w:val="363636"/>
          <w:spacing w:val="-30"/>
        </w:rPr>
        <w:t> </w:t>
      </w:r>
      <w:r>
        <w:rPr>
          <w:color w:val="363636"/>
          <w:spacing w:val="-10"/>
        </w:rPr>
        <w:t>from</w:t>
      </w:r>
      <w:r>
        <w:rPr>
          <w:color w:val="363636"/>
          <w:spacing w:val="-30"/>
        </w:rPr>
        <w:t> </w:t>
      </w:r>
      <w:r>
        <w:rPr>
          <w:color w:val="363636"/>
          <w:spacing w:val="-10"/>
        </w:rPr>
        <w:t>your</w:t>
      </w:r>
      <w:r>
        <w:rPr>
          <w:color w:val="363636"/>
          <w:spacing w:val="-30"/>
        </w:rPr>
        <w:t> </w:t>
      </w:r>
      <w:r>
        <w:rPr>
          <w:color w:val="363636"/>
          <w:spacing w:val="-10"/>
        </w:rPr>
        <w:t>date</w:t>
      </w:r>
      <w:r>
        <w:rPr>
          <w:color w:val="363636"/>
          <w:spacing w:val="-30"/>
        </w:rPr>
        <w:t> </w:t>
      </w:r>
      <w:r>
        <w:rPr>
          <w:color w:val="363636"/>
          <w:spacing w:val="-10"/>
        </w:rPr>
        <w:t>of</w:t>
      </w:r>
      <w:r>
        <w:rPr>
          <w:color w:val="363636"/>
          <w:spacing w:val="-30"/>
        </w:rPr>
        <w:t> </w:t>
      </w:r>
      <w:r>
        <w:rPr>
          <w:color w:val="363636"/>
          <w:spacing w:val="-10"/>
        </w:rPr>
        <w:t>joining</w:t>
      </w:r>
      <w:r>
        <w:rPr>
          <w:color w:val="363636"/>
          <w:spacing w:val="-30"/>
        </w:rPr>
        <w:t> </w:t>
      </w:r>
      <w:r>
        <w:rPr>
          <w:color w:val="363636"/>
          <w:spacing w:val="-10"/>
        </w:rPr>
        <w:t>set</w:t>
      </w:r>
      <w:r>
        <w:rPr>
          <w:color w:val="363636"/>
          <w:spacing w:val="-32"/>
        </w:rPr>
        <w:t> </w:t>
      </w:r>
      <w:r>
        <w:rPr>
          <w:color w:val="363636"/>
          <w:spacing w:val="-10"/>
        </w:rPr>
        <w:t>i.e.</w:t>
      </w:r>
      <w:r>
        <w:rPr>
          <w:color w:val="363636"/>
          <w:spacing w:val="-40"/>
        </w:rPr>
        <w:t> </w:t>
      </w:r>
      <w:r>
        <w:rPr>
          <w:b/>
          <w:color w:val="363636"/>
          <w:spacing w:val="-10"/>
        </w:rPr>
        <w:t>September</w:t>
      </w:r>
      <w:r>
        <w:rPr>
          <w:b/>
          <w:color w:val="363636"/>
          <w:spacing w:val="-58"/>
        </w:rPr>
        <w:t> </w:t>
      </w:r>
      <w:r>
        <w:rPr>
          <w:b/>
          <w:color w:val="363636"/>
          <w:spacing w:val="-10"/>
        </w:rPr>
        <w:t>4,</w:t>
      </w:r>
      <w:r>
        <w:rPr>
          <w:b/>
          <w:color w:val="363636"/>
          <w:spacing w:val="-58"/>
        </w:rPr>
        <w:t> </w:t>
      </w:r>
      <w:r>
        <w:rPr>
          <w:b/>
          <w:color w:val="363636"/>
          <w:spacing w:val="-10"/>
        </w:rPr>
        <w:t>2025 </w:t>
      </w:r>
      <w:r>
        <w:rPr>
          <w:color w:val="363636"/>
        </w:rPr>
        <w:t>or any date sooner mutually agreed by both the parties and you are </w:t>
      </w:r>
      <w:r>
        <w:rPr>
          <w:color w:val="363636"/>
          <w:spacing w:val="-8"/>
        </w:rPr>
        <w:t>required</w:t>
      </w:r>
      <w:r>
        <w:rPr>
          <w:color w:val="363636"/>
          <w:spacing w:val="-21"/>
        </w:rPr>
        <w:t> </w:t>
      </w:r>
      <w:r>
        <w:rPr>
          <w:color w:val="363636"/>
          <w:spacing w:val="-8"/>
        </w:rPr>
        <w:t>to</w:t>
      </w:r>
      <w:r>
        <w:rPr>
          <w:color w:val="363636"/>
          <w:spacing w:val="-21"/>
        </w:rPr>
        <w:t> </w:t>
      </w:r>
      <w:r>
        <w:rPr>
          <w:color w:val="363636"/>
          <w:spacing w:val="-8"/>
        </w:rPr>
        <w:t>accept</w:t>
      </w:r>
      <w:r>
        <w:rPr>
          <w:color w:val="363636"/>
          <w:spacing w:val="-21"/>
        </w:rPr>
        <w:t> </w:t>
      </w:r>
      <w:r>
        <w:rPr>
          <w:color w:val="363636"/>
          <w:spacing w:val="-8"/>
        </w:rPr>
        <w:t>and</w:t>
      </w:r>
      <w:r>
        <w:rPr>
          <w:color w:val="363636"/>
          <w:spacing w:val="-21"/>
        </w:rPr>
        <w:t> </w:t>
      </w:r>
      <w:r>
        <w:rPr>
          <w:color w:val="363636"/>
          <w:spacing w:val="-8"/>
        </w:rPr>
        <w:t>attest</w:t>
      </w:r>
      <w:r>
        <w:rPr>
          <w:color w:val="363636"/>
          <w:spacing w:val="-21"/>
        </w:rPr>
        <w:t> </w:t>
      </w:r>
      <w:r>
        <w:rPr>
          <w:color w:val="363636"/>
          <w:spacing w:val="-8"/>
        </w:rPr>
        <w:t>this</w:t>
      </w:r>
      <w:r>
        <w:rPr>
          <w:color w:val="363636"/>
          <w:spacing w:val="-21"/>
        </w:rPr>
        <w:t> </w:t>
      </w:r>
      <w:r>
        <w:rPr>
          <w:color w:val="363636"/>
          <w:spacing w:val="-8"/>
        </w:rPr>
        <w:t>letter</w:t>
      </w:r>
      <w:r>
        <w:rPr>
          <w:color w:val="363636"/>
          <w:spacing w:val="-21"/>
        </w:rPr>
        <w:t> </w:t>
      </w:r>
      <w:r>
        <w:rPr>
          <w:color w:val="363636"/>
          <w:spacing w:val="-8"/>
        </w:rPr>
        <w:t>on</w:t>
      </w:r>
      <w:r>
        <w:rPr>
          <w:color w:val="363636"/>
          <w:spacing w:val="-21"/>
        </w:rPr>
        <w:t> </w:t>
      </w:r>
      <w:r>
        <w:rPr>
          <w:color w:val="363636"/>
          <w:spacing w:val="-8"/>
        </w:rPr>
        <w:t>or</w:t>
      </w:r>
      <w:r>
        <w:rPr>
          <w:color w:val="363636"/>
          <w:spacing w:val="-21"/>
        </w:rPr>
        <w:t> </w:t>
      </w:r>
      <w:r>
        <w:rPr>
          <w:color w:val="363636"/>
          <w:spacing w:val="-8"/>
        </w:rPr>
        <w:t>before</w:t>
      </w:r>
      <w:r>
        <w:rPr>
          <w:color w:val="363636"/>
          <w:spacing w:val="-27"/>
        </w:rPr>
        <w:t> </w:t>
      </w:r>
      <w:r>
        <w:rPr>
          <w:b/>
          <w:color w:val="363636"/>
          <w:spacing w:val="-8"/>
        </w:rPr>
        <w:t>September</w:t>
      </w:r>
      <w:r>
        <w:rPr>
          <w:b/>
          <w:color w:val="363636"/>
          <w:spacing w:val="-59"/>
        </w:rPr>
        <w:t> </w:t>
      </w:r>
      <w:r>
        <w:rPr>
          <w:b/>
          <w:color w:val="363636"/>
          <w:spacing w:val="-8"/>
        </w:rPr>
        <w:t>3,</w:t>
      </w:r>
      <w:r>
        <w:rPr>
          <w:b/>
          <w:color w:val="363636"/>
          <w:spacing w:val="-59"/>
        </w:rPr>
        <w:t> </w:t>
      </w:r>
      <w:r>
        <w:rPr>
          <w:b/>
          <w:color w:val="363636"/>
          <w:spacing w:val="-8"/>
        </w:rPr>
        <w:t>2025,</w:t>
      </w:r>
    </w:p>
    <w:p>
      <w:pPr>
        <w:pStyle w:val="BodyText"/>
        <w:spacing w:before="172"/>
        <w:rPr>
          <w:b/>
        </w:rPr>
      </w:pPr>
    </w:p>
    <w:p>
      <w:pPr>
        <w:pStyle w:val="BodyText"/>
        <w:spacing w:line="338" w:lineRule="auto"/>
        <w:ind w:left="932" w:right="878"/>
      </w:pPr>
      <w:r>
        <w:rPr>
          <w:color w:val="363636"/>
        </w:rPr>
        <w:t>Your compensation package would be as listed in </w:t>
      </w:r>
      <w:r>
        <w:rPr>
          <w:b/>
          <w:color w:val="363636"/>
        </w:rPr>
        <w:t>Annexure</w:t>
      </w:r>
      <w:r>
        <w:rPr>
          <w:b/>
          <w:color w:val="363636"/>
          <w:spacing w:val="-18"/>
        </w:rPr>
        <w:t> </w:t>
      </w:r>
      <w:r>
        <w:rPr>
          <w:b/>
          <w:color w:val="363636"/>
        </w:rPr>
        <w:t>A</w:t>
      </w:r>
      <w:r>
        <w:rPr>
          <w:b/>
          <w:color w:val="363636"/>
          <w:spacing w:val="-11"/>
        </w:rPr>
        <w:t> </w:t>
      </w:r>
      <w:r>
        <w:rPr>
          <w:color w:val="363636"/>
        </w:rPr>
        <w:t>below. The</w:t>
      </w:r>
      <w:r>
        <w:rPr>
          <w:color w:val="363636"/>
          <w:spacing w:val="-35"/>
        </w:rPr>
        <w:t> </w:t>
      </w:r>
      <w:r>
        <w:rPr>
          <w:color w:val="363636"/>
        </w:rPr>
        <w:t>structure</w:t>
      </w:r>
      <w:r>
        <w:rPr>
          <w:color w:val="363636"/>
          <w:spacing w:val="-34"/>
        </w:rPr>
        <w:t> </w:t>
      </w:r>
      <w:r>
        <w:rPr>
          <w:color w:val="363636"/>
        </w:rPr>
        <w:t>of</w:t>
      </w:r>
      <w:r>
        <w:rPr>
          <w:color w:val="363636"/>
          <w:spacing w:val="-34"/>
        </w:rPr>
        <w:t> </w:t>
      </w:r>
      <w:r>
        <w:rPr>
          <w:color w:val="363636"/>
        </w:rPr>
        <w:t>your</w:t>
      </w:r>
      <w:r>
        <w:rPr>
          <w:color w:val="363636"/>
          <w:spacing w:val="-34"/>
        </w:rPr>
        <w:t> </w:t>
      </w:r>
      <w:r>
        <w:rPr>
          <w:color w:val="363636"/>
        </w:rPr>
        <w:t>compensation</w:t>
      </w:r>
      <w:r>
        <w:rPr>
          <w:color w:val="363636"/>
          <w:spacing w:val="-34"/>
        </w:rPr>
        <w:t> </w:t>
      </w:r>
      <w:r>
        <w:rPr>
          <w:color w:val="363636"/>
        </w:rPr>
        <w:t>plan</w:t>
      </w:r>
      <w:r>
        <w:rPr>
          <w:color w:val="363636"/>
          <w:spacing w:val="-34"/>
        </w:rPr>
        <w:t> </w:t>
      </w:r>
      <w:r>
        <w:rPr>
          <w:color w:val="363636"/>
        </w:rPr>
        <w:t>may</w:t>
      </w:r>
      <w:r>
        <w:rPr>
          <w:color w:val="363636"/>
          <w:spacing w:val="-34"/>
        </w:rPr>
        <w:t> </w:t>
      </w:r>
      <w:r>
        <w:rPr>
          <w:color w:val="363636"/>
        </w:rPr>
        <w:t>be</w:t>
      </w:r>
      <w:r>
        <w:rPr>
          <w:color w:val="363636"/>
          <w:spacing w:val="-34"/>
        </w:rPr>
        <w:t> </w:t>
      </w:r>
      <w:r>
        <w:rPr>
          <w:color w:val="363636"/>
        </w:rPr>
        <w:t>altered</w:t>
      </w:r>
      <w:r>
        <w:rPr>
          <w:color w:val="363636"/>
          <w:spacing w:val="-34"/>
        </w:rPr>
        <w:t> </w:t>
      </w:r>
      <w:r>
        <w:rPr>
          <w:color w:val="363636"/>
        </w:rPr>
        <w:t>/</w:t>
      </w:r>
      <w:r>
        <w:rPr>
          <w:color w:val="363636"/>
          <w:spacing w:val="-35"/>
        </w:rPr>
        <w:t> </w:t>
      </w:r>
      <w:r>
        <w:rPr>
          <w:color w:val="363636"/>
        </w:rPr>
        <w:t>edited</w:t>
      </w:r>
      <w:r>
        <w:rPr>
          <w:color w:val="363636"/>
          <w:spacing w:val="-34"/>
        </w:rPr>
        <w:t> </w:t>
      </w:r>
      <w:r>
        <w:rPr>
          <w:color w:val="363636"/>
        </w:rPr>
        <w:t>in</w:t>
      </w:r>
      <w:r>
        <w:rPr>
          <w:color w:val="363636"/>
          <w:spacing w:val="-34"/>
        </w:rPr>
        <w:t> </w:t>
      </w:r>
      <w:r>
        <w:rPr>
          <w:color w:val="363636"/>
        </w:rPr>
        <w:t>the future</w:t>
      </w:r>
      <w:r>
        <w:rPr>
          <w:color w:val="363636"/>
          <w:spacing w:val="-25"/>
        </w:rPr>
        <w:t> </w:t>
      </w:r>
      <w:r>
        <w:rPr>
          <w:color w:val="363636"/>
        </w:rPr>
        <w:t>in</w:t>
      </w:r>
      <w:r>
        <w:rPr>
          <w:color w:val="363636"/>
          <w:spacing w:val="-25"/>
        </w:rPr>
        <w:t> </w:t>
      </w:r>
      <w:r>
        <w:rPr>
          <w:color w:val="363636"/>
        </w:rPr>
        <w:t>lines</w:t>
      </w:r>
      <w:r>
        <w:rPr>
          <w:color w:val="363636"/>
          <w:spacing w:val="-25"/>
        </w:rPr>
        <w:t> </w:t>
      </w:r>
      <w:r>
        <w:rPr>
          <w:color w:val="363636"/>
        </w:rPr>
        <w:t>with</w:t>
      </w:r>
      <w:r>
        <w:rPr>
          <w:color w:val="363636"/>
          <w:spacing w:val="-25"/>
        </w:rPr>
        <w:t> </w:t>
      </w:r>
      <w:r>
        <w:rPr>
          <w:color w:val="363636"/>
        </w:rPr>
        <w:t>the</w:t>
      </w:r>
      <w:r>
        <w:rPr>
          <w:color w:val="363636"/>
          <w:spacing w:val="-25"/>
        </w:rPr>
        <w:t> </w:t>
      </w:r>
      <w:r>
        <w:rPr>
          <w:color w:val="363636"/>
        </w:rPr>
        <w:t>compensation</w:t>
      </w:r>
      <w:r>
        <w:rPr>
          <w:color w:val="363636"/>
          <w:spacing w:val="-25"/>
        </w:rPr>
        <w:t> </w:t>
      </w:r>
      <w:r>
        <w:rPr>
          <w:color w:val="363636"/>
        </w:rPr>
        <w:t>policy</w:t>
      </w:r>
      <w:r>
        <w:rPr>
          <w:color w:val="363636"/>
          <w:spacing w:val="-25"/>
        </w:rPr>
        <w:t> </w:t>
      </w:r>
      <w:r>
        <w:rPr>
          <w:color w:val="363636"/>
        </w:rPr>
        <w:t>set</w:t>
      </w:r>
      <w:r>
        <w:rPr>
          <w:color w:val="363636"/>
          <w:spacing w:val="-25"/>
        </w:rPr>
        <w:t> </w:t>
      </w:r>
      <w:r>
        <w:rPr>
          <w:color w:val="363636"/>
        </w:rPr>
        <w:t>forth</w:t>
      </w:r>
      <w:r>
        <w:rPr>
          <w:color w:val="363636"/>
          <w:spacing w:val="-25"/>
        </w:rPr>
        <w:t> </w:t>
      </w:r>
      <w:r>
        <w:rPr>
          <w:color w:val="363636"/>
        </w:rPr>
        <w:t>by</w:t>
      </w:r>
      <w:r>
        <w:rPr>
          <w:color w:val="363636"/>
          <w:spacing w:val="-25"/>
        </w:rPr>
        <w:t> </w:t>
      </w:r>
      <w:r>
        <w:rPr>
          <w:color w:val="363636"/>
        </w:rPr>
        <w:t>the</w:t>
      </w:r>
      <w:r>
        <w:rPr>
          <w:color w:val="363636"/>
          <w:spacing w:val="-25"/>
        </w:rPr>
        <w:t> </w:t>
      </w:r>
      <w:r>
        <w:rPr>
          <w:color w:val="363636"/>
        </w:rPr>
        <w:t>Company.</w:t>
      </w:r>
    </w:p>
    <w:p>
      <w:pPr>
        <w:pStyle w:val="BodyText"/>
        <w:spacing w:after="0" w:line="338" w:lineRule="auto"/>
        <w:sectPr>
          <w:headerReference w:type="default" r:id="rId6"/>
          <w:footerReference w:type="default" r:id="rId7"/>
          <w:pgSz w:w="11900" w:h="16860"/>
          <w:pgMar w:header="60" w:footer="538" w:top="300" w:bottom="720" w:left="0" w:right="0"/>
        </w:sectPr>
      </w:pPr>
    </w:p>
    <w:p>
      <w:pPr>
        <w:pStyle w:val="BodyText"/>
        <w:spacing w:before="1"/>
        <w:rPr>
          <w:sz w:val="18"/>
        </w:rPr>
      </w:pPr>
    </w:p>
    <w:p>
      <w:pPr>
        <w:pStyle w:val="BodyText"/>
        <w:ind w:left="300"/>
        <w:rPr>
          <w:sz w:val="20"/>
        </w:rPr>
      </w:pPr>
      <w:r>
        <w:rPr>
          <w:sz w:val="20"/>
        </w:rPr>
        <w:drawing>
          <wp:inline distT="0" distB="0" distL="0" distR="0">
            <wp:extent cx="2964865" cy="570166"/>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964865" cy="570166"/>
                    </a:xfrm>
                    <a:prstGeom prst="rect">
                      <a:avLst/>
                    </a:prstGeom>
                  </pic:spPr>
                </pic:pic>
              </a:graphicData>
            </a:graphic>
          </wp:inline>
        </w:drawing>
      </w:r>
      <w:r>
        <w:rPr>
          <w:sz w:val="20"/>
        </w:rPr>
      </w:r>
    </w:p>
    <w:p>
      <w:pPr>
        <w:pStyle w:val="BodyText"/>
      </w:pPr>
    </w:p>
    <w:p>
      <w:pPr>
        <w:pStyle w:val="BodyText"/>
      </w:pPr>
    </w:p>
    <w:p>
      <w:pPr>
        <w:pStyle w:val="BodyText"/>
        <w:spacing w:before="191"/>
      </w:pPr>
    </w:p>
    <w:p>
      <w:pPr>
        <w:pStyle w:val="BodyText"/>
        <w:spacing w:line="338" w:lineRule="auto" w:before="1"/>
        <w:ind w:left="932" w:right="878"/>
      </w:pPr>
      <w:r>
        <w:rPr>
          <w:color w:val="363636"/>
        </w:rPr>
        <w:t>As per the Company policy, the probation period applicable for you shall</w:t>
      </w:r>
      <w:r>
        <w:rPr>
          <w:color w:val="363636"/>
          <w:spacing w:val="-21"/>
        </w:rPr>
        <w:t> </w:t>
      </w:r>
      <w:r>
        <w:rPr>
          <w:color w:val="363636"/>
        </w:rPr>
        <w:t>be</w:t>
      </w:r>
      <w:r>
        <w:rPr>
          <w:color w:val="363636"/>
          <w:spacing w:val="-21"/>
        </w:rPr>
        <w:t> </w:t>
      </w:r>
      <w:r>
        <w:rPr>
          <w:color w:val="363636"/>
        </w:rPr>
        <w:t>six</w:t>
      </w:r>
      <w:r>
        <w:rPr>
          <w:color w:val="363636"/>
          <w:spacing w:val="-21"/>
        </w:rPr>
        <w:t> </w:t>
      </w:r>
      <w:r>
        <w:rPr>
          <w:color w:val="363636"/>
        </w:rPr>
        <w:t>(6)</w:t>
      </w:r>
      <w:r>
        <w:rPr>
          <w:color w:val="363636"/>
          <w:spacing w:val="-21"/>
        </w:rPr>
        <w:t> </w:t>
      </w:r>
      <w:r>
        <w:rPr>
          <w:color w:val="363636"/>
        </w:rPr>
        <w:t>months,</w:t>
      </w:r>
      <w:r>
        <w:rPr>
          <w:color w:val="363636"/>
          <w:spacing w:val="-21"/>
        </w:rPr>
        <w:t> </w:t>
      </w:r>
      <w:r>
        <w:rPr>
          <w:color w:val="363636"/>
        </w:rPr>
        <w:t>which</w:t>
      </w:r>
      <w:r>
        <w:rPr>
          <w:color w:val="363636"/>
          <w:spacing w:val="-21"/>
        </w:rPr>
        <w:t> </w:t>
      </w:r>
      <w:r>
        <w:rPr>
          <w:color w:val="363636"/>
        </w:rPr>
        <w:t>may</w:t>
      </w:r>
      <w:r>
        <w:rPr>
          <w:color w:val="363636"/>
          <w:spacing w:val="-21"/>
        </w:rPr>
        <w:t> </w:t>
      </w:r>
      <w:r>
        <w:rPr>
          <w:color w:val="363636"/>
        </w:rPr>
        <w:t>be</w:t>
      </w:r>
      <w:r>
        <w:rPr>
          <w:color w:val="363636"/>
          <w:spacing w:val="-21"/>
        </w:rPr>
        <w:t> </w:t>
      </w:r>
      <w:r>
        <w:rPr>
          <w:color w:val="363636"/>
        </w:rPr>
        <w:t>reduced</w:t>
      </w:r>
      <w:r>
        <w:rPr>
          <w:color w:val="363636"/>
          <w:spacing w:val="-21"/>
        </w:rPr>
        <w:t> </w:t>
      </w:r>
      <w:r>
        <w:rPr>
          <w:color w:val="363636"/>
        </w:rPr>
        <w:t>or</w:t>
      </w:r>
      <w:r>
        <w:rPr>
          <w:color w:val="363636"/>
          <w:spacing w:val="-21"/>
        </w:rPr>
        <w:t> </w:t>
      </w:r>
      <w:r>
        <w:rPr>
          <w:color w:val="363636"/>
        </w:rPr>
        <w:t>extended</w:t>
      </w:r>
      <w:r>
        <w:rPr>
          <w:color w:val="363636"/>
          <w:spacing w:val="-21"/>
        </w:rPr>
        <w:t> </w:t>
      </w:r>
      <w:r>
        <w:rPr>
          <w:color w:val="363636"/>
        </w:rPr>
        <w:t>as</w:t>
      </w:r>
      <w:r>
        <w:rPr>
          <w:color w:val="363636"/>
          <w:spacing w:val="-21"/>
        </w:rPr>
        <w:t> </w:t>
      </w:r>
      <w:r>
        <w:rPr>
          <w:color w:val="363636"/>
        </w:rPr>
        <w:t>per</w:t>
      </w:r>
      <w:r>
        <w:rPr>
          <w:color w:val="363636"/>
          <w:spacing w:val="-21"/>
        </w:rPr>
        <w:t> </w:t>
      </w:r>
      <w:r>
        <w:rPr>
          <w:color w:val="363636"/>
        </w:rPr>
        <w:t>the discretion of the Company &amp; as per applicable laws. Your base location</w:t>
      </w:r>
      <w:r>
        <w:rPr>
          <w:color w:val="363636"/>
          <w:spacing w:val="-10"/>
        </w:rPr>
        <w:t> </w:t>
      </w:r>
      <w:r>
        <w:rPr>
          <w:color w:val="363636"/>
        </w:rPr>
        <w:t>will</w:t>
      </w:r>
      <w:r>
        <w:rPr>
          <w:color w:val="363636"/>
          <w:spacing w:val="-10"/>
        </w:rPr>
        <w:t> </w:t>
      </w:r>
      <w:r>
        <w:rPr>
          <w:color w:val="363636"/>
        </w:rPr>
        <w:t>be</w:t>
      </w:r>
      <w:r>
        <w:rPr>
          <w:color w:val="363636"/>
          <w:spacing w:val="-10"/>
        </w:rPr>
        <w:t> </w:t>
      </w:r>
      <w:r>
        <w:rPr>
          <w:color w:val="363636"/>
        </w:rPr>
        <w:t>at</w:t>
      </w:r>
      <w:r>
        <w:rPr>
          <w:color w:val="363636"/>
          <w:spacing w:val="-9"/>
        </w:rPr>
        <w:t> </w:t>
      </w:r>
      <w:r>
        <w:rPr>
          <w:color w:val="363636"/>
        </w:rPr>
        <w:t>Mumbai</w:t>
      </w:r>
      <w:r>
        <w:rPr>
          <w:b/>
          <w:color w:val="363636"/>
        </w:rPr>
        <w:t>.</w:t>
      </w:r>
      <w:r>
        <w:rPr>
          <w:b/>
          <w:color w:val="363636"/>
          <w:spacing w:val="-21"/>
        </w:rPr>
        <w:t> </w:t>
      </w:r>
      <w:r>
        <w:rPr>
          <w:color w:val="363636"/>
        </w:rPr>
        <w:t>However,</w:t>
      </w:r>
      <w:r>
        <w:rPr>
          <w:color w:val="363636"/>
          <w:spacing w:val="-10"/>
        </w:rPr>
        <w:t> </w:t>
      </w:r>
      <w:r>
        <w:rPr>
          <w:color w:val="363636"/>
        </w:rPr>
        <w:t>as</w:t>
      </w:r>
      <w:r>
        <w:rPr>
          <w:color w:val="363636"/>
          <w:spacing w:val="-10"/>
        </w:rPr>
        <w:t> </w:t>
      </w:r>
      <w:r>
        <w:rPr>
          <w:color w:val="363636"/>
        </w:rPr>
        <w:t>and</w:t>
      </w:r>
      <w:r>
        <w:rPr>
          <w:color w:val="363636"/>
          <w:spacing w:val="-10"/>
        </w:rPr>
        <w:t> </w:t>
      </w:r>
      <w:r>
        <w:rPr>
          <w:color w:val="363636"/>
        </w:rPr>
        <w:t>when</w:t>
      </w:r>
      <w:r>
        <w:rPr>
          <w:color w:val="363636"/>
          <w:spacing w:val="-10"/>
        </w:rPr>
        <w:t> </w:t>
      </w:r>
      <w:r>
        <w:rPr>
          <w:color w:val="363636"/>
        </w:rPr>
        <w:t>required, your service</w:t>
      </w:r>
      <w:r>
        <w:rPr>
          <w:color w:val="363636"/>
          <w:spacing w:val="-15"/>
        </w:rPr>
        <w:t> </w:t>
      </w:r>
      <w:r>
        <w:rPr>
          <w:color w:val="363636"/>
        </w:rPr>
        <w:t>can</w:t>
      </w:r>
      <w:r>
        <w:rPr>
          <w:color w:val="363636"/>
          <w:spacing w:val="-15"/>
        </w:rPr>
        <w:t> </w:t>
      </w:r>
      <w:r>
        <w:rPr>
          <w:color w:val="363636"/>
        </w:rPr>
        <w:t>be</w:t>
      </w:r>
      <w:r>
        <w:rPr>
          <w:color w:val="363636"/>
          <w:spacing w:val="-15"/>
        </w:rPr>
        <w:t> </w:t>
      </w:r>
      <w:r>
        <w:rPr>
          <w:color w:val="363636"/>
        </w:rPr>
        <w:t>transferred</w:t>
      </w:r>
      <w:r>
        <w:rPr>
          <w:color w:val="363636"/>
          <w:spacing w:val="-15"/>
        </w:rPr>
        <w:t> </w:t>
      </w:r>
      <w:r>
        <w:rPr>
          <w:color w:val="363636"/>
        </w:rPr>
        <w:t>to</w:t>
      </w:r>
      <w:r>
        <w:rPr>
          <w:color w:val="363636"/>
          <w:spacing w:val="-15"/>
        </w:rPr>
        <w:t> </w:t>
      </w:r>
      <w:r>
        <w:rPr>
          <w:color w:val="363636"/>
        </w:rPr>
        <w:t>any</w:t>
      </w:r>
      <w:r>
        <w:rPr>
          <w:color w:val="363636"/>
          <w:spacing w:val="-15"/>
        </w:rPr>
        <w:t> </w:t>
      </w:r>
      <w:r>
        <w:rPr>
          <w:color w:val="363636"/>
        </w:rPr>
        <w:t>of</w:t>
      </w:r>
      <w:r>
        <w:rPr>
          <w:color w:val="363636"/>
          <w:spacing w:val="-15"/>
        </w:rPr>
        <w:t> </w:t>
      </w:r>
      <w:r>
        <w:rPr>
          <w:color w:val="363636"/>
        </w:rPr>
        <w:t>the</w:t>
      </w:r>
      <w:r>
        <w:rPr>
          <w:color w:val="363636"/>
          <w:spacing w:val="-15"/>
        </w:rPr>
        <w:t> </w:t>
      </w:r>
      <w:r>
        <w:rPr>
          <w:color w:val="363636"/>
        </w:rPr>
        <w:t>offices</w:t>
      </w:r>
      <w:r>
        <w:rPr>
          <w:color w:val="363636"/>
          <w:spacing w:val="-16"/>
        </w:rPr>
        <w:t> </w:t>
      </w:r>
      <w:r>
        <w:rPr>
          <w:color w:val="363636"/>
        </w:rPr>
        <w:t>in</w:t>
      </w:r>
      <w:r>
        <w:rPr>
          <w:color w:val="363636"/>
          <w:spacing w:val="-15"/>
        </w:rPr>
        <w:t> </w:t>
      </w:r>
      <w:r>
        <w:rPr>
          <w:color w:val="363636"/>
        </w:rPr>
        <w:t>India</w:t>
      </w:r>
      <w:r>
        <w:rPr>
          <w:color w:val="363636"/>
          <w:spacing w:val="-15"/>
        </w:rPr>
        <w:t> </w:t>
      </w:r>
      <w:r>
        <w:rPr>
          <w:color w:val="363636"/>
        </w:rPr>
        <w:t>or</w:t>
      </w:r>
      <w:r>
        <w:rPr>
          <w:color w:val="363636"/>
          <w:spacing w:val="-15"/>
        </w:rPr>
        <w:t> </w:t>
      </w:r>
      <w:r>
        <w:rPr>
          <w:color w:val="363636"/>
        </w:rPr>
        <w:t>abroad as per need of the business.</w:t>
      </w:r>
    </w:p>
    <w:p>
      <w:pPr>
        <w:pStyle w:val="BodyText"/>
        <w:spacing w:before="174"/>
      </w:pPr>
    </w:p>
    <w:p>
      <w:pPr>
        <w:pStyle w:val="BodyText"/>
        <w:spacing w:line="338" w:lineRule="auto" w:before="1"/>
        <w:ind w:left="932" w:right="878"/>
      </w:pPr>
      <w:r>
        <w:rPr>
          <w:color w:val="363636"/>
        </w:rPr>
        <w:t>All</w:t>
      </w:r>
      <w:r>
        <w:rPr>
          <w:color w:val="363636"/>
          <w:spacing w:val="-10"/>
        </w:rPr>
        <w:t> </w:t>
      </w:r>
      <w:r>
        <w:rPr>
          <w:color w:val="363636"/>
        </w:rPr>
        <w:t>compensation</w:t>
      </w:r>
      <w:r>
        <w:rPr>
          <w:color w:val="363636"/>
          <w:spacing w:val="-10"/>
        </w:rPr>
        <w:t> </w:t>
      </w:r>
      <w:r>
        <w:rPr>
          <w:color w:val="363636"/>
        </w:rPr>
        <w:t>indicated</w:t>
      </w:r>
      <w:r>
        <w:rPr>
          <w:color w:val="363636"/>
          <w:spacing w:val="-10"/>
        </w:rPr>
        <w:t> </w:t>
      </w:r>
      <w:r>
        <w:rPr>
          <w:color w:val="363636"/>
        </w:rPr>
        <w:t>in</w:t>
      </w:r>
      <w:r>
        <w:rPr>
          <w:color w:val="363636"/>
          <w:spacing w:val="-10"/>
        </w:rPr>
        <w:t> </w:t>
      </w:r>
      <w:r>
        <w:rPr>
          <w:color w:val="363636"/>
        </w:rPr>
        <w:t>this</w:t>
      </w:r>
      <w:r>
        <w:rPr>
          <w:color w:val="363636"/>
          <w:spacing w:val="-10"/>
        </w:rPr>
        <w:t> </w:t>
      </w:r>
      <w:r>
        <w:rPr>
          <w:color w:val="363636"/>
        </w:rPr>
        <w:t>letter</w:t>
      </w:r>
      <w:r>
        <w:rPr>
          <w:color w:val="363636"/>
          <w:spacing w:val="-10"/>
        </w:rPr>
        <w:t> </w:t>
      </w:r>
      <w:r>
        <w:rPr>
          <w:color w:val="363636"/>
        </w:rPr>
        <w:t>is</w:t>
      </w:r>
      <w:r>
        <w:rPr>
          <w:color w:val="363636"/>
          <w:spacing w:val="-10"/>
        </w:rPr>
        <w:t> </w:t>
      </w:r>
      <w:r>
        <w:rPr>
          <w:color w:val="363636"/>
        </w:rPr>
        <w:t>subject</w:t>
      </w:r>
      <w:r>
        <w:rPr>
          <w:color w:val="363636"/>
          <w:spacing w:val="-10"/>
        </w:rPr>
        <w:t> </w:t>
      </w:r>
      <w:r>
        <w:rPr>
          <w:color w:val="363636"/>
        </w:rPr>
        <w:t>to</w:t>
      </w:r>
      <w:r>
        <w:rPr>
          <w:color w:val="363636"/>
          <w:spacing w:val="-10"/>
        </w:rPr>
        <w:t> </w:t>
      </w:r>
      <w:r>
        <w:rPr>
          <w:color w:val="363636"/>
        </w:rPr>
        <w:t>continued </w:t>
      </w:r>
      <w:r>
        <w:rPr>
          <w:color w:val="363636"/>
          <w:spacing w:val="-6"/>
        </w:rPr>
        <w:t>satisfactory</w:t>
      </w:r>
      <w:r>
        <w:rPr>
          <w:color w:val="363636"/>
          <w:spacing w:val="-16"/>
        </w:rPr>
        <w:t> </w:t>
      </w:r>
      <w:r>
        <w:rPr>
          <w:color w:val="363636"/>
          <w:spacing w:val="-6"/>
        </w:rPr>
        <w:t>employment.</w:t>
      </w:r>
      <w:r>
        <w:rPr>
          <w:color w:val="363636"/>
          <w:spacing w:val="-16"/>
        </w:rPr>
        <w:t> </w:t>
      </w:r>
      <w:r>
        <w:rPr>
          <w:color w:val="363636"/>
          <w:spacing w:val="-6"/>
        </w:rPr>
        <w:t>This</w:t>
      </w:r>
      <w:r>
        <w:rPr>
          <w:color w:val="363636"/>
          <w:spacing w:val="-16"/>
        </w:rPr>
        <w:t> </w:t>
      </w:r>
      <w:r>
        <w:rPr>
          <w:color w:val="363636"/>
          <w:spacing w:val="-6"/>
        </w:rPr>
        <w:t>letter</w:t>
      </w:r>
      <w:r>
        <w:rPr>
          <w:color w:val="363636"/>
          <w:spacing w:val="-16"/>
        </w:rPr>
        <w:t> </w:t>
      </w:r>
      <w:r>
        <w:rPr>
          <w:color w:val="363636"/>
          <w:spacing w:val="-6"/>
        </w:rPr>
        <w:t>constitutes</w:t>
      </w:r>
      <w:r>
        <w:rPr>
          <w:color w:val="363636"/>
          <w:spacing w:val="-16"/>
        </w:rPr>
        <w:t> </w:t>
      </w:r>
      <w:r>
        <w:rPr>
          <w:color w:val="363636"/>
          <w:spacing w:val="-6"/>
        </w:rPr>
        <w:t>our</w:t>
      </w:r>
      <w:r>
        <w:rPr>
          <w:color w:val="363636"/>
          <w:spacing w:val="-16"/>
        </w:rPr>
        <w:t> </w:t>
      </w:r>
      <w:r>
        <w:rPr>
          <w:color w:val="363636"/>
          <w:spacing w:val="-6"/>
        </w:rPr>
        <w:t>complete</w:t>
      </w:r>
      <w:r>
        <w:rPr>
          <w:color w:val="363636"/>
          <w:spacing w:val="-16"/>
        </w:rPr>
        <w:t> </w:t>
      </w:r>
      <w:r>
        <w:rPr>
          <w:color w:val="363636"/>
          <w:spacing w:val="-6"/>
        </w:rPr>
        <w:t>offer </w:t>
      </w:r>
      <w:r>
        <w:rPr>
          <w:color w:val="363636"/>
        </w:rPr>
        <w:t>package to recognize your new responsibilities and replaces and supersedes</w:t>
      </w:r>
      <w:r>
        <w:rPr>
          <w:color w:val="363636"/>
          <w:spacing w:val="-32"/>
        </w:rPr>
        <w:t> </w:t>
      </w:r>
      <w:r>
        <w:rPr>
          <w:color w:val="363636"/>
        </w:rPr>
        <w:t>in</w:t>
      </w:r>
      <w:r>
        <w:rPr>
          <w:color w:val="363636"/>
          <w:spacing w:val="-32"/>
        </w:rPr>
        <w:t> </w:t>
      </w:r>
      <w:r>
        <w:rPr>
          <w:color w:val="363636"/>
        </w:rPr>
        <w:t>its</w:t>
      </w:r>
      <w:r>
        <w:rPr>
          <w:color w:val="363636"/>
          <w:spacing w:val="-32"/>
        </w:rPr>
        <w:t> </w:t>
      </w:r>
      <w:r>
        <w:rPr>
          <w:color w:val="363636"/>
        </w:rPr>
        <w:t>entirety</w:t>
      </w:r>
      <w:r>
        <w:rPr>
          <w:color w:val="363636"/>
          <w:spacing w:val="-32"/>
        </w:rPr>
        <w:t> </w:t>
      </w:r>
      <w:r>
        <w:rPr>
          <w:color w:val="363636"/>
        </w:rPr>
        <w:t>over</w:t>
      </w:r>
      <w:r>
        <w:rPr>
          <w:color w:val="363636"/>
          <w:spacing w:val="-32"/>
        </w:rPr>
        <w:t> </w:t>
      </w:r>
      <w:r>
        <w:rPr>
          <w:color w:val="363636"/>
        </w:rPr>
        <w:t>any</w:t>
      </w:r>
      <w:r>
        <w:rPr>
          <w:color w:val="363636"/>
          <w:spacing w:val="-32"/>
        </w:rPr>
        <w:t> </w:t>
      </w:r>
      <w:r>
        <w:rPr>
          <w:color w:val="363636"/>
        </w:rPr>
        <w:t>other</w:t>
      </w:r>
      <w:r>
        <w:rPr>
          <w:color w:val="363636"/>
          <w:spacing w:val="-32"/>
        </w:rPr>
        <w:t> </w:t>
      </w:r>
      <w:r>
        <w:rPr>
          <w:color w:val="363636"/>
        </w:rPr>
        <w:t>previous</w:t>
      </w:r>
      <w:r>
        <w:rPr>
          <w:color w:val="363636"/>
          <w:spacing w:val="-32"/>
        </w:rPr>
        <w:t> </w:t>
      </w:r>
      <w:r>
        <w:rPr>
          <w:color w:val="363636"/>
        </w:rPr>
        <w:t>offer</w:t>
      </w:r>
      <w:r>
        <w:rPr>
          <w:color w:val="363636"/>
          <w:spacing w:val="-32"/>
        </w:rPr>
        <w:t> </w:t>
      </w:r>
      <w:r>
        <w:rPr>
          <w:color w:val="363636"/>
        </w:rPr>
        <w:t>letter.</w:t>
      </w:r>
    </w:p>
    <w:p>
      <w:pPr>
        <w:pStyle w:val="BodyText"/>
        <w:spacing w:before="157"/>
      </w:pPr>
    </w:p>
    <w:p>
      <w:pPr>
        <w:pStyle w:val="BodyText"/>
        <w:spacing w:line="338" w:lineRule="auto"/>
        <w:ind w:left="932" w:right="878"/>
      </w:pPr>
      <w:r>
        <w:rPr>
          <w:color w:val="363636"/>
        </w:rPr>
        <w:t>Your</w:t>
      </w:r>
      <w:r>
        <w:rPr>
          <w:color w:val="363636"/>
          <w:spacing w:val="-1"/>
        </w:rPr>
        <w:t> </w:t>
      </w:r>
      <w:r>
        <w:rPr>
          <w:color w:val="363636"/>
        </w:rPr>
        <w:t>appointment</w:t>
      </w:r>
      <w:r>
        <w:rPr>
          <w:color w:val="363636"/>
          <w:spacing w:val="-1"/>
        </w:rPr>
        <w:t> </w:t>
      </w:r>
      <w:r>
        <w:rPr>
          <w:color w:val="363636"/>
        </w:rPr>
        <w:t>is</w:t>
      </w:r>
      <w:r>
        <w:rPr>
          <w:color w:val="363636"/>
          <w:spacing w:val="-1"/>
        </w:rPr>
        <w:t> </w:t>
      </w:r>
      <w:r>
        <w:rPr>
          <w:color w:val="363636"/>
        </w:rPr>
        <w:t>subject</w:t>
      </w:r>
      <w:r>
        <w:rPr>
          <w:color w:val="363636"/>
          <w:spacing w:val="-1"/>
        </w:rPr>
        <w:t> </w:t>
      </w:r>
      <w:r>
        <w:rPr>
          <w:color w:val="363636"/>
        </w:rPr>
        <w:t>to</w:t>
      </w:r>
      <w:r>
        <w:rPr>
          <w:color w:val="363636"/>
          <w:spacing w:val="-1"/>
        </w:rPr>
        <w:t> </w:t>
      </w:r>
      <w:r>
        <w:rPr>
          <w:color w:val="363636"/>
        </w:rPr>
        <w:t>satisfactory</w:t>
      </w:r>
      <w:r>
        <w:rPr>
          <w:color w:val="363636"/>
          <w:spacing w:val="-1"/>
        </w:rPr>
        <w:t> </w:t>
      </w:r>
      <w:r>
        <w:rPr>
          <w:color w:val="363636"/>
        </w:rPr>
        <w:t>reference</w:t>
      </w:r>
      <w:r>
        <w:rPr>
          <w:color w:val="363636"/>
          <w:spacing w:val="-1"/>
        </w:rPr>
        <w:t> </w:t>
      </w:r>
      <w:r>
        <w:rPr>
          <w:color w:val="363636"/>
        </w:rPr>
        <w:t>checks</w:t>
      </w:r>
      <w:r>
        <w:rPr>
          <w:color w:val="363636"/>
          <w:spacing w:val="-1"/>
        </w:rPr>
        <w:t> </w:t>
      </w:r>
      <w:r>
        <w:rPr>
          <w:color w:val="363636"/>
        </w:rPr>
        <w:t>and clearance</w:t>
      </w:r>
      <w:r>
        <w:rPr>
          <w:color w:val="363636"/>
          <w:spacing w:val="-33"/>
        </w:rPr>
        <w:t> </w:t>
      </w:r>
      <w:r>
        <w:rPr>
          <w:color w:val="363636"/>
        </w:rPr>
        <w:t>from</w:t>
      </w:r>
      <w:r>
        <w:rPr>
          <w:color w:val="363636"/>
          <w:spacing w:val="-31"/>
        </w:rPr>
        <w:t> </w:t>
      </w:r>
      <w:r>
        <w:rPr>
          <w:color w:val="363636"/>
        </w:rPr>
        <w:t>any</w:t>
      </w:r>
      <w:r>
        <w:rPr>
          <w:color w:val="363636"/>
          <w:spacing w:val="-31"/>
        </w:rPr>
        <w:t> </w:t>
      </w:r>
      <w:r>
        <w:rPr>
          <w:color w:val="363636"/>
        </w:rPr>
        <w:t>secrecy</w:t>
      </w:r>
      <w:r>
        <w:rPr>
          <w:color w:val="363636"/>
          <w:spacing w:val="-31"/>
        </w:rPr>
        <w:t> </w:t>
      </w:r>
      <w:r>
        <w:rPr>
          <w:color w:val="363636"/>
        </w:rPr>
        <w:t>/</w:t>
      </w:r>
      <w:r>
        <w:rPr>
          <w:color w:val="363636"/>
          <w:spacing w:val="-31"/>
        </w:rPr>
        <w:t> </w:t>
      </w:r>
      <w:r>
        <w:rPr>
          <w:color w:val="363636"/>
        </w:rPr>
        <w:t>service</w:t>
      </w:r>
      <w:r>
        <w:rPr>
          <w:color w:val="363636"/>
          <w:spacing w:val="-31"/>
        </w:rPr>
        <w:t> </w:t>
      </w:r>
      <w:r>
        <w:rPr>
          <w:color w:val="363636"/>
        </w:rPr>
        <w:t>agreements</w:t>
      </w:r>
      <w:r>
        <w:rPr>
          <w:color w:val="363636"/>
          <w:spacing w:val="-31"/>
        </w:rPr>
        <w:t> </w:t>
      </w:r>
      <w:r>
        <w:rPr>
          <w:color w:val="363636"/>
        </w:rPr>
        <w:t>that</w:t>
      </w:r>
      <w:r>
        <w:rPr>
          <w:color w:val="363636"/>
          <w:spacing w:val="-31"/>
        </w:rPr>
        <w:t> </w:t>
      </w:r>
      <w:r>
        <w:rPr>
          <w:color w:val="363636"/>
        </w:rPr>
        <w:t>you</w:t>
      </w:r>
      <w:r>
        <w:rPr>
          <w:color w:val="363636"/>
          <w:spacing w:val="-31"/>
        </w:rPr>
        <w:t> </w:t>
      </w:r>
      <w:r>
        <w:rPr>
          <w:color w:val="363636"/>
        </w:rPr>
        <w:t>may</w:t>
      </w:r>
      <w:r>
        <w:rPr>
          <w:color w:val="363636"/>
          <w:spacing w:val="-33"/>
        </w:rPr>
        <w:t> </w:t>
      </w:r>
      <w:r>
        <w:rPr>
          <w:color w:val="363636"/>
        </w:rPr>
        <w:t>have executed,</w:t>
      </w:r>
      <w:r>
        <w:rPr>
          <w:color w:val="363636"/>
          <w:spacing w:val="-9"/>
        </w:rPr>
        <w:t> </w:t>
      </w:r>
      <w:r>
        <w:rPr>
          <w:color w:val="363636"/>
        </w:rPr>
        <w:t>which</w:t>
      </w:r>
      <w:r>
        <w:rPr>
          <w:color w:val="363636"/>
          <w:spacing w:val="-9"/>
        </w:rPr>
        <w:t> </w:t>
      </w:r>
      <w:r>
        <w:rPr>
          <w:color w:val="363636"/>
        </w:rPr>
        <w:t>could</w:t>
      </w:r>
      <w:r>
        <w:rPr>
          <w:color w:val="363636"/>
          <w:spacing w:val="-9"/>
        </w:rPr>
        <w:t> </w:t>
      </w:r>
      <w:r>
        <w:rPr>
          <w:color w:val="363636"/>
        </w:rPr>
        <w:t>have</w:t>
      </w:r>
      <w:r>
        <w:rPr>
          <w:color w:val="363636"/>
          <w:spacing w:val="-9"/>
        </w:rPr>
        <w:t> </w:t>
      </w:r>
      <w:r>
        <w:rPr>
          <w:color w:val="363636"/>
        </w:rPr>
        <w:t>a</w:t>
      </w:r>
      <w:r>
        <w:rPr>
          <w:color w:val="363636"/>
          <w:spacing w:val="-9"/>
        </w:rPr>
        <w:t> </w:t>
      </w:r>
      <w:r>
        <w:rPr>
          <w:color w:val="363636"/>
        </w:rPr>
        <w:t>bearing</w:t>
      </w:r>
      <w:r>
        <w:rPr>
          <w:color w:val="363636"/>
          <w:spacing w:val="-9"/>
        </w:rPr>
        <w:t> </w:t>
      </w:r>
      <w:r>
        <w:rPr>
          <w:color w:val="363636"/>
        </w:rPr>
        <w:t>on</w:t>
      </w:r>
      <w:r>
        <w:rPr>
          <w:color w:val="363636"/>
          <w:spacing w:val="-9"/>
        </w:rPr>
        <w:t> </w:t>
      </w:r>
      <w:r>
        <w:rPr>
          <w:color w:val="363636"/>
        </w:rPr>
        <w:t>your</w:t>
      </w:r>
      <w:r>
        <w:rPr>
          <w:color w:val="363636"/>
          <w:spacing w:val="-9"/>
        </w:rPr>
        <w:t> </w:t>
      </w:r>
      <w:r>
        <w:rPr>
          <w:color w:val="363636"/>
        </w:rPr>
        <w:t>working</w:t>
      </w:r>
      <w:r>
        <w:rPr>
          <w:color w:val="363636"/>
          <w:spacing w:val="-9"/>
        </w:rPr>
        <w:t> </w:t>
      </w:r>
      <w:r>
        <w:rPr>
          <w:color w:val="363636"/>
        </w:rPr>
        <w:t>with</w:t>
      </w:r>
      <w:r>
        <w:rPr>
          <w:color w:val="363636"/>
          <w:spacing w:val="-9"/>
        </w:rPr>
        <w:t> </w:t>
      </w:r>
      <w:r>
        <w:rPr>
          <w:color w:val="363636"/>
        </w:rPr>
        <w:t>us.</w:t>
      </w:r>
    </w:p>
    <w:p>
      <w:pPr>
        <w:pStyle w:val="BodyText"/>
        <w:spacing w:before="172"/>
      </w:pPr>
    </w:p>
    <w:p>
      <w:pPr>
        <w:pStyle w:val="BodyText"/>
        <w:spacing w:line="338" w:lineRule="auto"/>
        <w:ind w:left="932" w:right="1253"/>
      </w:pPr>
      <w:r>
        <w:rPr>
          <w:color w:val="363636"/>
          <w:spacing w:val="-6"/>
        </w:rPr>
        <w:t>Any</w:t>
      </w:r>
      <w:r>
        <w:rPr>
          <w:color w:val="363636"/>
          <w:spacing w:val="-30"/>
        </w:rPr>
        <w:t> </w:t>
      </w:r>
      <w:r>
        <w:rPr>
          <w:color w:val="363636"/>
          <w:spacing w:val="-6"/>
        </w:rPr>
        <w:t>promises</w:t>
      </w:r>
      <w:r>
        <w:rPr>
          <w:color w:val="363636"/>
          <w:spacing w:val="-29"/>
        </w:rPr>
        <w:t> </w:t>
      </w:r>
      <w:r>
        <w:rPr>
          <w:color w:val="363636"/>
          <w:spacing w:val="-6"/>
        </w:rPr>
        <w:t>or</w:t>
      </w:r>
      <w:r>
        <w:rPr>
          <w:color w:val="363636"/>
          <w:spacing w:val="-29"/>
        </w:rPr>
        <w:t> </w:t>
      </w:r>
      <w:r>
        <w:rPr>
          <w:color w:val="363636"/>
          <w:spacing w:val="-6"/>
        </w:rPr>
        <w:t>representations,</w:t>
      </w:r>
      <w:r>
        <w:rPr>
          <w:color w:val="363636"/>
          <w:spacing w:val="-29"/>
        </w:rPr>
        <w:t> </w:t>
      </w:r>
      <w:r>
        <w:rPr>
          <w:color w:val="363636"/>
          <w:spacing w:val="-6"/>
        </w:rPr>
        <w:t>whether</w:t>
      </w:r>
      <w:r>
        <w:rPr>
          <w:color w:val="363636"/>
          <w:spacing w:val="-29"/>
        </w:rPr>
        <w:t> </w:t>
      </w:r>
      <w:r>
        <w:rPr>
          <w:color w:val="363636"/>
          <w:spacing w:val="-6"/>
        </w:rPr>
        <w:t>written</w:t>
      </w:r>
      <w:r>
        <w:rPr>
          <w:color w:val="363636"/>
          <w:spacing w:val="-29"/>
        </w:rPr>
        <w:t> </w:t>
      </w:r>
      <w:r>
        <w:rPr>
          <w:color w:val="363636"/>
          <w:spacing w:val="-6"/>
        </w:rPr>
        <w:t>or</w:t>
      </w:r>
      <w:r>
        <w:rPr>
          <w:color w:val="363636"/>
          <w:spacing w:val="-29"/>
        </w:rPr>
        <w:t> </w:t>
      </w:r>
      <w:r>
        <w:rPr>
          <w:color w:val="363636"/>
          <w:spacing w:val="-6"/>
        </w:rPr>
        <w:t>oral,</w:t>
      </w:r>
      <w:r>
        <w:rPr>
          <w:color w:val="363636"/>
          <w:spacing w:val="-29"/>
        </w:rPr>
        <w:t> </w:t>
      </w:r>
      <w:r>
        <w:rPr>
          <w:color w:val="363636"/>
          <w:spacing w:val="-6"/>
        </w:rPr>
        <w:t>related</w:t>
      </w:r>
      <w:r>
        <w:rPr>
          <w:color w:val="363636"/>
          <w:spacing w:val="-29"/>
        </w:rPr>
        <w:t> </w:t>
      </w:r>
      <w:r>
        <w:rPr>
          <w:color w:val="363636"/>
          <w:spacing w:val="-6"/>
        </w:rPr>
        <w:t>to </w:t>
      </w:r>
      <w:r>
        <w:rPr>
          <w:color w:val="363636"/>
          <w:spacing w:val="-2"/>
        </w:rPr>
        <w:t>your</w:t>
      </w:r>
      <w:r>
        <w:rPr>
          <w:color w:val="363636"/>
          <w:spacing w:val="-28"/>
        </w:rPr>
        <w:t> </w:t>
      </w:r>
      <w:r>
        <w:rPr>
          <w:color w:val="363636"/>
          <w:spacing w:val="-2"/>
        </w:rPr>
        <w:t>terms</w:t>
      </w:r>
      <w:r>
        <w:rPr>
          <w:color w:val="363636"/>
          <w:spacing w:val="-28"/>
        </w:rPr>
        <w:t> </w:t>
      </w:r>
      <w:r>
        <w:rPr>
          <w:color w:val="363636"/>
          <w:spacing w:val="-2"/>
        </w:rPr>
        <w:t>of</w:t>
      </w:r>
      <w:r>
        <w:rPr>
          <w:color w:val="363636"/>
          <w:spacing w:val="-28"/>
        </w:rPr>
        <w:t> </w:t>
      </w:r>
      <w:r>
        <w:rPr>
          <w:color w:val="363636"/>
          <w:spacing w:val="-2"/>
        </w:rPr>
        <w:t>employment</w:t>
      </w:r>
      <w:r>
        <w:rPr>
          <w:color w:val="363636"/>
          <w:spacing w:val="-28"/>
        </w:rPr>
        <w:t> </w:t>
      </w:r>
      <w:r>
        <w:rPr>
          <w:color w:val="363636"/>
          <w:spacing w:val="-2"/>
        </w:rPr>
        <w:t>are</w:t>
      </w:r>
      <w:r>
        <w:rPr>
          <w:color w:val="363636"/>
          <w:spacing w:val="-28"/>
        </w:rPr>
        <w:t> </w:t>
      </w:r>
      <w:r>
        <w:rPr>
          <w:color w:val="363636"/>
          <w:spacing w:val="-2"/>
        </w:rPr>
        <w:t>subject</w:t>
      </w:r>
      <w:r>
        <w:rPr>
          <w:color w:val="363636"/>
          <w:spacing w:val="-28"/>
        </w:rPr>
        <w:t> </w:t>
      </w:r>
      <w:r>
        <w:rPr>
          <w:color w:val="363636"/>
          <w:spacing w:val="-2"/>
        </w:rPr>
        <w:t>to</w:t>
      </w:r>
      <w:r>
        <w:rPr>
          <w:color w:val="363636"/>
          <w:spacing w:val="-28"/>
        </w:rPr>
        <w:t> </w:t>
      </w:r>
      <w:r>
        <w:rPr>
          <w:color w:val="363636"/>
          <w:spacing w:val="-2"/>
        </w:rPr>
        <w:t>your</w:t>
      </w:r>
      <w:r>
        <w:rPr>
          <w:color w:val="363636"/>
          <w:spacing w:val="-28"/>
        </w:rPr>
        <w:t> </w:t>
      </w:r>
      <w:r>
        <w:rPr>
          <w:color w:val="363636"/>
          <w:spacing w:val="-2"/>
        </w:rPr>
        <w:t>appointment</w:t>
      </w:r>
      <w:r>
        <w:rPr>
          <w:color w:val="363636"/>
          <w:spacing w:val="-28"/>
        </w:rPr>
        <w:t> </w:t>
      </w:r>
      <w:r>
        <w:rPr>
          <w:color w:val="363636"/>
          <w:spacing w:val="-2"/>
        </w:rPr>
        <w:t>letter.</w:t>
      </w:r>
    </w:p>
    <w:p>
      <w:pPr>
        <w:pStyle w:val="BodyText"/>
        <w:spacing w:before="156"/>
      </w:pPr>
    </w:p>
    <w:p>
      <w:pPr>
        <w:pStyle w:val="BodyText"/>
        <w:spacing w:line="338" w:lineRule="auto"/>
        <w:ind w:left="932" w:right="543"/>
      </w:pPr>
      <w:r>
        <w:rPr>
          <w:color w:val="363636"/>
        </w:rPr>
        <w:t>This</w:t>
      </w:r>
      <w:r>
        <w:rPr>
          <w:color w:val="363636"/>
          <w:spacing w:val="-14"/>
        </w:rPr>
        <w:t> </w:t>
      </w:r>
      <w:r>
        <w:rPr>
          <w:color w:val="363636"/>
        </w:rPr>
        <w:t>letter</w:t>
      </w:r>
      <w:r>
        <w:rPr>
          <w:color w:val="363636"/>
          <w:spacing w:val="-14"/>
        </w:rPr>
        <w:t> </w:t>
      </w:r>
      <w:r>
        <w:rPr>
          <w:color w:val="363636"/>
        </w:rPr>
        <w:t>of</w:t>
      </w:r>
      <w:r>
        <w:rPr>
          <w:color w:val="363636"/>
          <w:spacing w:val="-14"/>
        </w:rPr>
        <w:t> </w:t>
      </w:r>
      <w:r>
        <w:rPr>
          <w:color w:val="363636"/>
        </w:rPr>
        <w:t>offer</w:t>
      </w:r>
      <w:r>
        <w:rPr>
          <w:color w:val="363636"/>
          <w:spacing w:val="-14"/>
        </w:rPr>
        <w:t> </w:t>
      </w:r>
      <w:r>
        <w:rPr>
          <w:color w:val="363636"/>
        </w:rPr>
        <w:t>is</w:t>
      </w:r>
      <w:r>
        <w:rPr>
          <w:color w:val="363636"/>
          <w:spacing w:val="-14"/>
        </w:rPr>
        <w:t> </w:t>
      </w:r>
      <w:r>
        <w:rPr>
          <w:color w:val="363636"/>
        </w:rPr>
        <w:t>based</w:t>
      </w:r>
      <w:r>
        <w:rPr>
          <w:color w:val="363636"/>
          <w:spacing w:val="-14"/>
        </w:rPr>
        <w:t> </w:t>
      </w:r>
      <w:r>
        <w:rPr>
          <w:color w:val="363636"/>
        </w:rPr>
        <w:t>on</w:t>
      </w:r>
      <w:r>
        <w:rPr>
          <w:color w:val="363636"/>
          <w:spacing w:val="-14"/>
        </w:rPr>
        <w:t> </w:t>
      </w:r>
      <w:r>
        <w:rPr>
          <w:color w:val="363636"/>
        </w:rPr>
        <w:t>the</w:t>
      </w:r>
      <w:r>
        <w:rPr>
          <w:color w:val="363636"/>
          <w:spacing w:val="-14"/>
        </w:rPr>
        <w:t> </w:t>
      </w:r>
      <w:r>
        <w:rPr>
          <w:color w:val="363636"/>
        </w:rPr>
        <w:t>information</w:t>
      </w:r>
      <w:r>
        <w:rPr>
          <w:color w:val="363636"/>
          <w:spacing w:val="-14"/>
        </w:rPr>
        <w:t> </w:t>
      </w:r>
      <w:r>
        <w:rPr>
          <w:color w:val="363636"/>
        </w:rPr>
        <w:t>furnished</w:t>
      </w:r>
      <w:r>
        <w:rPr>
          <w:color w:val="363636"/>
          <w:spacing w:val="-14"/>
        </w:rPr>
        <w:t> </w:t>
      </w:r>
      <w:r>
        <w:rPr>
          <w:color w:val="363636"/>
        </w:rPr>
        <w:t>in</w:t>
      </w:r>
      <w:r>
        <w:rPr>
          <w:color w:val="363636"/>
          <w:spacing w:val="-14"/>
        </w:rPr>
        <w:t> </w:t>
      </w:r>
      <w:r>
        <w:rPr>
          <w:color w:val="363636"/>
        </w:rPr>
        <w:t>your application</w:t>
      </w:r>
      <w:r>
        <w:rPr>
          <w:color w:val="363636"/>
          <w:spacing w:val="-20"/>
        </w:rPr>
        <w:t> </w:t>
      </w:r>
      <w:r>
        <w:rPr>
          <w:color w:val="363636"/>
        </w:rPr>
        <w:t>for</w:t>
      </w:r>
      <w:r>
        <w:rPr>
          <w:color w:val="363636"/>
          <w:spacing w:val="-18"/>
        </w:rPr>
        <w:t> </w:t>
      </w:r>
      <w:r>
        <w:rPr>
          <w:color w:val="363636"/>
        </w:rPr>
        <w:t>employment</w:t>
      </w:r>
      <w:r>
        <w:rPr>
          <w:color w:val="363636"/>
          <w:spacing w:val="-18"/>
        </w:rPr>
        <w:t> </w:t>
      </w:r>
      <w:r>
        <w:rPr>
          <w:color w:val="363636"/>
        </w:rPr>
        <w:t>and</w:t>
      </w:r>
      <w:r>
        <w:rPr>
          <w:color w:val="363636"/>
          <w:spacing w:val="-18"/>
        </w:rPr>
        <w:t> </w:t>
      </w:r>
      <w:r>
        <w:rPr>
          <w:color w:val="363636"/>
        </w:rPr>
        <w:t>during</w:t>
      </w:r>
      <w:r>
        <w:rPr>
          <w:color w:val="363636"/>
          <w:spacing w:val="-18"/>
        </w:rPr>
        <w:t> </w:t>
      </w:r>
      <w:r>
        <w:rPr>
          <w:color w:val="363636"/>
        </w:rPr>
        <w:t>the</w:t>
      </w:r>
      <w:r>
        <w:rPr>
          <w:color w:val="363636"/>
          <w:spacing w:val="-18"/>
        </w:rPr>
        <w:t> </w:t>
      </w:r>
      <w:r>
        <w:rPr>
          <w:color w:val="363636"/>
        </w:rPr>
        <w:t>discussions</w:t>
      </w:r>
      <w:r>
        <w:rPr>
          <w:color w:val="363636"/>
          <w:spacing w:val="-18"/>
        </w:rPr>
        <w:t> </w:t>
      </w:r>
      <w:r>
        <w:rPr>
          <w:color w:val="363636"/>
        </w:rPr>
        <w:t>you</w:t>
      </w:r>
      <w:r>
        <w:rPr>
          <w:color w:val="363636"/>
          <w:spacing w:val="-18"/>
        </w:rPr>
        <w:t> </w:t>
      </w:r>
      <w:r>
        <w:rPr>
          <w:color w:val="363636"/>
        </w:rPr>
        <w:t>had</w:t>
      </w:r>
      <w:r>
        <w:rPr>
          <w:color w:val="363636"/>
          <w:spacing w:val="-18"/>
        </w:rPr>
        <w:t> </w:t>
      </w:r>
      <w:r>
        <w:rPr>
          <w:color w:val="363636"/>
        </w:rPr>
        <w:t>with</w:t>
      </w:r>
      <w:r>
        <w:rPr>
          <w:color w:val="363636"/>
          <w:spacing w:val="-20"/>
        </w:rPr>
        <w:t> </w:t>
      </w:r>
      <w:r>
        <w:rPr>
          <w:color w:val="363636"/>
        </w:rPr>
        <w:t>us. If,</w:t>
      </w:r>
      <w:r>
        <w:rPr>
          <w:color w:val="363636"/>
          <w:spacing w:val="-35"/>
        </w:rPr>
        <w:t> </w:t>
      </w:r>
      <w:r>
        <w:rPr>
          <w:color w:val="363636"/>
        </w:rPr>
        <w:t>at</w:t>
      </w:r>
      <w:r>
        <w:rPr>
          <w:color w:val="363636"/>
          <w:spacing w:val="-35"/>
        </w:rPr>
        <w:t> </w:t>
      </w:r>
      <w:r>
        <w:rPr>
          <w:color w:val="363636"/>
        </w:rPr>
        <w:t>any</w:t>
      </w:r>
      <w:r>
        <w:rPr>
          <w:color w:val="363636"/>
          <w:spacing w:val="-35"/>
        </w:rPr>
        <w:t> </w:t>
      </w:r>
      <w:r>
        <w:rPr>
          <w:color w:val="363636"/>
        </w:rPr>
        <w:t>time</w:t>
      </w:r>
      <w:r>
        <w:rPr>
          <w:color w:val="363636"/>
          <w:spacing w:val="-35"/>
        </w:rPr>
        <w:t> </w:t>
      </w:r>
      <w:r>
        <w:rPr>
          <w:color w:val="363636"/>
        </w:rPr>
        <w:t>in</w:t>
      </w:r>
      <w:r>
        <w:rPr>
          <w:color w:val="363636"/>
          <w:spacing w:val="-35"/>
        </w:rPr>
        <w:t> </w:t>
      </w:r>
      <w:r>
        <w:rPr>
          <w:color w:val="363636"/>
        </w:rPr>
        <w:t>future,</w:t>
      </w:r>
      <w:r>
        <w:rPr>
          <w:color w:val="363636"/>
          <w:spacing w:val="-35"/>
        </w:rPr>
        <w:t> </w:t>
      </w:r>
      <w:r>
        <w:rPr>
          <w:color w:val="363636"/>
        </w:rPr>
        <w:t>it</w:t>
      </w:r>
      <w:r>
        <w:rPr>
          <w:color w:val="363636"/>
          <w:spacing w:val="-35"/>
        </w:rPr>
        <w:t> </w:t>
      </w:r>
      <w:r>
        <w:rPr>
          <w:color w:val="363636"/>
        </w:rPr>
        <w:t>comes</w:t>
      </w:r>
      <w:r>
        <w:rPr>
          <w:color w:val="363636"/>
          <w:spacing w:val="-35"/>
        </w:rPr>
        <w:t> </w:t>
      </w:r>
      <w:r>
        <w:rPr>
          <w:color w:val="363636"/>
        </w:rPr>
        <w:t>to</w:t>
      </w:r>
      <w:r>
        <w:rPr>
          <w:color w:val="363636"/>
          <w:spacing w:val="-35"/>
        </w:rPr>
        <w:t> </w:t>
      </w:r>
      <w:r>
        <w:rPr>
          <w:color w:val="363636"/>
        </w:rPr>
        <w:t>light</w:t>
      </w:r>
      <w:r>
        <w:rPr>
          <w:color w:val="363636"/>
          <w:spacing w:val="-35"/>
        </w:rPr>
        <w:t> </w:t>
      </w:r>
      <w:r>
        <w:rPr>
          <w:color w:val="363636"/>
        </w:rPr>
        <w:t>that</w:t>
      </w:r>
      <w:r>
        <w:rPr>
          <w:color w:val="363636"/>
          <w:spacing w:val="-35"/>
        </w:rPr>
        <w:t> </w:t>
      </w:r>
      <w:r>
        <w:rPr>
          <w:color w:val="363636"/>
        </w:rPr>
        <w:t>any</w:t>
      </w:r>
      <w:r>
        <w:rPr>
          <w:color w:val="363636"/>
          <w:spacing w:val="-35"/>
        </w:rPr>
        <w:t> </w:t>
      </w:r>
      <w:r>
        <w:rPr>
          <w:color w:val="363636"/>
        </w:rPr>
        <w:t>of</w:t>
      </w:r>
      <w:r>
        <w:rPr>
          <w:color w:val="363636"/>
          <w:spacing w:val="-35"/>
        </w:rPr>
        <w:t> </w:t>
      </w:r>
      <w:r>
        <w:rPr>
          <w:color w:val="363636"/>
        </w:rPr>
        <w:t>this</w:t>
      </w:r>
      <w:r>
        <w:rPr>
          <w:color w:val="363636"/>
          <w:spacing w:val="-35"/>
        </w:rPr>
        <w:t> </w:t>
      </w:r>
      <w:r>
        <w:rPr>
          <w:color w:val="363636"/>
        </w:rPr>
        <w:t>information</w:t>
      </w:r>
      <w:r>
        <w:rPr>
          <w:color w:val="363636"/>
          <w:spacing w:val="-35"/>
        </w:rPr>
        <w:t> </w:t>
      </w:r>
      <w:r>
        <w:rPr>
          <w:color w:val="363636"/>
        </w:rPr>
        <w:t>is incorrect</w:t>
      </w:r>
      <w:r>
        <w:rPr>
          <w:color w:val="363636"/>
          <w:spacing w:val="-24"/>
        </w:rPr>
        <w:t> </w:t>
      </w:r>
      <w:r>
        <w:rPr>
          <w:color w:val="363636"/>
        </w:rPr>
        <w:t>or</w:t>
      </w:r>
      <w:r>
        <w:rPr>
          <w:color w:val="363636"/>
          <w:spacing w:val="-24"/>
        </w:rPr>
        <w:t> </w:t>
      </w:r>
      <w:r>
        <w:rPr>
          <w:color w:val="363636"/>
        </w:rPr>
        <w:t>any</w:t>
      </w:r>
      <w:r>
        <w:rPr>
          <w:color w:val="363636"/>
          <w:spacing w:val="-24"/>
        </w:rPr>
        <w:t> </w:t>
      </w:r>
      <w:r>
        <w:rPr>
          <w:color w:val="363636"/>
        </w:rPr>
        <w:t>relevant</w:t>
      </w:r>
      <w:r>
        <w:rPr>
          <w:color w:val="363636"/>
          <w:spacing w:val="-24"/>
        </w:rPr>
        <w:t> </w:t>
      </w:r>
      <w:r>
        <w:rPr>
          <w:color w:val="363636"/>
        </w:rPr>
        <w:t>information</w:t>
      </w:r>
      <w:r>
        <w:rPr>
          <w:color w:val="363636"/>
          <w:spacing w:val="-24"/>
        </w:rPr>
        <w:t> </w:t>
      </w:r>
      <w:r>
        <w:rPr>
          <w:color w:val="363636"/>
        </w:rPr>
        <w:t>has</w:t>
      </w:r>
      <w:r>
        <w:rPr>
          <w:color w:val="363636"/>
          <w:spacing w:val="-24"/>
        </w:rPr>
        <w:t> </w:t>
      </w:r>
      <w:r>
        <w:rPr>
          <w:color w:val="363636"/>
        </w:rPr>
        <w:t>been</w:t>
      </w:r>
      <w:r>
        <w:rPr>
          <w:color w:val="363636"/>
          <w:spacing w:val="-24"/>
        </w:rPr>
        <w:t> </w:t>
      </w:r>
      <w:r>
        <w:rPr>
          <w:color w:val="363636"/>
        </w:rPr>
        <w:t>withheld,</w:t>
      </w:r>
      <w:r>
        <w:rPr>
          <w:color w:val="363636"/>
          <w:spacing w:val="-24"/>
        </w:rPr>
        <w:t> </w:t>
      </w:r>
      <w:r>
        <w:rPr>
          <w:color w:val="363636"/>
        </w:rPr>
        <w:t>then</w:t>
      </w:r>
      <w:r>
        <w:rPr>
          <w:color w:val="363636"/>
          <w:spacing w:val="-24"/>
        </w:rPr>
        <w:t> </w:t>
      </w:r>
      <w:r>
        <w:rPr>
          <w:color w:val="363636"/>
        </w:rPr>
        <w:t>your employment</w:t>
      </w:r>
      <w:r>
        <w:rPr>
          <w:color w:val="363636"/>
          <w:spacing w:val="-20"/>
        </w:rPr>
        <w:t> </w:t>
      </w:r>
      <w:r>
        <w:rPr>
          <w:color w:val="363636"/>
        </w:rPr>
        <w:t>is</w:t>
      </w:r>
      <w:r>
        <w:rPr>
          <w:color w:val="363636"/>
          <w:spacing w:val="-20"/>
        </w:rPr>
        <w:t> </w:t>
      </w:r>
      <w:r>
        <w:rPr>
          <w:color w:val="363636"/>
        </w:rPr>
        <w:t>liable</w:t>
      </w:r>
      <w:r>
        <w:rPr>
          <w:color w:val="363636"/>
          <w:spacing w:val="-20"/>
        </w:rPr>
        <w:t> </w:t>
      </w:r>
      <w:r>
        <w:rPr>
          <w:color w:val="363636"/>
        </w:rPr>
        <w:t>to</w:t>
      </w:r>
      <w:r>
        <w:rPr>
          <w:color w:val="363636"/>
          <w:spacing w:val="-20"/>
        </w:rPr>
        <w:t> </w:t>
      </w:r>
      <w:r>
        <w:rPr>
          <w:color w:val="363636"/>
        </w:rPr>
        <w:t>be</w:t>
      </w:r>
      <w:r>
        <w:rPr>
          <w:color w:val="363636"/>
          <w:spacing w:val="-20"/>
        </w:rPr>
        <w:t> </w:t>
      </w:r>
      <w:r>
        <w:rPr>
          <w:color w:val="363636"/>
        </w:rPr>
        <w:t>terminated</w:t>
      </w:r>
      <w:r>
        <w:rPr>
          <w:color w:val="363636"/>
          <w:spacing w:val="-20"/>
        </w:rPr>
        <w:t> </w:t>
      </w:r>
      <w:r>
        <w:rPr>
          <w:color w:val="363636"/>
        </w:rPr>
        <w:t>without</w:t>
      </w:r>
      <w:r>
        <w:rPr>
          <w:color w:val="363636"/>
          <w:spacing w:val="-20"/>
        </w:rPr>
        <w:t> </w:t>
      </w:r>
      <w:r>
        <w:rPr>
          <w:color w:val="363636"/>
        </w:rPr>
        <w:t>notice.</w:t>
      </w:r>
    </w:p>
    <w:p>
      <w:pPr>
        <w:pStyle w:val="BodyText"/>
        <w:spacing w:after="0" w:line="338" w:lineRule="auto"/>
        <w:sectPr>
          <w:pgSz w:w="11900" w:h="16860"/>
          <w:pgMar w:header="60" w:footer="538" w:top="300" w:bottom="720" w:left="0" w:right="0"/>
        </w:sectPr>
      </w:pPr>
    </w:p>
    <w:p>
      <w:pPr>
        <w:pStyle w:val="BodyText"/>
        <w:spacing w:before="1"/>
        <w:rPr>
          <w:sz w:val="18"/>
        </w:rPr>
      </w:pPr>
    </w:p>
    <w:p>
      <w:pPr>
        <w:pStyle w:val="BodyText"/>
        <w:ind w:left="300"/>
        <w:rPr>
          <w:sz w:val="20"/>
        </w:rPr>
      </w:pPr>
      <w:r>
        <w:rPr>
          <w:sz w:val="20"/>
        </w:rPr>
        <w:drawing>
          <wp:inline distT="0" distB="0" distL="0" distR="0">
            <wp:extent cx="2964865" cy="570166"/>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964865" cy="570166"/>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285"/>
      </w:pPr>
    </w:p>
    <w:p>
      <w:pPr>
        <w:pStyle w:val="Heading2"/>
        <w:spacing w:line="338" w:lineRule="auto"/>
        <w:ind w:right="878"/>
      </w:pPr>
      <w:r>
        <w:rPr>
          <w:color w:val="363636"/>
        </w:rPr>
        <w:t>We</w:t>
      </w:r>
      <w:r>
        <w:rPr>
          <w:color w:val="363636"/>
          <w:spacing w:val="-22"/>
        </w:rPr>
        <w:t> </w:t>
      </w:r>
      <w:r>
        <w:rPr>
          <w:color w:val="363636"/>
        </w:rPr>
        <w:t>welcome</w:t>
      </w:r>
      <w:r>
        <w:rPr>
          <w:color w:val="363636"/>
          <w:spacing w:val="-22"/>
        </w:rPr>
        <w:t> </w:t>
      </w:r>
      <w:r>
        <w:rPr>
          <w:color w:val="363636"/>
        </w:rPr>
        <w:t>you</w:t>
      </w:r>
      <w:r>
        <w:rPr>
          <w:color w:val="363636"/>
          <w:spacing w:val="-22"/>
        </w:rPr>
        <w:t> </w:t>
      </w:r>
      <w:r>
        <w:rPr>
          <w:color w:val="363636"/>
        </w:rPr>
        <w:t>to</w:t>
      </w:r>
      <w:r>
        <w:rPr>
          <w:color w:val="363636"/>
          <w:spacing w:val="-22"/>
        </w:rPr>
        <w:t> </w:t>
      </w:r>
      <w:r>
        <w:rPr>
          <w:color w:val="363636"/>
        </w:rPr>
        <w:t>our</w:t>
      </w:r>
      <w:r>
        <w:rPr>
          <w:color w:val="363636"/>
          <w:spacing w:val="-22"/>
        </w:rPr>
        <w:t> </w:t>
      </w:r>
      <w:r>
        <w:rPr>
          <w:color w:val="363636"/>
        </w:rPr>
        <w:t>Company</w:t>
      </w:r>
      <w:r>
        <w:rPr>
          <w:color w:val="363636"/>
          <w:spacing w:val="-22"/>
        </w:rPr>
        <w:t> </w:t>
      </w:r>
      <w:r>
        <w:rPr>
          <w:color w:val="363636"/>
        </w:rPr>
        <w:t>and</w:t>
      </w:r>
      <w:r>
        <w:rPr>
          <w:color w:val="363636"/>
          <w:spacing w:val="-22"/>
        </w:rPr>
        <w:t> </w:t>
      </w:r>
      <w:r>
        <w:rPr>
          <w:color w:val="363636"/>
        </w:rPr>
        <w:t>look</w:t>
      </w:r>
      <w:r>
        <w:rPr>
          <w:color w:val="363636"/>
          <w:spacing w:val="-22"/>
        </w:rPr>
        <w:t> </w:t>
      </w:r>
      <w:r>
        <w:rPr>
          <w:color w:val="363636"/>
        </w:rPr>
        <w:t>forward</w:t>
      </w:r>
      <w:r>
        <w:rPr>
          <w:color w:val="363636"/>
          <w:spacing w:val="-22"/>
        </w:rPr>
        <w:t> </w:t>
      </w:r>
      <w:r>
        <w:rPr>
          <w:color w:val="363636"/>
        </w:rPr>
        <w:t>to</w:t>
      </w:r>
      <w:r>
        <w:rPr>
          <w:color w:val="363636"/>
          <w:spacing w:val="-22"/>
        </w:rPr>
        <w:t> </w:t>
      </w:r>
      <w:r>
        <w:rPr>
          <w:color w:val="363636"/>
        </w:rPr>
        <w:t>your </w:t>
      </w:r>
      <w:r>
        <w:rPr>
          <w:color w:val="363636"/>
          <w:spacing w:val="-4"/>
        </w:rPr>
        <w:t>contribution</w:t>
      </w:r>
      <w:r>
        <w:rPr>
          <w:color w:val="363636"/>
          <w:spacing w:val="-19"/>
        </w:rPr>
        <w:t> </w:t>
      </w:r>
      <w:r>
        <w:rPr>
          <w:color w:val="363636"/>
          <w:spacing w:val="-4"/>
        </w:rPr>
        <w:t>to</w:t>
      </w:r>
      <w:r>
        <w:rPr>
          <w:color w:val="363636"/>
          <w:spacing w:val="-18"/>
        </w:rPr>
        <w:t> </w:t>
      </w:r>
      <w:r>
        <w:rPr>
          <w:color w:val="363636"/>
          <w:spacing w:val="-4"/>
        </w:rPr>
        <w:t>the</w:t>
      </w:r>
      <w:r>
        <w:rPr>
          <w:color w:val="363636"/>
          <w:spacing w:val="-19"/>
        </w:rPr>
        <w:t> </w:t>
      </w:r>
      <w:r>
        <w:rPr>
          <w:color w:val="363636"/>
          <w:spacing w:val="-4"/>
        </w:rPr>
        <w:t>global</w:t>
      </w:r>
      <w:r>
        <w:rPr>
          <w:color w:val="363636"/>
          <w:spacing w:val="-18"/>
        </w:rPr>
        <w:t> </w:t>
      </w:r>
      <w:r>
        <w:rPr>
          <w:color w:val="363636"/>
          <w:spacing w:val="-4"/>
        </w:rPr>
        <w:t>growth</w:t>
      </w:r>
      <w:r>
        <w:rPr>
          <w:color w:val="363636"/>
          <w:spacing w:val="-19"/>
        </w:rPr>
        <w:t> </w:t>
      </w:r>
      <w:r>
        <w:rPr>
          <w:color w:val="363636"/>
          <w:spacing w:val="-4"/>
        </w:rPr>
        <w:t>of</w:t>
      </w:r>
      <w:r>
        <w:rPr>
          <w:color w:val="363636"/>
          <w:spacing w:val="-18"/>
        </w:rPr>
        <w:t> </w:t>
      </w:r>
      <w:r>
        <w:rPr>
          <w:color w:val="363636"/>
          <w:spacing w:val="-4"/>
        </w:rPr>
        <w:t>the</w:t>
      </w:r>
      <w:r>
        <w:rPr>
          <w:color w:val="363636"/>
          <w:spacing w:val="-19"/>
        </w:rPr>
        <w:t> </w:t>
      </w:r>
      <w:r>
        <w:rPr>
          <w:color w:val="363636"/>
          <w:spacing w:val="-4"/>
        </w:rPr>
        <w:t>organisation</w:t>
      </w:r>
      <w:r>
        <w:rPr>
          <w:color w:val="363636"/>
          <w:spacing w:val="-18"/>
        </w:rPr>
        <w:t> </w:t>
      </w:r>
      <w:r>
        <w:rPr>
          <w:color w:val="363636"/>
          <w:spacing w:val="-4"/>
        </w:rPr>
        <w:t>and</w:t>
      </w:r>
      <w:r>
        <w:rPr>
          <w:color w:val="363636"/>
          <w:spacing w:val="-19"/>
        </w:rPr>
        <w:t> </w:t>
      </w:r>
      <w:r>
        <w:rPr>
          <w:color w:val="363636"/>
          <w:spacing w:val="-4"/>
        </w:rPr>
        <w:t>yourself.</w:t>
      </w:r>
    </w:p>
    <w:p>
      <w:pPr>
        <w:pStyle w:val="BodyText"/>
        <w:spacing w:before="170"/>
        <w:rPr>
          <w:b/>
        </w:rPr>
      </w:pPr>
    </w:p>
    <w:p>
      <w:pPr>
        <w:pStyle w:val="BodyText"/>
        <w:spacing w:line="338" w:lineRule="auto" w:before="1"/>
        <w:ind w:left="932" w:right="878"/>
      </w:pPr>
      <w:r>
        <w:rPr>
          <w:b/>
          <w:color w:val="363636"/>
        </w:rPr>
        <w:t>On</w:t>
      </w:r>
      <w:r>
        <w:rPr>
          <w:b/>
          <w:color w:val="363636"/>
          <w:spacing w:val="-45"/>
        </w:rPr>
        <w:t> </w:t>
      </w:r>
      <w:r>
        <w:rPr>
          <w:b/>
          <w:color w:val="363636"/>
        </w:rPr>
        <w:t>the</w:t>
      </w:r>
      <w:r>
        <w:rPr>
          <w:b/>
          <w:color w:val="363636"/>
          <w:spacing w:val="-44"/>
        </w:rPr>
        <w:t> </w:t>
      </w:r>
      <w:r>
        <w:rPr>
          <w:b/>
          <w:color w:val="363636"/>
        </w:rPr>
        <w:t>date</w:t>
      </w:r>
      <w:r>
        <w:rPr>
          <w:b/>
          <w:color w:val="363636"/>
          <w:spacing w:val="-44"/>
        </w:rPr>
        <w:t> </w:t>
      </w:r>
      <w:r>
        <w:rPr>
          <w:b/>
          <w:color w:val="363636"/>
        </w:rPr>
        <w:t>of</w:t>
      </w:r>
      <w:r>
        <w:rPr>
          <w:b/>
          <w:color w:val="363636"/>
          <w:spacing w:val="-44"/>
        </w:rPr>
        <w:t> </w:t>
      </w:r>
      <w:r>
        <w:rPr>
          <w:b/>
          <w:color w:val="363636"/>
        </w:rPr>
        <w:t>joining</w:t>
      </w:r>
      <w:r>
        <w:rPr>
          <w:color w:val="363636"/>
        </w:rPr>
        <w:t>,</w:t>
      </w:r>
      <w:r>
        <w:rPr>
          <w:color w:val="363636"/>
          <w:spacing w:val="-35"/>
        </w:rPr>
        <w:t> </w:t>
      </w:r>
      <w:r>
        <w:rPr>
          <w:color w:val="363636"/>
        </w:rPr>
        <w:t>please</w:t>
      </w:r>
      <w:r>
        <w:rPr>
          <w:color w:val="363636"/>
          <w:spacing w:val="-35"/>
        </w:rPr>
        <w:t> </w:t>
      </w:r>
      <w:r>
        <w:rPr>
          <w:color w:val="363636"/>
        </w:rPr>
        <w:t>bring(or</w:t>
      </w:r>
      <w:r>
        <w:rPr>
          <w:color w:val="363636"/>
          <w:spacing w:val="-35"/>
        </w:rPr>
        <w:t> </w:t>
      </w:r>
      <w:r>
        <w:rPr>
          <w:color w:val="363636"/>
        </w:rPr>
        <w:t>submit</w:t>
      </w:r>
      <w:r>
        <w:rPr>
          <w:color w:val="363636"/>
          <w:spacing w:val="-35"/>
        </w:rPr>
        <w:t> </w:t>
      </w:r>
      <w:r>
        <w:rPr>
          <w:color w:val="363636"/>
        </w:rPr>
        <w:t>on</w:t>
      </w:r>
      <w:r>
        <w:rPr>
          <w:color w:val="363636"/>
          <w:spacing w:val="-35"/>
        </w:rPr>
        <w:t> </w:t>
      </w:r>
      <w:r>
        <w:rPr>
          <w:color w:val="363636"/>
        </w:rPr>
        <w:t>email,</w:t>
      </w:r>
      <w:r>
        <w:rPr>
          <w:color w:val="363636"/>
          <w:spacing w:val="-36"/>
        </w:rPr>
        <w:t> </w:t>
      </w:r>
      <w:r>
        <w:rPr>
          <w:color w:val="363636"/>
        </w:rPr>
        <w:t>as</w:t>
      </w:r>
      <w:r>
        <w:rPr>
          <w:color w:val="363636"/>
          <w:spacing w:val="-35"/>
        </w:rPr>
        <w:t> </w:t>
      </w:r>
      <w:r>
        <w:rPr>
          <w:color w:val="363636"/>
        </w:rPr>
        <w:t>may</w:t>
      </w:r>
      <w:r>
        <w:rPr>
          <w:color w:val="363636"/>
          <w:spacing w:val="-35"/>
        </w:rPr>
        <w:t> </w:t>
      </w:r>
      <w:r>
        <w:rPr>
          <w:color w:val="363636"/>
        </w:rPr>
        <w:t>be</w:t>
      </w:r>
      <w:r>
        <w:rPr>
          <w:color w:val="363636"/>
          <w:spacing w:val="-35"/>
        </w:rPr>
        <w:t> </w:t>
      </w:r>
      <w:r>
        <w:rPr>
          <w:color w:val="363636"/>
        </w:rPr>
        <w:t>the case) the following documents for verification / submission</w:t>
      </w:r>
    </w:p>
    <w:p>
      <w:pPr>
        <w:pStyle w:val="BodyText"/>
        <w:spacing w:before="155"/>
      </w:pPr>
    </w:p>
    <w:p>
      <w:pPr>
        <w:pStyle w:val="ListParagraph"/>
        <w:numPr>
          <w:ilvl w:val="0"/>
          <w:numId w:val="1"/>
        </w:numPr>
        <w:tabs>
          <w:tab w:pos="1197" w:val="left" w:leader="none"/>
        </w:tabs>
        <w:spacing w:line="240" w:lineRule="auto" w:before="0" w:after="0"/>
        <w:ind w:left="1197" w:right="0" w:hanging="264"/>
        <w:jc w:val="left"/>
        <w:rPr>
          <w:sz w:val="32"/>
        </w:rPr>
      </w:pPr>
      <w:r>
        <w:rPr>
          <w:color w:val="363636"/>
          <w:spacing w:val="-4"/>
          <w:sz w:val="32"/>
        </w:rPr>
        <w:t>Educational</w:t>
      </w:r>
      <w:r>
        <w:rPr>
          <w:color w:val="363636"/>
          <w:spacing w:val="-23"/>
          <w:sz w:val="32"/>
        </w:rPr>
        <w:t> </w:t>
      </w:r>
      <w:r>
        <w:rPr>
          <w:color w:val="363636"/>
          <w:spacing w:val="-4"/>
          <w:sz w:val="32"/>
        </w:rPr>
        <w:t>certificates</w:t>
      </w:r>
      <w:r>
        <w:rPr>
          <w:color w:val="363636"/>
          <w:spacing w:val="-22"/>
          <w:sz w:val="32"/>
        </w:rPr>
        <w:t> </w:t>
      </w:r>
      <w:r>
        <w:rPr>
          <w:color w:val="363636"/>
          <w:spacing w:val="-4"/>
          <w:sz w:val="32"/>
        </w:rPr>
        <w:t>and</w:t>
      </w:r>
      <w:r>
        <w:rPr>
          <w:color w:val="363636"/>
          <w:spacing w:val="-22"/>
          <w:sz w:val="32"/>
        </w:rPr>
        <w:t> </w:t>
      </w:r>
      <w:r>
        <w:rPr>
          <w:color w:val="363636"/>
          <w:spacing w:val="-4"/>
          <w:sz w:val="32"/>
        </w:rPr>
        <w:t>mark</w:t>
      </w:r>
      <w:r>
        <w:rPr>
          <w:color w:val="363636"/>
          <w:spacing w:val="-21"/>
          <w:sz w:val="32"/>
        </w:rPr>
        <w:t> </w:t>
      </w:r>
      <w:r>
        <w:rPr>
          <w:color w:val="363636"/>
          <w:spacing w:val="-4"/>
          <w:sz w:val="32"/>
        </w:rPr>
        <w:t>sheets.</w:t>
      </w:r>
    </w:p>
    <w:p>
      <w:pPr>
        <w:pStyle w:val="ListParagraph"/>
        <w:numPr>
          <w:ilvl w:val="0"/>
          <w:numId w:val="1"/>
        </w:numPr>
        <w:tabs>
          <w:tab w:pos="1304" w:val="left" w:leader="none"/>
        </w:tabs>
        <w:spacing w:line="240" w:lineRule="auto" w:before="154" w:after="0"/>
        <w:ind w:left="1304" w:right="0" w:hanging="372"/>
        <w:jc w:val="left"/>
        <w:rPr>
          <w:sz w:val="32"/>
        </w:rPr>
      </w:pPr>
      <w:r>
        <w:rPr>
          <w:color w:val="363636"/>
          <w:spacing w:val="-10"/>
          <w:sz w:val="32"/>
        </w:rPr>
        <w:t>Relieving</w:t>
      </w:r>
      <w:r>
        <w:rPr>
          <w:color w:val="363636"/>
          <w:spacing w:val="-15"/>
          <w:sz w:val="32"/>
        </w:rPr>
        <w:t> </w:t>
      </w:r>
      <w:r>
        <w:rPr>
          <w:color w:val="363636"/>
          <w:spacing w:val="-10"/>
          <w:sz w:val="32"/>
        </w:rPr>
        <w:t>letter</w:t>
      </w:r>
      <w:r>
        <w:rPr>
          <w:color w:val="363636"/>
          <w:spacing w:val="-15"/>
          <w:sz w:val="32"/>
        </w:rPr>
        <w:t> </w:t>
      </w:r>
      <w:r>
        <w:rPr>
          <w:color w:val="363636"/>
          <w:spacing w:val="-10"/>
          <w:sz w:val="32"/>
        </w:rPr>
        <w:t>&amp;</w:t>
      </w:r>
      <w:r>
        <w:rPr>
          <w:color w:val="363636"/>
          <w:spacing w:val="-14"/>
          <w:sz w:val="32"/>
        </w:rPr>
        <w:t> </w:t>
      </w:r>
      <w:r>
        <w:rPr>
          <w:color w:val="363636"/>
          <w:spacing w:val="-10"/>
          <w:sz w:val="32"/>
        </w:rPr>
        <w:t>experience</w:t>
      </w:r>
      <w:r>
        <w:rPr>
          <w:color w:val="363636"/>
          <w:spacing w:val="-15"/>
          <w:sz w:val="32"/>
        </w:rPr>
        <w:t> </w:t>
      </w:r>
      <w:r>
        <w:rPr>
          <w:color w:val="363636"/>
          <w:spacing w:val="-10"/>
          <w:sz w:val="32"/>
        </w:rPr>
        <w:t>certificate</w:t>
      </w:r>
      <w:r>
        <w:rPr>
          <w:color w:val="363636"/>
          <w:spacing w:val="-14"/>
          <w:sz w:val="32"/>
        </w:rPr>
        <w:t> </w:t>
      </w:r>
      <w:r>
        <w:rPr>
          <w:color w:val="363636"/>
          <w:spacing w:val="-10"/>
          <w:sz w:val="32"/>
        </w:rPr>
        <w:t>from</w:t>
      </w:r>
      <w:r>
        <w:rPr>
          <w:color w:val="363636"/>
          <w:spacing w:val="-14"/>
          <w:sz w:val="32"/>
        </w:rPr>
        <w:t> </w:t>
      </w:r>
      <w:r>
        <w:rPr>
          <w:color w:val="363636"/>
          <w:spacing w:val="-10"/>
          <w:sz w:val="32"/>
        </w:rPr>
        <w:t>previous</w:t>
      </w:r>
      <w:r>
        <w:rPr>
          <w:color w:val="363636"/>
          <w:spacing w:val="-14"/>
          <w:sz w:val="32"/>
        </w:rPr>
        <w:t> </w:t>
      </w:r>
      <w:r>
        <w:rPr>
          <w:color w:val="363636"/>
          <w:spacing w:val="-10"/>
          <w:sz w:val="32"/>
        </w:rPr>
        <w:t>employer[s].</w:t>
      </w:r>
    </w:p>
    <w:p>
      <w:pPr>
        <w:pStyle w:val="ListParagraph"/>
        <w:numPr>
          <w:ilvl w:val="0"/>
          <w:numId w:val="1"/>
        </w:numPr>
        <w:tabs>
          <w:tab w:pos="1272" w:val="left" w:leader="none"/>
        </w:tabs>
        <w:spacing w:line="240" w:lineRule="auto" w:before="168" w:after="0"/>
        <w:ind w:left="1272" w:right="0" w:hanging="340"/>
        <w:jc w:val="left"/>
        <w:rPr>
          <w:sz w:val="32"/>
        </w:rPr>
      </w:pPr>
      <w:r>
        <w:rPr>
          <w:color w:val="363636"/>
          <w:spacing w:val="-6"/>
          <w:sz w:val="32"/>
        </w:rPr>
        <w:t>Salary</w:t>
      </w:r>
      <w:r>
        <w:rPr>
          <w:color w:val="363636"/>
          <w:spacing w:val="-27"/>
          <w:sz w:val="32"/>
        </w:rPr>
        <w:t> </w:t>
      </w:r>
      <w:r>
        <w:rPr>
          <w:color w:val="363636"/>
          <w:spacing w:val="-6"/>
          <w:sz w:val="32"/>
        </w:rPr>
        <w:t>certificate</w:t>
      </w:r>
      <w:r>
        <w:rPr>
          <w:color w:val="363636"/>
          <w:spacing w:val="-26"/>
          <w:sz w:val="32"/>
        </w:rPr>
        <w:t> </w:t>
      </w:r>
      <w:r>
        <w:rPr>
          <w:color w:val="363636"/>
          <w:spacing w:val="-6"/>
          <w:sz w:val="32"/>
        </w:rPr>
        <w:t>from</w:t>
      </w:r>
      <w:r>
        <w:rPr>
          <w:color w:val="363636"/>
          <w:spacing w:val="-25"/>
          <w:sz w:val="32"/>
        </w:rPr>
        <w:t> </w:t>
      </w:r>
      <w:r>
        <w:rPr>
          <w:color w:val="363636"/>
          <w:spacing w:val="-6"/>
          <w:sz w:val="32"/>
        </w:rPr>
        <w:t>previous</w:t>
      </w:r>
      <w:r>
        <w:rPr>
          <w:color w:val="363636"/>
          <w:spacing w:val="-27"/>
          <w:sz w:val="32"/>
        </w:rPr>
        <w:t> </w:t>
      </w:r>
      <w:r>
        <w:rPr>
          <w:color w:val="363636"/>
          <w:spacing w:val="-6"/>
          <w:sz w:val="32"/>
        </w:rPr>
        <w:t>employer.</w:t>
      </w:r>
    </w:p>
    <w:p>
      <w:pPr>
        <w:pStyle w:val="ListParagraph"/>
        <w:numPr>
          <w:ilvl w:val="0"/>
          <w:numId w:val="1"/>
        </w:numPr>
        <w:tabs>
          <w:tab w:pos="1302" w:val="left" w:leader="none"/>
        </w:tabs>
        <w:spacing w:line="240" w:lineRule="auto" w:before="154" w:after="0"/>
        <w:ind w:left="1302" w:right="0" w:hanging="370"/>
        <w:jc w:val="left"/>
        <w:rPr>
          <w:sz w:val="32"/>
        </w:rPr>
      </w:pPr>
      <w:r>
        <w:rPr>
          <w:color w:val="363636"/>
          <w:spacing w:val="-2"/>
          <w:w w:val="105"/>
          <w:sz w:val="32"/>
        </w:rPr>
        <w:t>Passport</w:t>
      </w:r>
    </w:p>
    <w:p>
      <w:pPr>
        <w:pStyle w:val="ListParagraph"/>
        <w:numPr>
          <w:ilvl w:val="0"/>
          <w:numId w:val="1"/>
        </w:numPr>
        <w:tabs>
          <w:tab w:pos="1283" w:val="left" w:leader="none"/>
        </w:tabs>
        <w:spacing w:line="240" w:lineRule="auto" w:before="153" w:after="0"/>
        <w:ind w:left="1283" w:right="0" w:hanging="351"/>
        <w:jc w:val="left"/>
        <w:rPr>
          <w:sz w:val="32"/>
        </w:rPr>
      </w:pPr>
      <w:r>
        <w:rPr>
          <w:color w:val="363636"/>
          <w:sz w:val="32"/>
        </w:rPr>
        <w:t>Three</w:t>
      </w:r>
      <w:r>
        <w:rPr>
          <w:color w:val="363636"/>
          <w:spacing w:val="-26"/>
          <w:sz w:val="32"/>
        </w:rPr>
        <w:t> </w:t>
      </w:r>
      <w:r>
        <w:rPr>
          <w:color w:val="363636"/>
          <w:sz w:val="32"/>
        </w:rPr>
        <w:t>passport</w:t>
      </w:r>
      <w:r>
        <w:rPr>
          <w:color w:val="363636"/>
          <w:spacing w:val="-25"/>
          <w:sz w:val="32"/>
        </w:rPr>
        <w:t> </w:t>
      </w:r>
      <w:r>
        <w:rPr>
          <w:color w:val="363636"/>
          <w:sz w:val="32"/>
        </w:rPr>
        <w:t>size</w:t>
      </w:r>
      <w:r>
        <w:rPr>
          <w:color w:val="363636"/>
          <w:spacing w:val="-25"/>
          <w:sz w:val="32"/>
        </w:rPr>
        <w:t> </w:t>
      </w:r>
      <w:r>
        <w:rPr>
          <w:color w:val="363636"/>
          <w:sz w:val="32"/>
        </w:rPr>
        <w:t>and</w:t>
      </w:r>
      <w:r>
        <w:rPr>
          <w:color w:val="363636"/>
          <w:spacing w:val="-25"/>
          <w:sz w:val="32"/>
        </w:rPr>
        <w:t> </w:t>
      </w:r>
      <w:r>
        <w:rPr>
          <w:color w:val="363636"/>
          <w:sz w:val="32"/>
        </w:rPr>
        <w:t>one</w:t>
      </w:r>
      <w:r>
        <w:rPr>
          <w:color w:val="363636"/>
          <w:spacing w:val="-26"/>
          <w:sz w:val="32"/>
        </w:rPr>
        <w:t> </w:t>
      </w:r>
      <w:r>
        <w:rPr>
          <w:color w:val="363636"/>
          <w:sz w:val="32"/>
        </w:rPr>
        <w:t>stamp</w:t>
      </w:r>
      <w:r>
        <w:rPr>
          <w:color w:val="363636"/>
          <w:spacing w:val="-24"/>
          <w:sz w:val="32"/>
        </w:rPr>
        <w:t> </w:t>
      </w:r>
      <w:r>
        <w:rPr>
          <w:color w:val="363636"/>
          <w:sz w:val="32"/>
        </w:rPr>
        <w:t>size</w:t>
      </w:r>
      <w:r>
        <w:rPr>
          <w:color w:val="363636"/>
          <w:spacing w:val="-25"/>
          <w:sz w:val="32"/>
        </w:rPr>
        <w:t> </w:t>
      </w:r>
      <w:r>
        <w:rPr>
          <w:color w:val="363636"/>
          <w:sz w:val="32"/>
        </w:rPr>
        <w:t>coloured</w:t>
      </w:r>
      <w:r>
        <w:rPr>
          <w:color w:val="363636"/>
          <w:spacing w:val="-26"/>
          <w:sz w:val="32"/>
        </w:rPr>
        <w:t> </w:t>
      </w:r>
      <w:r>
        <w:rPr>
          <w:color w:val="363636"/>
          <w:spacing w:val="-2"/>
          <w:sz w:val="32"/>
        </w:rPr>
        <w:t>photographs</w:t>
      </w:r>
    </w:p>
    <w:p>
      <w:pPr>
        <w:pStyle w:val="ListParagraph"/>
        <w:numPr>
          <w:ilvl w:val="0"/>
          <w:numId w:val="1"/>
        </w:numPr>
        <w:tabs>
          <w:tab w:pos="1272" w:val="left" w:leader="none"/>
        </w:tabs>
        <w:spacing w:line="679" w:lineRule="auto" w:before="153" w:after="0"/>
        <w:ind w:left="932" w:right="3848" w:firstLine="0"/>
        <w:jc w:val="left"/>
        <w:rPr>
          <w:sz w:val="32"/>
        </w:rPr>
      </w:pPr>
      <w:r>
        <w:rPr>
          <w:color w:val="363636"/>
          <w:sz w:val="32"/>
        </w:rPr>
        <w:t>A</w:t>
      </w:r>
      <w:r>
        <w:rPr>
          <w:color w:val="363636"/>
          <w:spacing w:val="-21"/>
          <w:sz w:val="32"/>
        </w:rPr>
        <w:t> </w:t>
      </w:r>
      <w:r>
        <w:rPr>
          <w:color w:val="363636"/>
          <w:sz w:val="32"/>
        </w:rPr>
        <w:t>cancelled</w:t>
      </w:r>
      <w:r>
        <w:rPr>
          <w:color w:val="363636"/>
          <w:spacing w:val="-21"/>
          <w:sz w:val="32"/>
        </w:rPr>
        <w:t> </w:t>
      </w:r>
      <w:r>
        <w:rPr>
          <w:color w:val="363636"/>
          <w:sz w:val="32"/>
        </w:rPr>
        <w:t>cheque</w:t>
      </w:r>
      <w:r>
        <w:rPr>
          <w:color w:val="363636"/>
          <w:spacing w:val="-21"/>
          <w:sz w:val="32"/>
        </w:rPr>
        <w:t> </w:t>
      </w:r>
      <w:r>
        <w:rPr>
          <w:color w:val="363636"/>
          <w:sz w:val="32"/>
        </w:rPr>
        <w:t>of</w:t>
      </w:r>
      <w:r>
        <w:rPr>
          <w:color w:val="363636"/>
          <w:spacing w:val="-21"/>
          <w:sz w:val="32"/>
        </w:rPr>
        <w:t> </w:t>
      </w:r>
      <w:r>
        <w:rPr>
          <w:color w:val="363636"/>
          <w:sz w:val="32"/>
        </w:rPr>
        <w:t>your</w:t>
      </w:r>
      <w:r>
        <w:rPr>
          <w:color w:val="363636"/>
          <w:spacing w:val="-21"/>
          <w:sz w:val="32"/>
        </w:rPr>
        <w:t> </w:t>
      </w:r>
      <w:r>
        <w:rPr>
          <w:color w:val="363636"/>
          <w:sz w:val="32"/>
        </w:rPr>
        <w:t>active</w:t>
      </w:r>
      <w:r>
        <w:rPr>
          <w:color w:val="363636"/>
          <w:spacing w:val="-21"/>
          <w:sz w:val="32"/>
        </w:rPr>
        <w:t> </w:t>
      </w:r>
      <w:r>
        <w:rPr>
          <w:color w:val="363636"/>
          <w:sz w:val="32"/>
        </w:rPr>
        <w:t>bank</w:t>
      </w:r>
      <w:r>
        <w:rPr>
          <w:color w:val="363636"/>
          <w:spacing w:val="-21"/>
          <w:sz w:val="32"/>
        </w:rPr>
        <w:t> </w:t>
      </w:r>
      <w:r>
        <w:rPr>
          <w:color w:val="363636"/>
          <w:sz w:val="32"/>
        </w:rPr>
        <w:t>account Wish you all the best!</w:t>
      </w:r>
    </w:p>
    <w:p>
      <w:pPr>
        <w:pStyle w:val="BodyText"/>
        <w:spacing w:line="354" w:lineRule="exact"/>
        <w:ind w:left="932"/>
      </w:pPr>
      <w:r>
        <w:rPr>
          <w:color w:val="363636"/>
        </w:rPr>
        <w:t>Yours</w:t>
      </w:r>
      <w:r>
        <w:rPr>
          <w:color w:val="363636"/>
          <w:spacing w:val="-26"/>
        </w:rPr>
        <w:t> </w:t>
      </w:r>
      <w:r>
        <w:rPr>
          <w:color w:val="363636"/>
          <w:spacing w:val="-2"/>
        </w:rPr>
        <w:t>Sincerely,</w:t>
      </w:r>
    </w:p>
    <w:p>
      <w:pPr>
        <w:pStyle w:val="BodyText"/>
        <w:spacing w:before="154"/>
        <w:ind w:left="932"/>
      </w:pPr>
      <w:r>
        <w:rPr>
          <w:color w:val="363636"/>
          <w:spacing w:val="-4"/>
        </w:rPr>
        <w:t>For</w:t>
      </w:r>
      <w:r>
        <w:rPr>
          <w:color w:val="363636"/>
          <w:spacing w:val="-16"/>
        </w:rPr>
        <w:t> </w:t>
      </w:r>
      <w:r>
        <w:rPr>
          <w:color w:val="363636"/>
          <w:spacing w:val="-4"/>
        </w:rPr>
        <w:t>StatusNeo</w:t>
      </w:r>
      <w:r>
        <w:rPr>
          <w:color w:val="363636"/>
          <w:spacing w:val="-13"/>
        </w:rPr>
        <w:t> </w:t>
      </w:r>
      <w:r>
        <w:rPr>
          <w:color w:val="363636"/>
          <w:spacing w:val="-4"/>
        </w:rPr>
        <w:t>Technology</w:t>
      </w:r>
      <w:r>
        <w:rPr>
          <w:color w:val="363636"/>
          <w:spacing w:val="-14"/>
        </w:rPr>
        <w:t> </w:t>
      </w:r>
      <w:r>
        <w:rPr>
          <w:color w:val="363636"/>
          <w:spacing w:val="-4"/>
        </w:rPr>
        <w:t>Consulting</w:t>
      </w:r>
      <w:r>
        <w:rPr>
          <w:color w:val="363636"/>
          <w:spacing w:val="-15"/>
        </w:rPr>
        <w:t> </w:t>
      </w:r>
      <w:r>
        <w:rPr>
          <w:color w:val="363636"/>
          <w:spacing w:val="-4"/>
        </w:rPr>
        <w:t>Private</w:t>
      </w:r>
      <w:r>
        <w:rPr>
          <w:color w:val="363636"/>
          <w:spacing w:val="-14"/>
        </w:rPr>
        <w:t> </w:t>
      </w:r>
      <w:r>
        <w:rPr>
          <w:color w:val="363636"/>
          <w:spacing w:val="-4"/>
        </w:rPr>
        <w:t>Limited,</w:t>
      </w:r>
    </w:p>
    <w:p>
      <w:pPr>
        <w:pStyle w:val="BodyText"/>
        <w:spacing w:before="322"/>
      </w:pPr>
    </w:p>
    <w:p>
      <w:pPr>
        <w:pStyle w:val="BodyText"/>
        <w:spacing w:line="338" w:lineRule="auto"/>
        <w:ind w:left="932" w:right="6416"/>
      </w:pPr>
      <w:r>
        <w:rPr>
          <w:color w:val="363636"/>
          <w:spacing w:val="-2"/>
        </w:rPr>
        <w:t>VP,</w:t>
      </w:r>
      <w:r>
        <w:rPr>
          <w:color w:val="363636"/>
          <w:spacing w:val="-31"/>
        </w:rPr>
        <w:t> </w:t>
      </w:r>
      <w:r>
        <w:rPr>
          <w:color w:val="363636"/>
          <w:spacing w:val="-2"/>
        </w:rPr>
        <w:t>Operations</w:t>
      </w:r>
      <w:r>
        <w:rPr>
          <w:color w:val="363636"/>
          <w:spacing w:val="-31"/>
        </w:rPr>
        <w:t> </w:t>
      </w:r>
      <w:r>
        <w:rPr>
          <w:color w:val="363636"/>
          <w:spacing w:val="-2"/>
        </w:rPr>
        <w:t>and</w:t>
      </w:r>
      <w:r>
        <w:rPr>
          <w:color w:val="363636"/>
          <w:spacing w:val="-31"/>
        </w:rPr>
        <w:t> </w:t>
      </w:r>
      <w:r>
        <w:rPr>
          <w:color w:val="363636"/>
          <w:spacing w:val="-2"/>
        </w:rPr>
        <w:t>Finance </w:t>
      </w:r>
      <w:r>
        <w:rPr>
          <w:color w:val="363636"/>
        </w:rPr>
        <w:t>Rohit Dokania</w:t>
      </w:r>
    </w:p>
    <w:p>
      <w:pPr>
        <w:pStyle w:val="BodyText"/>
        <w:spacing w:after="0" w:line="338" w:lineRule="auto"/>
        <w:sectPr>
          <w:pgSz w:w="11900" w:h="16860"/>
          <w:pgMar w:header="60" w:footer="538" w:top="300" w:bottom="720" w:left="0" w:right="0"/>
        </w:sectPr>
      </w:pPr>
    </w:p>
    <w:p>
      <w:pPr>
        <w:pStyle w:val="BodyText"/>
        <w:spacing w:before="1"/>
        <w:rPr>
          <w:sz w:val="18"/>
        </w:rPr>
      </w:pPr>
    </w:p>
    <w:p>
      <w:pPr>
        <w:pStyle w:val="BodyText"/>
        <w:ind w:left="300"/>
        <w:rPr>
          <w:sz w:val="20"/>
        </w:rPr>
      </w:pPr>
      <w:r>
        <w:rPr>
          <w:sz w:val="20"/>
        </w:rPr>
        <w:drawing>
          <wp:inline distT="0" distB="0" distL="0" distR="0">
            <wp:extent cx="2964865" cy="570166"/>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964865" cy="570166"/>
                    </a:xfrm>
                    <a:prstGeom prst="rect">
                      <a:avLst/>
                    </a:prstGeom>
                  </pic:spPr>
                </pic:pic>
              </a:graphicData>
            </a:graphic>
          </wp:inline>
        </w:drawing>
      </w:r>
      <w:r>
        <w:rPr>
          <w:sz w:val="20"/>
        </w:rPr>
      </w:r>
    </w:p>
    <w:p>
      <w:pPr>
        <w:pStyle w:val="BodyText"/>
        <w:spacing w:before="112"/>
        <w:rPr>
          <w:sz w:val="34"/>
        </w:rPr>
      </w:pPr>
    </w:p>
    <w:p>
      <w:pPr>
        <w:spacing w:before="1"/>
        <w:ind w:left="932" w:right="0" w:firstLine="0"/>
        <w:jc w:val="left"/>
        <w:rPr>
          <w:b/>
          <w:sz w:val="34"/>
        </w:rPr>
      </w:pPr>
      <w:r>
        <w:rPr>
          <w:b/>
          <w:color w:val="363636"/>
          <w:spacing w:val="-11"/>
          <w:sz w:val="34"/>
        </w:rPr>
        <w:t>ANNEXURE</w:t>
      </w:r>
      <w:r>
        <w:rPr>
          <w:b/>
          <w:color w:val="363636"/>
          <w:spacing w:val="-35"/>
          <w:sz w:val="34"/>
        </w:rPr>
        <w:t> </w:t>
      </w:r>
      <w:r>
        <w:rPr>
          <w:b/>
          <w:color w:val="363636"/>
          <w:spacing w:val="-10"/>
          <w:sz w:val="34"/>
        </w:rPr>
        <w:t>A</w:t>
      </w:r>
    </w:p>
    <w:p>
      <w:pPr>
        <w:spacing w:before="175"/>
        <w:ind w:left="932" w:right="0" w:firstLine="0"/>
        <w:jc w:val="left"/>
        <w:rPr>
          <w:sz w:val="34"/>
        </w:rPr>
      </w:pPr>
      <w:r>
        <w:rPr>
          <w:color w:val="363636"/>
          <w:sz w:val="34"/>
        </w:rPr>
        <w:t>SALARY</w:t>
      </w:r>
      <w:r>
        <w:rPr>
          <w:color w:val="363636"/>
          <w:spacing w:val="-5"/>
          <w:sz w:val="34"/>
        </w:rPr>
        <w:t> </w:t>
      </w:r>
      <w:r>
        <w:rPr>
          <w:color w:val="363636"/>
          <w:spacing w:val="-2"/>
          <w:sz w:val="34"/>
        </w:rPr>
        <w:t>STRUCTURE</w:t>
      </w:r>
    </w:p>
    <w:p>
      <w:pPr>
        <w:pStyle w:val="BodyText"/>
        <w:spacing w:before="172"/>
        <w:rPr>
          <w:sz w:val="20"/>
        </w:rPr>
      </w:pPr>
    </w:p>
    <w:tbl>
      <w:tblPr>
        <w:tblW w:w="0" w:type="auto"/>
        <w:jc w:val="left"/>
        <w:tblInd w:w="1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0"/>
        <w:gridCol w:w="2940"/>
        <w:gridCol w:w="2430"/>
      </w:tblGrid>
      <w:tr>
        <w:trPr>
          <w:trHeight w:val="809" w:hRule="atLeast"/>
        </w:trPr>
        <w:tc>
          <w:tcPr>
            <w:tcW w:w="8790" w:type="dxa"/>
            <w:gridSpan w:val="3"/>
          </w:tcPr>
          <w:p>
            <w:pPr>
              <w:pStyle w:val="TableParagraph"/>
              <w:ind w:left="3906"/>
              <w:rPr>
                <w:b/>
                <w:sz w:val="18"/>
              </w:rPr>
            </w:pPr>
            <w:r>
              <w:rPr>
                <w:b/>
                <w:spacing w:val="-6"/>
                <w:sz w:val="18"/>
                <w:u w:val="single"/>
              </w:rPr>
              <w:t>Annexure</w:t>
            </w:r>
            <w:r>
              <w:rPr>
                <w:b/>
                <w:spacing w:val="-8"/>
                <w:sz w:val="18"/>
                <w:u w:val="single"/>
              </w:rPr>
              <w:t> </w:t>
            </w:r>
            <w:r>
              <w:rPr>
                <w:b/>
                <w:spacing w:val="-6"/>
                <w:sz w:val="18"/>
                <w:u w:val="single"/>
              </w:rPr>
              <w:t>-</w:t>
            </w:r>
            <w:r>
              <w:rPr>
                <w:b/>
                <w:spacing w:val="-7"/>
                <w:sz w:val="18"/>
                <w:u w:val="single"/>
              </w:rPr>
              <w:t> </w:t>
            </w:r>
            <w:r>
              <w:rPr>
                <w:b/>
                <w:spacing w:val="-10"/>
                <w:sz w:val="18"/>
                <w:u w:val="single"/>
              </w:rPr>
              <w:t>I</w:t>
            </w:r>
          </w:p>
          <w:p>
            <w:pPr>
              <w:pStyle w:val="TableParagraph"/>
              <w:spacing w:line="270" w:lineRule="atLeast" w:before="0"/>
              <w:ind w:left="112" w:right="5740"/>
              <w:rPr>
                <w:b/>
                <w:sz w:val="18"/>
              </w:rPr>
            </w:pPr>
            <w:r>
              <w:rPr>
                <w:b/>
                <w:sz w:val="18"/>
              </w:rPr>
              <w:t>Name: Durgesh Kumari </w:t>
            </w:r>
            <w:r>
              <w:rPr>
                <w:b/>
                <w:spacing w:val="-2"/>
                <w:sz w:val="18"/>
              </w:rPr>
              <w:t>Designation:</w:t>
            </w:r>
            <w:r>
              <w:rPr>
                <w:b/>
                <w:spacing w:val="-12"/>
                <w:sz w:val="18"/>
              </w:rPr>
              <w:t> </w:t>
            </w:r>
            <w:r>
              <w:rPr>
                <w:b/>
                <w:spacing w:val="-2"/>
                <w:sz w:val="18"/>
              </w:rPr>
              <w:t>Consultant</w:t>
            </w:r>
            <w:r>
              <w:rPr>
                <w:b/>
                <w:spacing w:val="-12"/>
                <w:sz w:val="18"/>
              </w:rPr>
              <w:t> </w:t>
            </w:r>
            <w:r>
              <w:rPr>
                <w:b/>
                <w:spacing w:val="-2"/>
                <w:sz w:val="18"/>
              </w:rPr>
              <w:t>(Digital)</w:t>
            </w:r>
          </w:p>
        </w:tc>
      </w:tr>
      <w:tr>
        <w:trPr>
          <w:trHeight w:val="539" w:hRule="atLeast"/>
        </w:trPr>
        <w:tc>
          <w:tcPr>
            <w:tcW w:w="3420" w:type="dxa"/>
          </w:tcPr>
          <w:p>
            <w:pPr>
              <w:pStyle w:val="TableParagraph"/>
              <w:spacing w:before="86"/>
              <w:rPr>
                <w:sz w:val="18"/>
              </w:rPr>
            </w:pPr>
          </w:p>
          <w:p>
            <w:pPr>
              <w:pStyle w:val="TableParagraph"/>
              <w:spacing w:before="1"/>
              <w:ind w:left="112"/>
              <w:rPr>
                <w:b/>
                <w:sz w:val="18"/>
              </w:rPr>
            </w:pPr>
            <w:r>
              <w:rPr>
                <w:b/>
                <w:spacing w:val="-2"/>
                <w:sz w:val="18"/>
              </w:rPr>
              <w:t>(I)</w:t>
            </w:r>
            <w:r>
              <w:rPr>
                <w:b/>
                <w:spacing w:val="-13"/>
                <w:sz w:val="18"/>
              </w:rPr>
              <w:t> </w:t>
            </w:r>
            <w:r>
              <w:rPr>
                <w:b/>
                <w:spacing w:val="-2"/>
                <w:sz w:val="18"/>
              </w:rPr>
              <w:t>Monthly</w:t>
            </w:r>
            <w:r>
              <w:rPr>
                <w:b/>
                <w:spacing w:val="-10"/>
                <w:sz w:val="18"/>
              </w:rPr>
              <w:t> </w:t>
            </w:r>
            <w:r>
              <w:rPr>
                <w:b/>
                <w:spacing w:val="-2"/>
                <w:sz w:val="18"/>
              </w:rPr>
              <w:t>Payments:</w:t>
            </w:r>
          </w:p>
        </w:tc>
        <w:tc>
          <w:tcPr>
            <w:tcW w:w="2940" w:type="dxa"/>
          </w:tcPr>
          <w:p>
            <w:pPr>
              <w:pStyle w:val="TableParagraph"/>
              <w:spacing w:before="86"/>
              <w:rPr>
                <w:sz w:val="18"/>
              </w:rPr>
            </w:pPr>
          </w:p>
          <w:p>
            <w:pPr>
              <w:pStyle w:val="TableParagraph"/>
              <w:spacing w:before="1"/>
              <w:ind w:left="141" w:right="121"/>
              <w:jc w:val="center"/>
              <w:rPr>
                <w:b/>
                <w:sz w:val="18"/>
              </w:rPr>
            </w:pPr>
            <w:r>
              <w:rPr>
                <w:b/>
                <w:spacing w:val="-5"/>
                <w:sz w:val="18"/>
              </w:rPr>
              <w:t>Per</w:t>
            </w:r>
            <w:r>
              <w:rPr>
                <w:b/>
                <w:spacing w:val="-11"/>
                <w:sz w:val="18"/>
              </w:rPr>
              <w:t> </w:t>
            </w:r>
            <w:r>
              <w:rPr>
                <w:b/>
                <w:spacing w:val="-2"/>
                <w:sz w:val="18"/>
              </w:rPr>
              <w:t>Month</w:t>
            </w:r>
          </w:p>
        </w:tc>
        <w:tc>
          <w:tcPr>
            <w:tcW w:w="2430" w:type="dxa"/>
          </w:tcPr>
          <w:p>
            <w:pPr>
              <w:pStyle w:val="TableParagraph"/>
              <w:spacing w:before="86"/>
              <w:rPr>
                <w:sz w:val="18"/>
              </w:rPr>
            </w:pPr>
          </w:p>
          <w:p>
            <w:pPr>
              <w:pStyle w:val="TableParagraph"/>
              <w:spacing w:before="1"/>
              <w:ind w:left="45" w:right="24"/>
              <w:jc w:val="center"/>
              <w:rPr>
                <w:b/>
                <w:sz w:val="18"/>
              </w:rPr>
            </w:pPr>
            <w:r>
              <w:rPr>
                <w:b/>
                <w:spacing w:val="-5"/>
                <w:sz w:val="18"/>
              </w:rPr>
              <w:t>Per</w:t>
            </w:r>
            <w:r>
              <w:rPr>
                <w:b/>
                <w:spacing w:val="-11"/>
                <w:sz w:val="18"/>
              </w:rPr>
              <w:t> </w:t>
            </w:r>
            <w:r>
              <w:rPr>
                <w:b/>
                <w:spacing w:val="-2"/>
                <w:sz w:val="18"/>
              </w:rPr>
              <w:t>Annum</w:t>
            </w:r>
          </w:p>
        </w:tc>
      </w:tr>
      <w:tr>
        <w:trPr>
          <w:trHeight w:val="284" w:hRule="atLeast"/>
        </w:trPr>
        <w:tc>
          <w:tcPr>
            <w:tcW w:w="3420" w:type="dxa"/>
            <w:tcBorders>
              <w:bottom w:val="nil"/>
            </w:tcBorders>
          </w:tcPr>
          <w:p>
            <w:pPr>
              <w:pStyle w:val="TableParagraph"/>
              <w:ind w:left="112"/>
              <w:rPr>
                <w:sz w:val="18"/>
              </w:rPr>
            </w:pPr>
            <w:r>
              <w:rPr>
                <w:sz w:val="18"/>
              </w:rPr>
              <w:t>Basic</w:t>
            </w:r>
            <w:r>
              <w:rPr>
                <w:spacing w:val="7"/>
                <w:sz w:val="18"/>
              </w:rPr>
              <w:t> </w:t>
            </w:r>
            <w:r>
              <w:rPr>
                <w:spacing w:val="-5"/>
                <w:sz w:val="18"/>
              </w:rPr>
              <w:t>Pay</w:t>
            </w:r>
          </w:p>
        </w:tc>
        <w:tc>
          <w:tcPr>
            <w:tcW w:w="2940" w:type="dxa"/>
            <w:tcBorders>
              <w:bottom w:val="nil"/>
            </w:tcBorders>
          </w:tcPr>
          <w:p>
            <w:pPr>
              <w:pStyle w:val="TableParagraph"/>
              <w:ind w:left="142" w:right="121"/>
              <w:jc w:val="center"/>
              <w:rPr>
                <w:sz w:val="18"/>
              </w:rPr>
            </w:pPr>
            <w:r>
              <w:rPr>
                <w:spacing w:val="-2"/>
                <w:sz w:val="18"/>
              </w:rPr>
              <w:t>43,750</w:t>
            </w:r>
          </w:p>
        </w:tc>
        <w:tc>
          <w:tcPr>
            <w:tcW w:w="2430" w:type="dxa"/>
            <w:tcBorders>
              <w:bottom w:val="nil"/>
            </w:tcBorders>
          </w:tcPr>
          <w:p>
            <w:pPr>
              <w:pStyle w:val="TableParagraph"/>
              <w:ind w:left="45" w:right="24"/>
              <w:jc w:val="center"/>
              <w:rPr>
                <w:sz w:val="18"/>
              </w:rPr>
            </w:pPr>
            <w:r>
              <w:rPr>
                <w:spacing w:val="-2"/>
                <w:sz w:val="18"/>
              </w:rPr>
              <w:t>525,000</w:t>
            </w:r>
          </w:p>
        </w:tc>
      </w:tr>
      <w:tr>
        <w:trPr>
          <w:trHeight w:val="292" w:hRule="atLeast"/>
        </w:trPr>
        <w:tc>
          <w:tcPr>
            <w:tcW w:w="3420" w:type="dxa"/>
            <w:tcBorders>
              <w:top w:val="nil"/>
              <w:bottom w:val="nil"/>
            </w:tcBorders>
          </w:tcPr>
          <w:p>
            <w:pPr>
              <w:pStyle w:val="TableParagraph"/>
              <w:spacing w:before="41"/>
              <w:ind w:left="112"/>
              <w:rPr>
                <w:sz w:val="18"/>
              </w:rPr>
            </w:pPr>
            <w:r>
              <w:rPr>
                <w:sz w:val="18"/>
              </w:rPr>
              <w:t>House</w:t>
            </w:r>
            <w:r>
              <w:rPr>
                <w:spacing w:val="6"/>
                <w:sz w:val="18"/>
              </w:rPr>
              <w:t> </w:t>
            </w:r>
            <w:r>
              <w:rPr>
                <w:sz w:val="18"/>
              </w:rPr>
              <w:t>Rent</w:t>
            </w:r>
            <w:r>
              <w:rPr>
                <w:spacing w:val="6"/>
                <w:sz w:val="18"/>
              </w:rPr>
              <w:t> </w:t>
            </w:r>
            <w:r>
              <w:rPr>
                <w:spacing w:val="-2"/>
                <w:sz w:val="18"/>
              </w:rPr>
              <w:t>Allowance</w:t>
            </w:r>
          </w:p>
        </w:tc>
        <w:tc>
          <w:tcPr>
            <w:tcW w:w="2940" w:type="dxa"/>
            <w:tcBorders>
              <w:top w:val="nil"/>
              <w:bottom w:val="nil"/>
            </w:tcBorders>
          </w:tcPr>
          <w:p>
            <w:pPr>
              <w:pStyle w:val="TableParagraph"/>
              <w:spacing w:before="41"/>
              <w:ind w:left="97" w:right="121"/>
              <w:jc w:val="center"/>
              <w:rPr>
                <w:sz w:val="18"/>
              </w:rPr>
            </w:pPr>
            <w:r>
              <w:rPr>
                <w:spacing w:val="-2"/>
                <w:sz w:val="18"/>
              </w:rPr>
              <w:t>21,875</w:t>
            </w:r>
          </w:p>
        </w:tc>
        <w:tc>
          <w:tcPr>
            <w:tcW w:w="2430" w:type="dxa"/>
            <w:tcBorders>
              <w:top w:val="nil"/>
              <w:bottom w:val="nil"/>
            </w:tcBorders>
          </w:tcPr>
          <w:p>
            <w:pPr>
              <w:pStyle w:val="TableParagraph"/>
              <w:spacing w:before="41"/>
              <w:ind w:left="45" w:right="24"/>
              <w:jc w:val="center"/>
              <w:rPr>
                <w:sz w:val="18"/>
              </w:rPr>
            </w:pPr>
            <w:r>
              <w:rPr>
                <w:spacing w:val="-2"/>
                <w:sz w:val="18"/>
              </w:rPr>
              <w:t>262,500</w:t>
            </w:r>
          </w:p>
        </w:tc>
      </w:tr>
      <w:tr>
        <w:trPr>
          <w:trHeight w:val="277" w:hRule="atLeast"/>
        </w:trPr>
        <w:tc>
          <w:tcPr>
            <w:tcW w:w="3420" w:type="dxa"/>
            <w:tcBorders>
              <w:top w:val="nil"/>
              <w:bottom w:val="nil"/>
            </w:tcBorders>
          </w:tcPr>
          <w:p>
            <w:pPr>
              <w:pStyle w:val="TableParagraph"/>
              <w:spacing w:before="33"/>
              <w:ind w:left="112"/>
              <w:rPr>
                <w:sz w:val="18"/>
              </w:rPr>
            </w:pPr>
            <w:r>
              <w:rPr>
                <w:sz w:val="18"/>
              </w:rPr>
              <w:t>Special</w:t>
            </w:r>
            <w:r>
              <w:rPr>
                <w:spacing w:val="5"/>
                <w:sz w:val="18"/>
              </w:rPr>
              <w:t> </w:t>
            </w:r>
            <w:r>
              <w:rPr>
                <w:spacing w:val="-2"/>
                <w:sz w:val="18"/>
              </w:rPr>
              <w:t>Allowance*</w:t>
            </w:r>
          </w:p>
        </w:tc>
        <w:tc>
          <w:tcPr>
            <w:tcW w:w="2940" w:type="dxa"/>
            <w:tcBorders>
              <w:top w:val="nil"/>
              <w:bottom w:val="nil"/>
            </w:tcBorders>
          </w:tcPr>
          <w:p>
            <w:pPr>
              <w:pStyle w:val="TableParagraph"/>
              <w:spacing w:before="33"/>
              <w:ind w:left="142" w:right="121"/>
              <w:jc w:val="center"/>
              <w:rPr>
                <w:sz w:val="18"/>
              </w:rPr>
            </w:pPr>
            <w:r>
              <w:rPr>
                <w:spacing w:val="-2"/>
                <w:w w:val="95"/>
                <w:sz w:val="18"/>
              </w:rPr>
              <w:t>17,971</w:t>
            </w:r>
          </w:p>
        </w:tc>
        <w:tc>
          <w:tcPr>
            <w:tcW w:w="2430" w:type="dxa"/>
            <w:tcBorders>
              <w:top w:val="nil"/>
              <w:bottom w:val="nil"/>
            </w:tcBorders>
          </w:tcPr>
          <w:p>
            <w:pPr>
              <w:pStyle w:val="TableParagraph"/>
              <w:spacing w:before="33"/>
              <w:ind w:left="45" w:right="24"/>
              <w:jc w:val="center"/>
              <w:rPr>
                <w:sz w:val="18"/>
              </w:rPr>
            </w:pPr>
            <w:r>
              <w:rPr>
                <w:spacing w:val="-2"/>
                <w:sz w:val="18"/>
              </w:rPr>
              <w:t>215,652</w:t>
            </w:r>
          </w:p>
        </w:tc>
      </w:tr>
      <w:tr>
        <w:trPr>
          <w:trHeight w:val="269" w:hRule="atLeast"/>
        </w:trPr>
        <w:tc>
          <w:tcPr>
            <w:tcW w:w="3420" w:type="dxa"/>
            <w:tcBorders>
              <w:top w:val="nil"/>
              <w:bottom w:val="nil"/>
            </w:tcBorders>
            <w:shd w:val="clear" w:color="auto" w:fill="BEBEBE"/>
          </w:tcPr>
          <w:p>
            <w:pPr>
              <w:pStyle w:val="TableParagraph"/>
              <w:ind w:left="112"/>
              <w:rPr>
                <w:b/>
                <w:sz w:val="18"/>
              </w:rPr>
            </w:pPr>
            <w:r>
              <w:rPr>
                <w:b/>
                <w:spacing w:val="-6"/>
                <w:sz w:val="18"/>
              </w:rPr>
              <w:t>Total</w:t>
            </w:r>
            <w:r>
              <w:rPr>
                <w:b/>
                <w:spacing w:val="-10"/>
                <w:sz w:val="18"/>
              </w:rPr>
              <w:t> </w:t>
            </w:r>
            <w:r>
              <w:rPr>
                <w:b/>
                <w:spacing w:val="-6"/>
                <w:sz w:val="18"/>
              </w:rPr>
              <w:t>Gross</w:t>
            </w:r>
            <w:r>
              <w:rPr>
                <w:b/>
                <w:spacing w:val="-10"/>
                <w:sz w:val="18"/>
              </w:rPr>
              <w:t> </w:t>
            </w:r>
            <w:r>
              <w:rPr>
                <w:b/>
                <w:spacing w:val="-6"/>
                <w:sz w:val="18"/>
              </w:rPr>
              <w:t>Fixed</w:t>
            </w:r>
            <w:r>
              <w:rPr>
                <w:b/>
                <w:spacing w:val="-9"/>
                <w:sz w:val="18"/>
              </w:rPr>
              <w:t> </w:t>
            </w:r>
            <w:r>
              <w:rPr>
                <w:b/>
                <w:spacing w:val="-6"/>
                <w:sz w:val="18"/>
              </w:rPr>
              <w:t>CTC</w:t>
            </w:r>
            <w:r>
              <w:rPr>
                <w:b/>
                <w:spacing w:val="-10"/>
                <w:sz w:val="18"/>
              </w:rPr>
              <w:t> </w:t>
            </w:r>
            <w:r>
              <w:rPr>
                <w:b/>
                <w:spacing w:val="-6"/>
                <w:sz w:val="18"/>
              </w:rPr>
              <w:t>(I)</w:t>
            </w:r>
          </w:p>
        </w:tc>
        <w:tc>
          <w:tcPr>
            <w:tcW w:w="2940" w:type="dxa"/>
            <w:tcBorders>
              <w:top w:val="nil"/>
              <w:bottom w:val="nil"/>
            </w:tcBorders>
            <w:shd w:val="clear" w:color="auto" w:fill="BEBEBE"/>
          </w:tcPr>
          <w:p>
            <w:pPr>
              <w:pStyle w:val="TableParagraph"/>
              <w:ind w:left="184" w:right="121"/>
              <w:jc w:val="center"/>
              <w:rPr>
                <w:b/>
                <w:sz w:val="18"/>
              </w:rPr>
            </w:pPr>
            <w:r>
              <w:rPr>
                <w:b/>
                <w:spacing w:val="-2"/>
                <w:sz w:val="18"/>
              </w:rPr>
              <w:t>83,596</w:t>
            </w:r>
          </w:p>
        </w:tc>
        <w:tc>
          <w:tcPr>
            <w:tcW w:w="2430" w:type="dxa"/>
            <w:tcBorders>
              <w:top w:val="nil"/>
              <w:bottom w:val="nil"/>
            </w:tcBorders>
            <w:shd w:val="clear" w:color="auto" w:fill="BEBEBE"/>
          </w:tcPr>
          <w:p>
            <w:pPr>
              <w:pStyle w:val="TableParagraph"/>
              <w:ind w:left="45" w:right="24"/>
              <w:jc w:val="center"/>
              <w:rPr>
                <w:b/>
                <w:sz w:val="18"/>
              </w:rPr>
            </w:pPr>
            <w:r>
              <w:rPr>
                <w:b/>
                <w:spacing w:val="-2"/>
                <w:w w:val="95"/>
                <w:sz w:val="18"/>
              </w:rPr>
              <w:t>1,003,152</w:t>
            </w:r>
          </w:p>
        </w:tc>
      </w:tr>
      <w:tr>
        <w:trPr>
          <w:trHeight w:val="600" w:hRule="atLeast"/>
        </w:trPr>
        <w:tc>
          <w:tcPr>
            <w:tcW w:w="3420" w:type="dxa"/>
            <w:tcBorders>
              <w:top w:val="nil"/>
            </w:tcBorders>
          </w:tcPr>
          <w:p>
            <w:pPr>
              <w:pStyle w:val="TableParagraph"/>
              <w:spacing w:before="131"/>
              <w:rPr>
                <w:sz w:val="18"/>
              </w:rPr>
            </w:pPr>
          </w:p>
          <w:p>
            <w:pPr>
              <w:pStyle w:val="TableParagraph"/>
              <w:spacing w:before="1"/>
              <w:ind w:left="112"/>
              <w:rPr>
                <w:b/>
                <w:sz w:val="18"/>
              </w:rPr>
            </w:pPr>
            <w:r>
              <w:rPr>
                <w:b/>
                <w:spacing w:val="-2"/>
                <w:sz w:val="18"/>
              </w:rPr>
              <w:t>(II)</w:t>
            </w:r>
            <w:r>
              <w:rPr>
                <w:b/>
                <w:spacing w:val="-10"/>
                <w:sz w:val="18"/>
              </w:rPr>
              <w:t> </w:t>
            </w:r>
            <w:r>
              <w:rPr>
                <w:b/>
                <w:spacing w:val="-2"/>
                <w:sz w:val="18"/>
              </w:rPr>
              <w:t>Statutory</w:t>
            </w:r>
            <w:r>
              <w:rPr>
                <w:b/>
                <w:spacing w:val="-10"/>
                <w:sz w:val="18"/>
              </w:rPr>
              <w:t> </w:t>
            </w:r>
            <w:r>
              <w:rPr>
                <w:b/>
                <w:spacing w:val="-2"/>
                <w:sz w:val="18"/>
              </w:rPr>
              <w:t>Benefits:</w:t>
            </w:r>
          </w:p>
        </w:tc>
        <w:tc>
          <w:tcPr>
            <w:tcW w:w="2940" w:type="dxa"/>
            <w:tcBorders>
              <w:top w:val="nil"/>
            </w:tcBorders>
          </w:tcPr>
          <w:p>
            <w:pPr>
              <w:pStyle w:val="TableParagraph"/>
              <w:spacing w:before="0"/>
              <w:rPr>
                <w:rFonts w:ascii="Times New Roman"/>
                <w:sz w:val="18"/>
              </w:rPr>
            </w:pPr>
          </w:p>
        </w:tc>
        <w:tc>
          <w:tcPr>
            <w:tcW w:w="2430" w:type="dxa"/>
            <w:tcBorders>
              <w:top w:val="nil"/>
            </w:tcBorders>
          </w:tcPr>
          <w:p>
            <w:pPr>
              <w:pStyle w:val="TableParagraph"/>
              <w:spacing w:before="0"/>
              <w:rPr>
                <w:rFonts w:ascii="Times New Roman"/>
                <w:sz w:val="18"/>
              </w:rPr>
            </w:pPr>
          </w:p>
        </w:tc>
      </w:tr>
      <w:tr>
        <w:trPr>
          <w:trHeight w:val="269" w:hRule="atLeast"/>
        </w:trPr>
        <w:tc>
          <w:tcPr>
            <w:tcW w:w="3420" w:type="dxa"/>
            <w:tcBorders>
              <w:bottom w:val="nil"/>
            </w:tcBorders>
          </w:tcPr>
          <w:p>
            <w:pPr>
              <w:pStyle w:val="TableParagraph"/>
              <w:ind w:left="112"/>
              <w:rPr>
                <w:sz w:val="18"/>
              </w:rPr>
            </w:pPr>
            <w:r>
              <w:rPr>
                <w:sz w:val="18"/>
              </w:rPr>
              <w:t>PF</w:t>
            </w:r>
            <w:r>
              <w:rPr>
                <w:spacing w:val="-4"/>
                <w:sz w:val="18"/>
              </w:rPr>
              <w:t> </w:t>
            </w:r>
            <w:r>
              <w:rPr>
                <w:sz w:val="18"/>
              </w:rPr>
              <w:t>Employer</w:t>
            </w:r>
            <w:r>
              <w:rPr>
                <w:spacing w:val="-4"/>
                <w:sz w:val="18"/>
              </w:rPr>
              <w:t> </w:t>
            </w:r>
            <w:r>
              <w:rPr>
                <w:spacing w:val="-2"/>
                <w:sz w:val="18"/>
              </w:rPr>
              <w:t>Contribution</w:t>
            </w:r>
          </w:p>
        </w:tc>
        <w:tc>
          <w:tcPr>
            <w:tcW w:w="2940" w:type="dxa"/>
            <w:tcBorders>
              <w:bottom w:val="nil"/>
            </w:tcBorders>
          </w:tcPr>
          <w:p>
            <w:pPr>
              <w:pStyle w:val="TableParagraph"/>
              <w:ind w:left="141" w:right="121"/>
              <w:jc w:val="center"/>
              <w:rPr>
                <w:sz w:val="18"/>
              </w:rPr>
            </w:pPr>
            <w:r>
              <w:rPr>
                <w:spacing w:val="-2"/>
                <w:sz w:val="18"/>
              </w:rPr>
              <w:t>1,800</w:t>
            </w:r>
          </w:p>
        </w:tc>
        <w:tc>
          <w:tcPr>
            <w:tcW w:w="2430" w:type="dxa"/>
            <w:tcBorders>
              <w:bottom w:val="nil"/>
            </w:tcBorders>
          </w:tcPr>
          <w:p>
            <w:pPr>
              <w:pStyle w:val="TableParagraph"/>
              <w:ind w:left="45" w:right="24"/>
              <w:jc w:val="center"/>
              <w:rPr>
                <w:sz w:val="18"/>
              </w:rPr>
            </w:pPr>
            <w:r>
              <w:rPr>
                <w:spacing w:val="-2"/>
                <w:sz w:val="18"/>
              </w:rPr>
              <w:t>21,600</w:t>
            </w:r>
          </w:p>
        </w:tc>
      </w:tr>
      <w:tr>
        <w:trPr>
          <w:trHeight w:val="269" w:hRule="atLeast"/>
        </w:trPr>
        <w:tc>
          <w:tcPr>
            <w:tcW w:w="3420" w:type="dxa"/>
            <w:tcBorders>
              <w:top w:val="nil"/>
              <w:bottom w:val="nil"/>
            </w:tcBorders>
          </w:tcPr>
          <w:p>
            <w:pPr>
              <w:pStyle w:val="TableParagraph"/>
              <w:ind w:left="112"/>
              <w:rPr>
                <w:sz w:val="18"/>
              </w:rPr>
            </w:pPr>
            <w:r>
              <w:rPr>
                <w:sz w:val="18"/>
              </w:rPr>
              <w:t>ESI</w:t>
            </w:r>
            <w:r>
              <w:rPr>
                <w:spacing w:val="2"/>
                <w:sz w:val="18"/>
              </w:rPr>
              <w:t> </w:t>
            </w:r>
            <w:r>
              <w:rPr>
                <w:sz w:val="18"/>
              </w:rPr>
              <w:t>Employer</w:t>
            </w:r>
            <w:r>
              <w:rPr>
                <w:spacing w:val="3"/>
                <w:sz w:val="18"/>
              </w:rPr>
              <w:t> </w:t>
            </w:r>
            <w:r>
              <w:rPr>
                <w:spacing w:val="-2"/>
                <w:sz w:val="18"/>
              </w:rPr>
              <w:t>Contribution</w:t>
            </w:r>
          </w:p>
        </w:tc>
        <w:tc>
          <w:tcPr>
            <w:tcW w:w="2940" w:type="dxa"/>
            <w:tcBorders>
              <w:top w:val="nil"/>
              <w:bottom w:val="nil"/>
            </w:tcBorders>
          </w:tcPr>
          <w:p>
            <w:pPr>
              <w:pStyle w:val="TableParagraph"/>
              <w:ind w:left="63" w:right="184"/>
              <w:jc w:val="center"/>
              <w:rPr>
                <w:sz w:val="18"/>
              </w:rPr>
            </w:pPr>
            <w:r>
              <w:rPr>
                <w:spacing w:val="-10"/>
                <w:w w:val="110"/>
                <w:sz w:val="18"/>
              </w:rPr>
              <w:t>-</w:t>
            </w:r>
          </w:p>
        </w:tc>
        <w:tc>
          <w:tcPr>
            <w:tcW w:w="2430" w:type="dxa"/>
            <w:tcBorders>
              <w:top w:val="nil"/>
              <w:bottom w:val="nil"/>
            </w:tcBorders>
          </w:tcPr>
          <w:p>
            <w:pPr>
              <w:pStyle w:val="TableParagraph"/>
              <w:ind w:left="21" w:right="45"/>
              <w:jc w:val="center"/>
              <w:rPr>
                <w:sz w:val="18"/>
              </w:rPr>
            </w:pPr>
            <w:r>
              <w:rPr>
                <w:spacing w:val="-10"/>
                <w:w w:val="110"/>
                <w:sz w:val="18"/>
              </w:rPr>
              <w:t>-</w:t>
            </w:r>
          </w:p>
        </w:tc>
      </w:tr>
      <w:tr>
        <w:trPr>
          <w:trHeight w:val="269" w:hRule="atLeast"/>
        </w:trPr>
        <w:tc>
          <w:tcPr>
            <w:tcW w:w="3420" w:type="dxa"/>
            <w:tcBorders>
              <w:top w:val="nil"/>
              <w:bottom w:val="nil"/>
            </w:tcBorders>
          </w:tcPr>
          <w:p>
            <w:pPr>
              <w:pStyle w:val="TableParagraph"/>
              <w:ind w:left="112"/>
              <w:rPr>
                <w:sz w:val="18"/>
              </w:rPr>
            </w:pPr>
            <w:r>
              <w:rPr>
                <w:spacing w:val="-5"/>
                <w:sz w:val="18"/>
              </w:rPr>
              <w:t>LWF</w:t>
            </w:r>
          </w:p>
        </w:tc>
        <w:tc>
          <w:tcPr>
            <w:tcW w:w="2940" w:type="dxa"/>
            <w:tcBorders>
              <w:top w:val="nil"/>
              <w:bottom w:val="nil"/>
            </w:tcBorders>
          </w:tcPr>
          <w:p>
            <w:pPr>
              <w:pStyle w:val="TableParagraph"/>
              <w:ind w:left="97" w:right="121"/>
              <w:jc w:val="center"/>
              <w:rPr>
                <w:sz w:val="18"/>
              </w:rPr>
            </w:pPr>
            <w:r>
              <w:rPr>
                <w:spacing w:val="-10"/>
                <w:w w:val="105"/>
                <w:sz w:val="18"/>
              </w:rPr>
              <w:t>0</w:t>
            </w:r>
          </w:p>
        </w:tc>
        <w:tc>
          <w:tcPr>
            <w:tcW w:w="2430" w:type="dxa"/>
            <w:tcBorders>
              <w:top w:val="nil"/>
              <w:bottom w:val="nil"/>
            </w:tcBorders>
          </w:tcPr>
          <w:p>
            <w:pPr>
              <w:pStyle w:val="TableParagraph"/>
              <w:ind w:left="45" w:right="24"/>
              <w:jc w:val="center"/>
              <w:rPr>
                <w:sz w:val="18"/>
              </w:rPr>
            </w:pPr>
            <w:r>
              <w:rPr>
                <w:spacing w:val="-10"/>
                <w:w w:val="105"/>
                <w:sz w:val="18"/>
              </w:rPr>
              <w:t>0</w:t>
            </w:r>
          </w:p>
        </w:tc>
      </w:tr>
      <w:tr>
        <w:trPr>
          <w:trHeight w:val="270" w:hRule="atLeast"/>
        </w:trPr>
        <w:tc>
          <w:tcPr>
            <w:tcW w:w="3420" w:type="dxa"/>
            <w:tcBorders>
              <w:top w:val="nil"/>
              <w:bottom w:val="nil"/>
            </w:tcBorders>
          </w:tcPr>
          <w:p>
            <w:pPr>
              <w:pStyle w:val="TableParagraph"/>
              <w:ind w:left="112"/>
              <w:rPr>
                <w:sz w:val="18"/>
              </w:rPr>
            </w:pPr>
            <w:r>
              <w:rPr>
                <w:spacing w:val="-2"/>
                <w:sz w:val="18"/>
              </w:rPr>
              <w:t>Gratuity</w:t>
            </w:r>
          </w:p>
        </w:tc>
        <w:tc>
          <w:tcPr>
            <w:tcW w:w="2940" w:type="dxa"/>
            <w:tcBorders>
              <w:top w:val="nil"/>
              <w:bottom w:val="nil"/>
            </w:tcBorders>
          </w:tcPr>
          <w:p>
            <w:pPr>
              <w:pStyle w:val="TableParagraph"/>
              <w:ind w:left="141" w:right="121"/>
              <w:jc w:val="center"/>
              <w:rPr>
                <w:sz w:val="18"/>
              </w:rPr>
            </w:pPr>
            <w:r>
              <w:rPr>
                <w:spacing w:val="-2"/>
                <w:sz w:val="18"/>
              </w:rPr>
              <w:t>2,104</w:t>
            </w:r>
          </w:p>
        </w:tc>
        <w:tc>
          <w:tcPr>
            <w:tcW w:w="2430" w:type="dxa"/>
            <w:tcBorders>
              <w:top w:val="nil"/>
              <w:bottom w:val="nil"/>
            </w:tcBorders>
          </w:tcPr>
          <w:p>
            <w:pPr>
              <w:pStyle w:val="TableParagraph"/>
              <w:ind w:left="45" w:right="24"/>
              <w:jc w:val="center"/>
              <w:rPr>
                <w:sz w:val="18"/>
              </w:rPr>
            </w:pPr>
            <w:r>
              <w:rPr>
                <w:spacing w:val="-2"/>
                <w:sz w:val="18"/>
              </w:rPr>
              <w:t>25,248</w:t>
            </w:r>
          </w:p>
        </w:tc>
      </w:tr>
      <w:tr>
        <w:trPr>
          <w:trHeight w:val="269" w:hRule="atLeast"/>
        </w:trPr>
        <w:tc>
          <w:tcPr>
            <w:tcW w:w="3420" w:type="dxa"/>
            <w:tcBorders>
              <w:top w:val="nil"/>
              <w:bottom w:val="nil"/>
            </w:tcBorders>
            <w:shd w:val="clear" w:color="auto" w:fill="BEBEBE"/>
          </w:tcPr>
          <w:p>
            <w:pPr>
              <w:pStyle w:val="TableParagraph"/>
              <w:ind w:left="112"/>
              <w:rPr>
                <w:b/>
                <w:sz w:val="18"/>
              </w:rPr>
            </w:pPr>
            <w:r>
              <w:rPr>
                <w:b/>
                <w:spacing w:val="-4"/>
                <w:sz w:val="18"/>
              </w:rPr>
              <w:t>Total</w:t>
            </w:r>
            <w:r>
              <w:rPr>
                <w:b/>
                <w:sz w:val="18"/>
              </w:rPr>
              <w:t> </w:t>
            </w:r>
            <w:r>
              <w:rPr>
                <w:b/>
                <w:spacing w:val="-4"/>
                <w:sz w:val="18"/>
              </w:rPr>
              <w:t>Statutory</w:t>
            </w:r>
            <w:r>
              <w:rPr>
                <w:b/>
                <w:sz w:val="18"/>
              </w:rPr>
              <w:t> </w:t>
            </w:r>
            <w:r>
              <w:rPr>
                <w:b/>
                <w:spacing w:val="-4"/>
                <w:sz w:val="18"/>
              </w:rPr>
              <w:t>Benefits</w:t>
            </w:r>
            <w:r>
              <w:rPr>
                <w:b/>
                <w:spacing w:val="1"/>
                <w:sz w:val="18"/>
              </w:rPr>
              <w:t> </w:t>
            </w:r>
            <w:r>
              <w:rPr>
                <w:b/>
                <w:spacing w:val="-4"/>
                <w:sz w:val="18"/>
              </w:rPr>
              <w:t>(II)</w:t>
            </w:r>
          </w:p>
        </w:tc>
        <w:tc>
          <w:tcPr>
            <w:tcW w:w="2940" w:type="dxa"/>
            <w:tcBorders>
              <w:top w:val="nil"/>
              <w:bottom w:val="nil"/>
            </w:tcBorders>
            <w:shd w:val="clear" w:color="auto" w:fill="BEBEBE"/>
          </w:tcPr>
          <w:p>
            <w:pPr>
              <w:pStyle w:val="TableParagraph"/>
              <w:ind w:left="142" w:right="121"/>
              <w:jc w:val="center"/>
              <w:rPr>
                <w:b/>
                <w:sz w:val="18"/>
              </w:rPr>
            </w:pPr>
            <w:r>
              <w:rPr>
                <w:b/>
                <w:spacing w:val="-2"/>
                <w:sz w:val="18"/>
              </w:rPr>
              <w:t>3,904</w:t>
            </w:r>
          </w:p>
        </w:tc>
        <w:tc>
          <w:tcPr>
            <w:tcW w:w="2430" w:type="dxa"/>
            <w:tcBorders>
              <w:top w:val="nil"/>
              <w:bottom w:val="nil"/>
            </w:tcBorders>
            <w:shd w:val="clear" w:color="auto" w:fill="BEBEBE"/>
          </w:tcPr>
          <w:p>
            <w:pPr>
              <w:pStyle w:val="TableParagraph"/>
              <w:ind w:left="45" w:right="24"/>
              <w:jc w:val="center"/>
              <w:rPr>
                <w:b/>
                <w:sz w:val="18"/>
              </w:rPr>
            </w:pPr>
            <w:r>
              <w:rPr>
                <w:b/>
                <w:spacing w:val="-2"/>
                <w:sz w:val="18"/>
              </w:rPr>
              <w:t>46,848</w:t>
            </w:r>
          </w:p>
        </w:tc>
      </w:tr>
      <w:tr>
        <w:trPr>
          <w:trHeight w:val="299" w:hRule="atLeast"/>
        </w:trPr>
        <w:tc>
          <w:tcPr>
            <w:tcW w:w="3420" w:type="dxa"/>
            <w:tcBorders>
              <w:top w:val="nil"/>
              <w:bottom w:val="nil"/>
            </w:tcBorders>
          </w:tcPr>
          <w:p>
            <w:pPr>
              <w:pStyle w:val="TableParagraph"/>
              <w:spacing w:before="0"/>
              <w:rPr>
                <w:rFonts w:ascii="Times New Roman"/>
                <w:sz w:val="18"/>
              </w:rPr>
            </w:pPr>
          </w:p>
        </w:tc>
        <w:tc>
          <w:tcPr>
            <w:tcW w:w="2940" w:type="dxa"/>
            <w:tcBorders>
              <w:top w:val="nil"/>
              <w:bottom w:val="nil"/>
            </w:tcBorders>
          </w:tcPr>
          <w:p>
            <w:pPr>
              <w:pStyle w:val="TableParagraph"/>
              <w:spacing w:before="0"/>
              <w:rPr>
                <w:rFonts w:ascii="Times New Roman"/>
                <w:sz w:val="18"/>
              </w:rPr>
            </w:pPr>
          </w:p>
        </w:tc>
        <w:tc>
          <w:tcPr>
            <w:tcW w:w="2430" w:type="dxa"/>
            <w:tcBorders>
              <w:top w:val="nil"/>
              <w:bottom w:val="nil"/>
            </w:tcBorders>
          </w:tcPr>
          <w:p>
            <w:pPr>
              <w:pStyle w:val="TableParagraph"/>
              <w:spacing w:before="0"/>
              <w:rPr>
                <w:rFonts w:ascii="Times New Roman"/>
                <w:sz w:val="18"/>
              </w:rPr>
            </w:pPr>
          </w:p>
        </w:tc>
      </w:tr>
      <w:tr>
        <w:trPr>
          <w:trHeight w:val="269" w:hRule="atLeast"/>
        </w:trPr>
        <w:tc>
          <w:tcPr>
            <w:tcW w:w="3420" w:type="dxa"/>
            <w:tcBorders>
              <w:top w:val="nil"/>
              <w:bottom w:val="nil"/>
            </w:tcBorders>
            <w:shd w:val="clear" w:color="auto" w:fill="BEBEBE"/>
          </w:tcPr>
          <w:p>
            <w:pPr>
              <w:pStyle w:val="TableParagraph"/>
              <w:ind w:left="112"/>
              <w:rPr>
                <w:b/>
                <w:sz w:val="18"/>
              </w:rPr>
            </w:pPr>
            <w:r>
              <w:rPr>
                <w:b/>
                <w:w w:val="90"/>
                <w:sz w:val="18"/>
              </w:rPr>
              <w:t>Fixed</w:t>
            </w:r>
            <w:r>
              <w:rPr>
                <w:b/>
                <w:spacing w:val="-2"/>
                <w:w w:val="90"/>
                <w:sz w:val="18"/>
              </w:rPr>
              <w:t> </w:t>
            </w:r>
            <w:r>
              <w:rPr>
                <w:b/>
                <w:w w:val="90"/>
                <w:sz w:val="18"/>
              </w:rPr>
              <w:t>CTC</w:t>
            </w:r>
            <w:r>
              <w:rPr>
                <w:b/>
                <w:spacing w:val="-1"/>
                <w:w w:val="90"/>
                <w:sz w:val="18"/>
              </w:rPr>
              <w:t> </w:t>
            </w:r>
            <w:r>
              <w:rPr>
                <w:b/>
                <w:w w:val="90"/>
                <w:sz w:val="18"/>
              </w:rPr>
              <w:t>(III</w:t>
            </w:r>
            <w:r>
              <w:rPr>
                <w:b/>
                <w:spacing w:val="-1"/>
                <w:w w:val="90"/>
                <w:sz w:val="18"/>
              </w:rPr>
              <w:t> </w:t>
            </w:r>
            <w:r>
              <w:rPr>
                <w:b/>
                <w:w w:val="90"/>
                <w:sz w:val="18"/>
              </w:rPr>
              <w:t>=</w:t>
            </w:r>
            <w:r>
              <w:rPr>
                <w:b/>
                <w:spacing w:val="-1"/>
                <w:w w:val="90"/>
                <w:sz w:val="18"/>
              </w:rPr>
              <w:t> </w:t>
            </w:r>
            <w:r>
              <w:rPr>
                <w:b/>
                <w:spacing w:val="-2"/>
                <w:w w:val="90"/>
                <w:sz w:val="18"/>
              </w:rPr>
              <w:t>I+II)</w:t>
            </w:r>
          </w:p>
        </w:tc>
        <w:tc>
          <w:tcPr>
            <w:tcW w:w="2940" w:type="dxa"/>
            <w:tcBorders>
              <w:top w:val="nil"/>
              <w:bottom w:val="nil"/>
            </w:tcBorders>
            <w:shd w:val="clear" w:color="auto" w:fill="BEBEBE"/>
          </w:tcPr>
          <w:p>
            <w:pPr>
              <w:pStyle w:val="TableParagraph"/>
              <w:ind w:left="102" w:right="121"/>
              <w:jc w:val="center"/>
              <w:rPr>
                <w:b/>
                <w:sz w:val="18"/>
              </w:rPr>
            </w:pPr>
            <w:r>
              <w:rPr>
                <w:b/>
                <w:spacing w:val="-2"/>
                <w:sz w:val="18"/>
              </w:rPr>
              <w:t>87,500</w:t>
            </w:r>
          </w:p>
        </w:tc>
        <w:tc>
          <w:tcPr>
            <w:tcW w:w="2430" w:type="dxa"/>
            <w:tcBorders>
              <w:top w:val="nil"/>
              <w:bottom w:val="nil"/>
            </w:tcBorders>
            <w:shd w:val="clear" w:color="auto" w:fill="BEBEBE"/>
          </w:tcPr>
          <w:p>
            <w:pPr>
              <w:pStyle w:val="TableParagraph"/>
              <w:ind w:left="45" w:right="24"/>
              <w:jc w:val="center"/>
              <w:rPr>
                <w:b/>
                <w:sz w:val="18"/>
              </w:rPr>
            </w:pPr>
            <w:r>
              <w:rPr>
                <w:b/>
                <w:spacing w:val="-2"/>
                <w:sz w:val="18"/>
              </w:rPr>
              <w:t>1,050,000</w:t>
            </w:r>
          </w:p>
        </w:tc>
      </w:tr>
      <w:tr>
        <w:trPr>
          <w:trHeight w:val="600" w:hRule="atLeast"/>
        </w:trPr>
        <w:tc>
          <w:tcPr>
            <w:tcW w:w="3420" w:type="dxa"/>
            <w:tcBorders>
              <w:top w:val="nil"/>
            </w:tcBorders>
          </w:tcPr>
          <w:p>
            <w:pPr>
              <w:pStyle w:val="TableParagraph"/>
              <w:spacing w:before="131"/>
              <w:rPr>
                <w:sz w:val="18"/>
              </w:rPr>
            </w:pPr>
          </w:p>
          <w:p>
            <w:pPr>
              <w:pStyle w:val="TableParagraph"/>
              <w:spacing w:before="1"/>
              <w:ind w:left="112"/>
              <w:rPr>
                <w:b/>
                <w:sz w:val="18"/>
              </w:rPr>
            </w:pPr>
            <w:r>
              <w:rPr>
                <w:b/>
                <w:w w:val="90"/>
                <w:sz w:val="18"/>
              </w:rPr>
              <w:t>Total</w:t>
            </w:r>
            <w:r>
              <w:rPr>
                <w:b/>
                <w:spacing w:val="-6"/>
                <w:sz w:val="18"/>
              </w:rPr>
              <w:t> </w:t>
            </w:r>
            <w:r>
              <w:rPr>
                <w:b/>
                <w:w w:val="90"/>
                <w:sz w:val="18"/>
              </w:rPr>
              <w:t>CTC</w:t>
            </w:r>
            <w:r>
              <w:rPr>
                <w:b/>
                <w:spacing w:val="-5"/>
                <w:sz w:val="18"/>
              </w:rPr>
              <w:t> </w:t>
            </w:r>
            <w:r>
              <w:rPr>
                <w:b/>
                <w:spacing w:val="-2"/>
                <w:w w:val="90"/>
                <w:sz w:val="18"/>
              </w:rPr>
              <w:t>(III)</w:t>
            </w:r>
          </w:p>
        </w:tc>
        <w:tc>
          <w:tcPr>
            <w:tcW w:w="2940" w:type="dxa"/>
            <w:tcBorders>
              <w:top w:val="nil"/>
            </w:tcBorders>
          </w:tcPr>
          <w:p>
            <w:pPr>
              <w:pStyle w:val="TableParagraph"/>
              <w:spacing w:before="0"/>
              <w:rPr>
                <w:rFonts w:ascii="Times New Roman"/>
                <w:sz w:val="18"/>
              </w:rPr>
            </w:pPr>
          </w:p>
        </w:tc>
        <w:tc>
          <w:tcPr>
            <w:tcW w:w="2430" w:type="dxa"/>
            <w:tcBorders>
              <w:top w:val="nil"/>
            </w:tcBorders>
          </w:tcPr>
          <w:p>
            <w:pPr>
              <w:pStyle w:val="TableParagraph"/>
              <w:spacing w:before="131"/>
              <w:rPr>
                <w:sz w:val="18"/>
              </w:rPr>
            </w:pPr>
          </w:p>
          <w:p>
            <w:pPr>
              <w:pStyle w:val="TableParagraph"/>
              <w:spacing w:before="1"/>
              <w:ind w:left="21" w:right="40"/>
              <w:jc w:val="center"/>
              <w:rPr>
                <w:b/>
                <w:sz w:val="18"/>
              </w:rPr>
            </w:pPr>
            <w:r>
              <w:rPr>
                <w:b/>
                <w:spacing w:val="-2"/>
                <w:sz w:val="18"/>
              </w:rPr>
              <w:t>1,050,000</w:t>
            </w:r>
          </w:p>
        </w:tc>
      </w:tr>
      <w:tr>
        <w:trPr>
          <w:trHeight w:val="269" w:hRule="atLeast"/>
        </w:trPr>
        <w:tc>
          <w:tcPr>
            <w:tcW w:w="3420" w:type="dxa"/>
            <w:shd w:val="clear" w:color="auto" w:fill="00B0F0"/>
          </w:tcPr>
          <w:p>
            <w:pPr>
              <w:pStyle w:val="TableParagraph"/>
              <w:ind w:left="112"/>
              <w:rPr>
                <w:b/>
                <w:sz w:val="18"/>
              </w:rPr>
            </w:pPr>
            <w:r>
              <w:rPr>
                <w:b/>
                <w:color w:val="FFFFFF"/>
                <w:spacing w:val="-6"/>
                <w:sz w:val="18"/>
              </w:rPr>
              <w:t>Total</w:t>
            </w:r>
            <w:r>
              <w:rPr>
                <w:b/>
                <w:color w:val="FFFFFF"/>
                <w:spacing w:val="-8"/>
                <w:sz w:val="18"/>
              </w:rPr>
              <w:t> </w:t>
            </w:r>
            <w:r>
              <w:rPr>
                <w:b/>
                <w:color w:val="FFFFFF"/>
                <w:spacing w:val="-5"/>
                <w:sz w:val="18"/>
              </w:rPr>
              <w:t>CTC</w:t>
            </w:r>
          </w:p>
        </w:tc>
        <w:tc>
          <w:tcPr>
            <w:tcW w:w="5370" w:type="dxa"/>
            <w:gridSpan w:val="2"/>
            <w:shd w:val="clear" w:color="auto" w:fill="00B0F0"/>
          </w:tcPr>
          <w:p>
            <w:pPr>
              <w:pStyle w:val="TableParagraph"/>
              <w:ind w:right="769"/>
              <w:jc w:val="right"/>
              <w:rPr>
                <w:b/>
                <w:sz w:val="18"/>
              </w:rPr>
            </w:pPr>
            <w:r>
              <w:rPr>
                <w:b/>
                <w:color w:val="FFFFFF"/>
                <w:w w:val="85"/>
                <w:sz w:val="18"/>
              </w:rPr>
              <w:t>10.50</w:t>
            </w:r>
            <w:r>
              <w:rPr>
                <w:b/>
                <w:color w:val="FFFFFF"/>
                <w:spacing w:val="2"/>
                <w:sz w:val="18"/>
              </w:rPr>
              <w:t> </w:t>
            </w:r>
            <w:r>
              <w:rPr>
                <w:b/>
                <w:color w:val="FFFFFF"/>
                <w:spacing w:val="-4"/>
                <w:sz w:val="18"/>
              </w:rPr>
              <w:t>Lacs</w:t>
            </w:r>
          </w:p>
        </w:tc>
      </w:tr>
    </w:tbl>
    <w:p>
      <w:pPr>
        <w:pStyle w:val="BodyText"/>
        <w:rPr>
          <w:sz w:val="34"/>
        </w:rPr>
      </w:pPr>
    </w:p>
    <w:p>
      <w:pPr>
        <w:pStyle w:val="BodyText"/>
        <w:spacing w:before="88"/>
        <w:rPr>
          <w:sz w:val="34"/>
        </w:rPr>
      </w:pPr>
    </w:p>
    <w:p>
      <w:pPr>
        <w:spacing w:before="0"/>
        <w:ind w:left="888" w:right="0" w:firstLine="0"/>
        <w:jc w:val="left"/>
        <w:rPr>
          <w:sz w:val="34"/>
        </w:rPr>
      </w:pPr>
      <w:r>
        <w:rPr>
          <w:color w:val="363636"/>
          <w:spacing w:val="-8"/>
          <w:sz w:val="34"/>
        </w:rPr>
        <w:t>Flexible</w:t>
      </w:r>
      <w:r>
        <w:rPr>
          <w:color w:val="363636"/>
          <w:spacing w:val="-20"/>
          <w:sz w:val="34"/>
        </w:rPr>
        <w:t> </w:t>
      </w:r>
      <w:r>
        <w:rPr>
          <w:color w:val="363636"/>
          <w:spacing w:val="-8"/>
          <w:sz w:val="34"/>
        </w:rPr>
        <w:t>basket</w:t>
      </w:r>
      <w:r>
        <w:rPr>
          <w:color w:val="363636"/>
          <w:spacing w:val="-19"/>
          <w:sz w:val="34"/>
        </w:rPr>
        <w:t> </w:t>
      </w:r>
      <w:r>
        <w:rPr>
          <w:color w:val="363636"/>
          <w:spacing w:val="-8"/>
          <w:sz w:val="34"/>
        </w:rPr>
        <w:t>of</w:t>
      </w:r>
      <w:r>
        <w:rPr>
          <w:color w:val="363636"/>
          <w:spacing w:val="-20"/>
          <w:sz w:val="34"/>
        </w:rPr>
        <w:t> </w:t>
      </w:r>
      <w:r>
        <w:rPr>
          <w:color w:val="363636"/>
          <w:spacing w:val="-8"/>
          <w:sz w:val="34"/>
        </w:rPr>
        <w:t>Allowances</w:t>
      </w:r>
    </w:p>
    <w:p>
      <w:pPr>
        <w:pStyle w:val="BodyText"/>
        <w:spacing w:before="52"/>
        <w:rPr>
          <w:sz w:val="20"/>
        </w:rPr>
      </w:pPr>
    </w:p>
    <w:tbl>
      <w:tblPr>
        <w:tblW w:w="0" w:type="auto"/>
        <w:jc w:val="left"/>
        <w:tblInd w:w="1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5"/>
        <w:gridCol w:w="2925"/>
        <w:gridCol w:w="3135"/>
      </w:tblGrid>
      <w:tr>
        <w:trPr>
          <w:trHeight w:val="539" w:hRule="atLeast"/>
        </w:trPr>
        <w:tc>
          <w:tcPr>
            <w:tcW w:w="2745" w:type="dxa"/>
          </w:tcPr>
          <w:p>
            <w:pPr>
              <w:pStyle w:val="TableParagraph"/>
              <w:spacing w:before="164"/>
              <w:ind w:left="443"/>
              <w:rPr>
                <w:b/>
                <w:sz w:val="16"/>
              </w:rPr>
            </w:pPr>
            <w:r>
              <w:rPr>
                <w:b/>
                <w:spacing w:val="-6"/>
                <w:sz w:val="16"/>
              </w:rPr>
              <w:t>Flexi</w:t>
            </w:r>
            <w:r>
              <w:rPr>
                <w:b/>
                <w:sz w:val="16"/>
              </w:rPr>
              <w:t> </w:t>
            </w:r>
            <w:r>
              <w:rPr>
                <w:b/>
                <w:spacing w:val="-6"/>
                <w:sz w:val="16"/>
              </w:rPr>
              <w:t>Benefits</w:t>
            </w:r>
            <w:r>
              <w:rPr>
                <w:b/>
                <w:sz w:val="16"/>
              </w:rPr>
              <w:t> </w:t>
            </w:r>
            <w:r>
              <w:rPr>
                <w:b/>
                <w:spacing w:val="-6"/>
                <w:sz w:val="16"/>
              </w:rPr>
              <w:t>Component</w:t>
            </w:r>
          </w:p>
        </w:tc>
        <w:tc>
          <w:tcPr>
            <w:tcW w:w="2925" w:type="dxa"/>
          </w:tcPr>
          <w:p>
            <w:pPr>
              <w:pStyle w:val="TableParagraph"/>
              <w:spacing w:line="190" w:lineRule="atLeast" w:before="130"/>
              <w:ind w:left="537" w:right="345" w:firstLine="65"/>
              <w:rPr>
                <w:b/>
                <w:sz w:val="16"/>
              </w:rPr>
            </w:pPr>
            <w:r>
              <w:rPr>
                <w:b/>
                <w:sz w:val="16"/>
              </w:rPr>
              <w:t>Maximum Eligibility for </w:t>
            </w:r>
            <w:r>
              <w:rPr>
                <w:b/>
                <w:spacing w:val="-4"/>
                <w:sz w:val="16"/>
              </w:rPr>
              <w:t>Tax</w:t>
            </w:r>
            <w:r>
              <w:rPr>
                <w:b/>
                <w:spacing w:val="-11"/>
                <w:sz w:val="16"/>
              </w:rPr>
              <w:t> </w:t>
            </w:r>
            <w:r>
              <w:rPr>
                <w:b/>
                <w:spacing w:val="-4"/>
                <w:sz w:val="16"/>
              </w:rPr>
              <w:t>Benefit</w:t>
            </w:r>
            <w:r>
              <w:rPr>
                <w:b/>
                <w:spacing w:val="-11"/>
                <w:sz w:val="16"/>
              </w:rPr>
              <w:t> </w:t>
            </w:r>
            <w:r>
              <w:rPr>
                <w:b/>
                <w:spacing w:val="-4"/>
                <w:sz w:val="16"/>
              </w:rPr>
              <w:t>for</w:t>
            </w:r>
            <w:r>
              <w:rPr>
                <w:b/>
                <w:spacing w:val="-11"/>
                <w:sz w:val="16"/>
              </w:rPr>
              <w:t> </w:t>
            </w:r>
            <w:r>
              <w:rPr>
                <w:b/>
                <w:spacing w:val="-4"/>
                <w:sz w:val="16"/>
              </w:rPr>
              <w:t>the</w:t>
            </w:r>
            <w:r>
              <w:rPr>
                <w:b/>
                <w:spacing w:val="-11"/>
                <w:sz w:val="16"/>
              </w:rPr>
              <w:t> </w:t>
            </w:r>
            <w:r>
              <w:rPr>
                <w:b/>
                <w:spacing w:val="-4"/>
                <w:sz w:val="16"/>
              </w:rPr>
              <w:t>Month</w:t>
            </w:r>
          </w:p>
        </w:tc>
        <w:tc>
          <w:tcPr>
            <w:tcW w:w="3135" w:type="dxa"/>
          </w:tcPr>
          <w:p>
            <w:pPr>
              <w:pStyle w:val="TableParagraph"/>
              <w:spacing w:line="190" w:lineRule="atLeast" w:before="130"/>
              <w:ind w:left="622" w:right="607" w:firstLine="85"/>
              <w:rPr>
                <w:b/>
                <w:sz w:val="16"/>
              </w:rPr>
            </w:pPr>
            <w:r>
              <w:rPr>
                <w:b/>
                <w:sz w:val="16"/>
              </w:rPr>
              <w:t>Maximum Eligibility for </w:t>
            </w:r>
            <w:r>
              <w:rPr>
                <w:b/>
                <w:spacing w:val="-4"/>
                <w:sz w:val="16"/>
              </w:rPr>
              <w:t>Tax</w:t>
            </w:r>
            <w:r>
              <w:rPr>
                <w:b/>
                <w:spacing w:val="-11"/>
                <w:sz w:val="16"/>
              </w:rPr>
              <w:t> </w:t>
            </w:r>
            <w:r>
              <w:rPr>
                <w:b/>
                <w:spacing w:val="-4"/>
                <w:sz w:val="16"/>
              </w:rPr>
              <w:t>Benefit</w:t>
            </w:r>
            <w:r>
              <w:rPr>
                <w:b/>
                <w:spacing w:val="-11"/>
                <w:sz w:val="16"/>
              </w:rPr>
              <w:t> </w:t>
            </w:r>
            <w:r>
              <w:rPr>
                <w:b/>
                <w:spacing w:val="-4"/>
                <w:sz w:val="16"/>
              </w:rPr>
              <w:t>for</w:t>
            </w:r>
            <w:r>
              <w:rPr>
                <w:b/>
                <w:spacing w:val="-11"/>
                <w:sz w:val="16"/>
              </w:rPr>
              <w:t> </w:t>
            </w:r>
            <w:r>
              <w:rPr>
                <w:b/>
                <w:spacing w:val="-4"/>
                <w:sz w:val="16"/>
              </w:rPr>
              <w:t>the</w:t>
            </w:r>
            <w:r>
              <w:rPr>
                <w:b/>
                <w:spacing w:val="-11"/>
                <w:sz w:val="16"/>
              </w:rPr>
              <w:t> </w:t>
            </w:r>
            <w:r>
              <w:rPr>
                <w:b/>
                <w:spacing w:val="-4"/>
                <w:sz w:val="16"/>
              </w:rPr>
              <w:t>Annum</w:t>
            </w:r>
          </w:p>
        </w:tc>
      </w:tr>
      <w:tr>
        <w:trPr>
          <w:trHeight w:val="254" w:hRule="atLeast"/>
        </w:trPr>
        <w:tc>
          <w:tcPr>
            <w:tcW w:w="2745" w:type="dxa"/>
          </w:tcPr>
          <w:p>
            <w:pPr>
              <w:pStyle w:val="TableParagraph"/>
              <w:spacing w:before="44"/>
              <w:ind w:left="118"/>
              <w:rPr>
                <w:sz w:val="16"/>
              </w:rPr>
            </w:pPr>
            <w:r>
              <w:rPr>
                <w:sz w:val="16"/>
              </w:rPr>
              <w:t>Mobile</w:t>
            </w:r>
            <w:r>
              <w:rPr>
                <w:spacing w:val="3"/>
                <w:sz w:val="16"/>
              </w:rPr>
              <w:t> </w:t>
            </w:r>
            <w:r>
              <w:rPr>
                <w:sz w:val="16"/>
              </w:rPr>
              <w:t>&amp;</w:t>
            </w:r>
            <w:r>
              <w:rPr>
                <w:spacing w:val="3"/>
                <w:sz w:val="16"/>
              </w:rPr>
              <w:t> </w:t>
            </w:r>
            <w:r>
              <w:rPr>
                <w:spacing w:val="-2"/>
                <w:sz w:val="16"/>
              </w:rPr>
              <w:t>Internet</w:t>
            </w:r>
          </w:p>
        </w:tc>
        <w:tc>
          <w:tcPr>
            <w:tcW w:w="2925" w:type="dxa"/>
          </w:tcPr>
          <w:p>
            <w:pPr>
              <w:pStyle w:val="TableParagraph"/>
              <w:spacing w:before="44"/>
              <w:ind w:right="138"/>
              <w:jc w:val="right"/>
              <w:rPr>
                <w:sz w:val="16"/>
              </w:rPr>
            </w:pPr>
            <w:r>
              <w:rPr>
                <w:spacing w:val="-2"/>
                <w:sz w:val="16"/>
              </w:rPr>
              <w:t>2,500.00</w:t>
            </w:r>
          </w:p>
        </w:tc>
        <w:tc>
          <w:tcPr>
            <w:tcW w:w="3135" w:type="dxa"/>
          </w:tcPr>
          <w:p>
            <w:pPr>
              <w:pStyle w:val="TableParagraph"/>
              <w:spacing w:before="44"/>
              <w:ind w:left="10" w:right="40"/>
              <w:jc w:val="center"/>
              <w:rPr>
                <w:sz w:val="16"/>
              </w:rPr>
            </w:pPr>
            <w:r>
              <w:rPr>
                <w:spacing w:val="-2"/>
                <w:sz w:val="16"/>
              </w:rPr>
              <w:t>30,000.00</w:t>
            </w:r>
          </w:p>
        </w:tc>
      </w:tr>
      <w:tr>
        <w:trPr>
          <w:trHeight w:val="269" w:hRule="atLeast"/>
        </w:trPr>
        <w:tc>
          <w:tcPr>
            <w:tcW w:w="2745" w:type="dxa"/>
          </w:tcPr>
          <w:p>
            <w:pPr>
              <w:pStyle w:val="TableParagraph"/>
              <w:spacing w:before="59"/>
              <w:ind w:left="118"/>
              <w:rPr>
                <w:sz w:val="16"/>
              </w:rPr>
            </w:pPr>
            <w:r>
              <w:rPr>
                <w:w w:val="105"/>
                <w:sz w:val="16"/>
              </w:rPr>
              <w:t>Books</w:t>
            </w:r>
            <w:r>
              <w:rPr>
                <w:spacing w:val="-7"/>
                <w:w w:val="105"/>
                <w:sz w:val="16"/>
              </w:rPr>
              <w:t> </w:t>
            </w:r>
            <w:r>
              <w:rPr>
                <w:w w:val="105"/>
                <w:sz w:val="16"/>
              </w:rPr>
              <w:t>&amp;</w:t>
            </w:r>
            <w:r>
              <w:rPr>
                <w:spacing w:val="-6"/>
                <w:w w:val="105"/>
                <w:sz w:val="16"/>
              </w:rPr>
              <w:t> </w:t>
            </w:r>
            <w:r>
              <w:rPr>
                <w:spacing w:val="-2"/>
                <w:w w:val="105"/>
                <w:sz w:val="16"/>
              </w:rPr>
              <w:t>Periodicals</w:t>
            </w:r>
          </w:p>
        </w:tc>
        <w:tc>
          <w:tcPr>
            <w:tcW w:w="2925" w:type="dxa"/>
          </w:tcPr>
          <w:p>
            <w:pPr>
              <w:pStyle w:val="TableParagraph"/>
              <w:spacing w:before="59"/>
              <w:ind w:right="138"/>
              <w:jc w:val="right"/>
              <w:rPr>
                <w:sz w:val="16"/>
              </w:rPr>
            </w:pPr>
            <w:r>
              <w:rPr>
                <w:spacing w:val="-2"/>
                <w:sz w:val="16"/>
              </w:rPr>
              <w:t>833.00</w:t>
            </w:r>
          </w:p>
        </w:tc>
        <w:tc>
          <w:tcPr>
            <w:tcW w:w="3135" w:type="dxa"/>
          </w:tcPr>
          <w:p>
            <w:pPr>
              <w:pStyle w:val="TableParagraph"/>
              <w:spacing w:before="59"/>
              <w:ind w:left="39" w:right="30"/>
              <w:jc w:val="center"/>
              <w:rPr>
                <w:sz w:val="16"/>
              </w:rPr>
            </w:pPr>
            <w:r>
              <w:rPr>
                <w:spacing w:val="-2"/>
                <w:sz w:val="16"/>
              </w:rPr>
              <w:t>9,996.00</w:t>
            </w:r>
          </w:p>
        </w:tc>
      </w:tr>
      <w:tr>
        <w:trPr>
          <w:trHeight w:val="254" w:hRule="atLeast"/>
        </w:trPr>
        <w:tc>
          <w:tcPr>
            <w:tcW w:w="2745" w:type="dxa"/>
          </w:tcPr>
          <w:p>
            <w:pPr>
              <w:pStyle w:val="TableParagraph"/>
              <w:spacing w:before="44"/>
              <w:ind w:left="118"/>
              <w:rPr>
                <w:sz w:val="16"/>
              </w:rPr>
            </w:pPr>
            <w:r>
              <w:rPr>
                <w:spacing w:val="-2"/>
                <w:sz w:val="16"/>
              </w:rPr>
              <w:t>Leave</w:t>
            </w:r>
            <w:r>
              <w:rPr>
                <w:spacing w:val="-9"/>
                <w:sz w:val="16"/>
              </w:rPr>
              <w:t> </w:t>
            </w:r>
            <w:r>
              <w:rPr>
                <w:spacing w:val="-2"/>
                <w:sz w:val="16"/>
              </w:rPr>
              <w:t>Travel</w:t>
            </w:r>
            <w:r>
              <w:rPr>
                <w:spacing w:val="-8"/>
                <w:sz w:val="16"/>
              </w:rPr>
              <w:t> </w:t>
            </w:r>
            <w:r>
              <w:rPr>
                <w:spacing w:val="-2"/>
                <w:sz w:val="16"/>
              </w:rPr>
              <w:t>Allowance</w:t>
            </w:r>
            <w:r>
              <w:rPr>
                <w:spacing w:val="-8"/>
                <w:sz w:val="16"/>
              </w:rPr>
              <w:t> </w:t>
            </w:r>
            <w:r>
              <w:rPr>
                <w:spacing w:val="-4"/>
                <w:sz w:val="16"/>
              </w:rPr>
              <w:t>(LTA)</w:t>
            </w:r>
          </w:p>
        </w:tc>
        <w:tc>
          <w:tcPr>
            <w:tcW w:w="2925" w:type="dxa"/>
          </w:tcPr>
          <w:p>
            <w:pPr>
              <w:pStyle w:val="TableParagraph"/>
              <w:spacing w:before="44"/>
              <w:ind w:right="138"/>
              <w:jc w:val="right"/>
              <w:rPr>
                <w:sz w:val="16"/>
              </w:rPr>
            </w:pPr>
            <w:r>
              <w:rPr>
                <w:spacing w:val="-2"/>
                <w:sz w:val="16"/>
              </w:rPr>
              <w:t>3,645.00</w:t>
            </w:r>
          </w:p>
        </w:tc>
        <w:tc>
          <w:tcPr>
            <w:tcW w:w="3135" w:type="dxa"/>
          </w:tcPr>
          <w:p>
            <w:pPr>
              <w:pStyle w:val="TableParagraph"/>
              <w:spacing w:before="44"/>
              <w:ind w:left="40" w:right="30"/>
              <w:jc w:val="center"/>
              <w:rPr>
                <w:sz w:val="16"/>
              </w:rPr>
            </w:pPr>
            <w:r>
              <w:rPr>
                <w:spacing w:val="-2"/>
                <w:sz w:val="16"/>
              </w:rPr>
              <w:t>43,740.00</w:t>
            </w:r>
          </w:p>
        </w:tc>
      </w:tr>
      <w:tr>
        <w:trPr>
          <w:trHeight w:val="299" w:hRule="atLeast"/>
        </w:trPr>
        <w:tc>
          <w:tcPr>
            <w:tcW w:w="2745" w:type="dxa"/>
          </w:tcPr>
          <w:p>
            <w:pPr>
              <w:pStyle w:val="TableParagraph"/>
              <w:spacing w:before="89"/>
              <w:ind w:left="118"/>
              <w:rPr>
                <w:sz w:val="16"/>
              </w:rPr>
            </w:pPr>
            <w:r>
              <w:rPr>
                <w:spacing w:val="-2"/>
                <w:sz w:val="16"/>
              </w:rPr>
              <w:t>Fuel</w:t>
            </w:r>
            <w:r>
              <w:rPr>
                <w:spacing w:val="-8"/>
                <w:sz w:val="16"/>
              </w:rPr>
              <w:t> </w:t>
            </w:r>
            <w:r>
              <w:rPr>
                <w:spacing w:val="-2"/>
                <w:sz w:val="16"/>
              </w:rPr>
              <w:t>Reimbursement***</w:t>
            </w:r>
          </w:p>
        </w:tc>
        <w:tc>
          <w:tcPr>
            <w:tcW w:w="2925" w:type="dxa"/>
          </w:tcPr>
          <w:p>
            <w:pPr>
              <w:pStyle w:val="TableParagraph"/>
              <w:spacing w:before="0"/>
              <w:rPr>
                <w:rFonts w:ascii="Times New Roman"/>
                <w:sz w:val="18"/>
              </w:rPr>
            </w:pPr>
          </w:p>
        </w:tc>
        <w:tc>
          <w:tcPr>
            <w:tcW w:w="3135" w:type="dxa"/>
          </w:tcPr>
          <w:p>
            <w:pPr>
              <w:pStyle w:val="TableParagraph"/>
              <w:spacing w:before="0"/>
              <w:rPr>
                <w:rFonts w:ascii="Times New Roman"/>
                <w:sz w:val="18"/>
              </w:rPr>
            </w:pPr>
          </w:p>
        </w:tc>
      </w:tr>
      <w:tr>
        <w:trPr>
          <w:trHeight w:val="254" w:hRule="atLeast"/>
        </w:trPr>
        <w:tc>
          <w:tcPr>
            <w:tcW w:w="2745" w:type="dxa"/>
          </w:tcPr>
          <w:p>
            <w:pPr>
              <w:pStyle w:val="TableParagraph"/>
              <w:spacing w:before="44"/>
              <w:ind w:left="118"/>
              <w:rPr>
                <w:sz w:val="16"/>
              </w:rPr>
            </w:pPr>
            <w:r>
              <w:rPr>
                <w:sz w:val="16"/>
              </w:rPr>
              <w:t>Less</w:t>
            </w:r>
            <w:r>
              <w:rPr>
                <w:spacing w:val="-10"/>
                <w:sz w:val="16"/>
              </w:rPr>
              <w:t> </w:t>
            </w:r>
            <w:r>
              <w:rPr>
                <w:sz w:val="16"/>
              </w:rPr>
              <w:t>than</w:t>
            </w:r>
            <w:r>
              <w:rPr>
                <w:spacing w:val="-9"/>
                <w:sz w:val="16"/>
              </w:rPr>
              <w:t> </w:t>
            </w:r>
            <w:r>
              <w:rPr>
                <w:sz w:val="16"/>
              </w:rPr>
              <w:t>(&lt;)</w:t>
            </w:r>
            <w:r>
              <w:rPr>
                <w:spacing w:val="-9"/>
                <w:sz w:val="16"/>
              </w:rPr>
              <w:t> </w:t>
            </w:r>
            <w:r>
              <w:rPr>
                <w:sz w:val="16"/>
              </w:rPr>
              <w:t>1600</w:t>
            </w:r>
            <w:r>
              <w:rPr>
                <w:spacing w:val="-9"/>
                <w:sz w:val="16"/>
              </w:rPr>
              <w:t> </w:t>
            </w:r>
            <w:r>
              <w:rPr>
                <w:spacing w:val="-5"/>
                <w:sz w:val="16"/>
              </w:rPr>
              <w:t>cc</w:t>
            </w:r>
          </w:p>
        </w:tc>
        <w:tc>
          <w:tcPr>
            <w:tcW w:w="2925" w:type="dxa"/>
          </w:tcPr>
          <w:p>
            <w:pPr>
              <w:pStyle w:val="TableParagraph"/>
              <w:spacing w:before="44"/>
              <w:ind w:right="138"/>
              <w:jc w:val="right"/>
              <w:rPr>
                <w:sz w:val="16"/>
              </w:rPr>
            </w:pPr>
            <w:r>
              <w:rPr>
                <w:spacing w:val="-2"/>
                <w:sz w:val="16"/>
              </w:rPr>
              <w:t>2,700.00</w:t>
            </w:r>
          </w:p>
        </w:tc>
        <w:tc>
          <w:tcPr>
            <w:tcW w:w="3135" w:type="dxa"/>
          </w:tcPr>
          <w:p>
            <w:pPr>
              <w:pStyle w:val="TableParagraph"/>
              <w:spacing w:before="44"/>
              <w:ind w:left="39" w:right="30"/>
              <w:jc w:val="center"/>
              <w:rPr>
                <w:sz w:val="16"/>
              </w:rPr>
            </w:pPr>
            <w:r>
              <w:rPr>
                <w:spacing w:val="-2"/>
                <w:sz w:val="16"/>
              </w:rPr>
              <w:t>32,400.00</w:t>
            </w:r>
          </w:p>
        </w:tc>
      </w:tr>
      <w:tr>
        <w:trPr>
          <w:trHeight w:val="269" w:hRule="atLeast"/>
        </w:trPr>
        <w:tc>
          <w:tcPr>
            <w:tcW w:w="2745" w:type="dxa"/>
          </w:tcPr>
          <w:p>
            <w:pPr>
              <w:pStyle w:val="TableParagraph"/>
              <w:spacing w:before="59"/>
              <w:ind w:left="118"/>
              <w:rPr>
                <w:sz w:val="16"/>
              </w:rPr>
            </w:pPr>
            <w:r>
              <w:rPr>
                <w:sz w:val="16"/>
              </w:rPr>
              <w:t>More</w:t>
            </w:r>
            <w:r>
              <w:rPr>
                <w:spacing w:val="-10"/>
                <w:sz w:val="16"/>
              </w:rPr>
              <w:t> </w:t>
            </w:r>
            <w:r>
              <w:rPr>
                <w:sz w:val="16"/>
              </w:rPr>
              <w:t>than</w:t>
            </w:r>
            <w:r>
              <w:rPr>
                <w:spacing w:val="-9"/>
                <w:sz w:val="16"/>
              </w:rPr>
              <w:t> </w:t>
            </w:r>
            <w:r>
              <w:rPr>
                <w:sz w:val="16"/>
              </w:rPr>
              <w:t>(&gt;)</w:t>
            </w:r>
            <w:r>
              <w:rPr>
                <w:spacing w:val="-9"/>
                <w:sz w:val="16"/>
              </w:rPr>
              <w:t> </w:t>
            </w:r>
            <w:r>
              <w:rPr>
                <w:sz w:val="16"/>
              </w:rPr>
              <w:t>1600</w:t>
            </w:r>
            <w:r>
              <w:rPr>
                <w:spacing w:val="-9"/>
                <w:sz w:val="16"/>
              </w:rPr>
              <w:t> </w:t>
            </w:r>
            <w:r>
              <w:rPr>
                <w:spacing w:val="-5"/>
                <w:sz w:val="16"/>
              </w:rPr>
              <w:t>cc</w:t>
            </w:r>
          </w:p>
        </w:tc>
        <w:tc>
          <w:tcPr>
            <w:tcW w:w="2925" w:type="dxa"/>
          </w:tcPr>
          <w:p>
            <w:pPr>
              <w:pStyle w:val="TableParagraph"/>
              <w:spacing w:before="59"/>
              <w:ind w:right="138"/>
              <w:jc w:val="right"/>
              <w:rPr>
                <w:sz w:val="16"/>
              </w:rPr>
            </w:pPr>
            <w:r>
              <w:rPr>
                <w:spacing w:val="-2"/>
                <w:sz w:val="16"/>
              </w:rPr>
              <w:t>3,300.00</w:t>
            </w:r>
          </w:p>
        </w:tc>
        <w:tc>
          <w:tcPr>
            <w:tcW w:w="3135" w:type="dxa"/>
          </w:tcPr>
          <w:p>
            <w:pPr>
              <w:pStyle w:val="TableParagraph"/>
              <w:spacing w:before="59"/>
              <w:ind w:left="39" w:right="30"/>
              <w:jc w:val="center"/>
              <w:rPr>
                <w:sz w:val="16"/>
              </w:rPr>
            </w:pPr>
            <w:r>
              <w:rPr>
                <w:spacing w:val="-2"/>
                <w:sz w:val="16"/>
              </w:rPr>
              <w:t>39,600.00</w:t>
            </w:r>
          </w:p>
        </w:tc>
      </w:tr>
    </w:tbl>
    <w:p>
      <w:pPr>
        <w:pStyle w:val="TableParagraph"/>
        <w:spacing w:after="0"/>
        <w:jc w:val="center"/>
        <w:rPr>
          <w:sz w:val="16"/>
        </w:rPr>
        <w:sectPr>
          <w:pgSz w:w="11900" w:h="16860"/>
          <w:pgMar w:header="60" w:footer="538" w:top="300" w:bottom="720" w:left="0" w:right="0"/>
        </w:sectPr>
      </w:pPr>
    </w:p>
    <w:p>
      <w:pPr>
        <w:pStyle w:val="BodyText"/>
        <w:spacing w:before="1"/>
        <w:rPr>
          <w:sz w:val="18"/>
        </w:rPr>
      </w:pPr>
    </w:p>
    <w:p>
      <w:pPr>
        <w:pStyle w:val="BodyText"/>
        <w:ind w:left="300"/>
        <w:rPr>
          <w:sz w:val="20"/>
        </w:rPr>
      </w:pPr>
      <w:r>
        <w:rPr>
          <w:sz w:val="20"/>
        </w:rPr>
        <w:drawing>
          <wp:inline distT="0" distB="0" distL="0" distR="0">
            <wp:extent cx="2964865" cy="57016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2964865" cy="570166"/>
                    </a:xfrm>
                    <a:prstGeom prst="rect">
                      <a:avLst/>
                    </a:prstGeom>
                  </pic:spPr>
                </pic:pic>
              </a:graphicData>
            </a:graphic>
          </wp:inline>
        </w:drawing>
      </w:r>
      <w:r>
        <w:rPr>
          <w:sz w:val="20"/>
        </w:rPr>
      </w:r>
    </w:p>
    <w:p>
      <w:pPr>
        <w:pStyle w:val="BodyText"/>
      </w:pPr>
    </w:p>
    <w:p>
      <w:pPr>
        <w:pStyle w:val="BodyText"/>
        <w:spacing w:before="218"/>
      </w:pPr>
    </w:p>
    <w:p>
      <w:pPr>
        <w:pStyle w:val="BodyText"/>
        <w:spacing w:line="338" w:lineRule="auto"/>
        <w:ind w:left="932" w:right="878"/>
      </w:pPr>
      <w:r>
        <w:rPr>
          <w:color w:val="363636"/>
          <w:spacing w:val="-2"/>
        </w:rPr>
        <w:t>Note:</w:t>
      </w:r>
      <w:r>
        <w:rPr>
          <w:color w:val="363636"/>
          <w:spacing w:val="-35"/>
        </w:rPr>
        <w:t> </w:t>
      </w:r>
      <w:r>
        <w:rPr>
          <w:color w:val="363636"/>
          <w:spacing w:val="-2"/>
        </w:rPr>
        <w:t>All</w:t>
      </w:r>
      <w:r>
        <w:rPr>
          <w:color w:val="363636"/>
          <w:spacing w:val="-33"/>
        </w:rPr>
        <w:t> </w:t>
      </w:r>
      <w:r>
        <w:rPr>
          <w:color w:val="363636"/>
          <w:spacing w:val="-2"/>
        </w:rPr>
        <w:t>payments</w:t>
      </w:r>
      <w:r>
        <w:rPr>
          <w:color w:val="363636"/>
          <w:spacing w:val="-33"/>
        </w:rPr>
        <w:t> </w:t>
      </w:r>
      <w:r>
        <w:rPr>
          <w:color w:val="363636"/>
          <w:spacing w:val="-2"/>
        </w:rPr>
        <w:t>are</w:t>
      </w:r>
      <w:r>
        <w:rPr>
          <w:color w:val="363636"/>
          <w:spacing w:val="-33"/>
        </w:rPr>
        <w:t> </w:t>
      </w:r>
      <w:r>
        <w:rPr>
          <w:color w:val="363636"/>
          <w:spacing w:val="-2"/>
        </w:rPr>
        <w:t>subject</w:t>
      </w:r>
      <w:r>
        <w:rPr>
          <w:color w:val="363636"/>
          <w:spacing w:val="-33"/>
        </w:rPr>
        <w:t> </w:t>
      </w:r>
      <w:r>
        <w:rPr>
          <w:color w:val="363636"/>
          <w:spacing w:val="-2"/>
        </w:rPr>
        <w:t>to</w:t>
      </w:r>
      <w:r>
        <w:rPr>
          <w:color w:val="363636"/>
          <w:spacing w:val="-33"/>
        </w:rPr>
        <w:t> </w:t>
      </w:r>
      <w:r>
        <w:rPr>
          <w:color w:val="363636"/>
          <w:spacing w:val="-2"/>
        </w:rPr>
        <w:t>statutory</w:t>
      </w:r>
      <w:r>
        <w:rPr>
          <w:color w:val="363636"/>
          <w:spacing w:val="-33"/>
        </w:rPr>
        <w:t> </w:t>
      </w:r>
      <w:r>
        <w:rPr>
          <w:color w:val="363636"/>
          <w:spacing w:val="-2"/>
        </w:rPr>
        <w:t>deduction</w:t>
      </w:r>
      <w:r>
        <w:rPr>
          <w:color w:val="363636"/>
          <w:spacing w:val="-33"/>
        </w:rPr>
        <w:t> </w:t>
      </w:r>
      <w:r>
        <w:rPr>
          <w:color w:val="363636"/>
          <w:spacing w:val="-2"/>
        </w:rPr>
        <w:t>as</w:t>
      </w:r>
      <w:r>
        <w:rPr>
          <w:color w:val="363636"/>
          <w:spacing w:val="-33"/>
        </w:rPr>
        <w:t> </w:t>
      </w:r>
      <w:r>
        <w:rPr>
          <w:color w:val="363636"/>
          <w:spacing w:val="-2"/>
        </w:rPr>
        <w:t>per</w:t>
      </w:r>
      <w:r>
        <w:rPr>
          <w:color w:val="363636"/>
          <w:spacing w:val="-33"/>
        </w:rPr>
        <w:t> </w:t>
      </w:r>
      <w:r>
        <w:rPr>
          <w:color w:val="363636"/>
          <w:spacing w:val="-2"/>
        </w:rPr>
        <w:t>prevailing laws.</w:t>
      </w:r>
    </w:p>
    <w:p>
      <w:pPr>
        <w:pStyle w:val="BodyText"/>
        <w:spacing w:before="156"/>
      </w:pPr>
    </w:p>
    <w:p>
      <w:pPr>
        <w:pStyle w:val="BodyText"/>
        <w:spacing w:line="338" w:lineRule="auto"/>
        <w:ind w:left="932" w:right="543"/>
      </w:pPr>
      <w:r>
        <w:rPr>
          <w:color w:val="363636"/>
        </w:rPr>
        <w:t>*The</w:t>
      </w:r>
      <w:r>
        <w:rPr>
          <w:color w:val="363636"/>
          <w:spacing w:val="-7"/>
        </w:rPr>
        <w:t> </w:t>
      </w:r>
      <w:r>
        <w:rPr>
          <w:color w:val="363636"/>
        </w:rPr>
        <w:t>ﬂexi</w:t>
      </w:r>
      <w:r>
        <w:rPr>
          <w:color w:val="363636"/>
          <w:spacing w:val="-7"/>
        </w:rPr>
        <w:t> </w:t>
      </w:r>
      <w:r>
        <w:rPr>
          <w:color w:val="363636"/>
        </w:rPr>
        <w:t>components</w:t>
      </w:r>
      <w:r>
        <w:rPr>
          <w:color w:val="363636"/>
          <w:spacing w:val="-7"/>
        </w:rPr>
        <w:t> </w:t>
      </w:r>
      <w:r>
        <w:rPr>
          <w:color w:val="363636"/>
        </w:rPr>
        <w:t>are</w:t>
      </w:r>
      <w:r>
        <w:rPr>
          <w:color w:val="363636"/>
          <w:spacing w:val="-7"/>
        </w:rPr>
        <w:t> </w:t>
      </w:r>
      <w:r>
        <w:rPr>
          <w:color w:val="363636"/>
        </w:rPr>
        <w:t>reimbursable.</w:t>
      </w:r>
      <w:r>
        <w:rPr>
          <w:color w:val="363636"/>
          <w:spacing w:val="-7"/>
        </w:rPr>
        <w:t> </w:t>
      </w:r>
      <w:r>
        <w:rPr>
          <w:color w:val="363636"/>
        </w:rPr>
        <w:t>They</w:t>
      </w:r>
      <w:r>
        <w:rPr>
          <w:color w:val="363636"/>
          <w:spacing w:val="-7"/>
        </w:rPr>
        <w:t> </w:t>
      </w:r>
      <w:r>
        <w:rPr>
          <w:color w:val="363636"/>
        </w:rPr>
        <w:t>are</w:t>
      </w:r>
      <w:r>
        <w:rPr>
          <w:color w:val="363636"/>
          <w:spacing w:val="-7"/>
        </w:rPr>
        <w:t> </w:t>
      </w:r>
      <w:r>
        <w:rPr>
          <w:color w:val="363636"/>
        </w:rPr>
        <w:t>defined</w:t>
      </w:r>
      <w:r>
        <w:rPr>
          <w:color w:val="363636"/>
          <w:spacing w:val="-7"/>
        </w:rPr>
        <w:t> </w:t>
      </w:r>
      <w:r>
        <w:rPr>
          <w:color w:val="363636"/>
        </w:rPr>
        <w:t>as</w:t>
      </w:r>
      <w:r>
        <w:rPr>
          <w:color w:val="363636"/>
          <w:spacing w:val="-7"/>
        </w:rPr>
        <w:t> </w:t>
      </w:r>
      <w:r>
        <w:rPr>
          <w:color w:val="363636"/>
        </w:rPr>
        <w:t>per company</w:t>
      </w:r>
      <w:r>
        <w:rPr>
          <w:color w:val="363636"/>
          <w:spacing w:val="-22"/>
        </w:rPr>
        <w:t> </w:t>
      </w:r>
      <w:r>
        <w:rPr>
          <w:color w:val="363636"/>
        </w:rPr>
        <w:t>policy</w:t>
      </w:r>
      <w:r>
        <w:rPr>
          <w:color w:val="363636"/>
          <w:spacing w:val="-22"/>
        </w:rPr>
        <w:t> </w:t>
      </w:r>
      <w:r>
        <w:rPr>
          <w:color w:val="363636"/>
        </w:rPr>
        <w:t>in</w:t>
      </w:r>
      <w:r>
        <w:rPr>
          <w:color w:val="363636"/>
          <w:spacing w:val="-22"/>
        </w:rPr>
        <w:t> </w:t>
      </w:r>
      <w:r>
        <w:rPr>
          <w:color w:val="363636"/>
        </w:rPr>
        <w:t>lieu</w:t>
      </w:r>
      <w:r>
        <w:rPr>
          <w:color w:val="363636"/>
          <w:spacing w:val="-22"/>
        </w:rPr>
        <w:t> </w:t>
      </w:r>
      <w:r>
        <w:rPr>
          <w:color w:val="363636"/>
        </w:rPr>
        <w:t>of</w:t>
      </w:r>
      <w:r>
        <w:rPr>
          <w:color w:val="363636"/>
          <w:spacing w:val="-22"/>
        </w:rPr>
        <w:t> </w:t>
      </w:r>
      <w:r>
        <w:rPr>
          <w:color w:val="363636"/>
        </w:rPr>
        <w:t>prevailing</w:t>
      </w:r>
      <w:r>
        <w:rPr>
          <w:color w:val="363636"/>
          <w:spacing w:val="-22"/>
        </w:rPr>
        <w:t> </w:t>
      </w:r>
      <w:r>
        <w:rPr>
          <w:color w:val="363636"/>
        </w:rPr>
        <w:t>income</w:t>
      </w:r>
      <w:r>
        <w:rPr>
          <w:color w:val="363636"/>
          <w:spacing w:val="-22"/>
        </w:rPr>
        <w:t> </w:t>
      </w:r>
      <w:r>
        <w:rPr>
          <w:color w:val="363636"/>
        </w:rPr>
        <w:t>tax</w:t>
      </w:r>
      <w:r>
        <w:rPr>
          <w:color w:val="363636"/>
          <w:spacing w:val="-22"/>
        </w:rPr>
        <w:t> </w:t>
      </w:r>
      <w:r>
        <w:rPr>
          <w:color w:val="363636"/>
        </w:rPr>
        <w:t>laws.</w:t>
      </w:r>
      <w:r>
        <w:rPr>
          <w:color w:val="363636"/>
          <w:spacing w:val="-22"/>
        </w:rPr>
        <w:t> </w:t>
      </w:r>
      <w:r>
        <w:rPr>
          <w:color w:val="363636"/>
        </w:rPr>
        <w:t>As</w:t>
      </w:r>
      <w:r>
        <w:rPr>
          <w:color w:val="363636"/>
          <w:spacing w:val="-22"/>
        </w:rPr>
        <w:t> </w:t>
      </w:r>
      <w:r>
        <w:rPr>
          <w:color w:val="363636"/>
        </w:rPr>
        <w:t>you</w:t>
      </w:r>
      <w:r>
        <w:rPr>
          <w:color w:val="363636"/>
          <w:spacing w:val="-22"/>
        </w:rPr>
        <w:t> </w:t>
      </w:r>
      <w:r>
        <w:rPr>
          <w:color w:val="363636"/>
        </w:rPr>
        <w:t>join,</w:t>
      </w:r>
      <w:r>
        <w:rPr>
          <w:color w:val="363636"/>
          <w:spacing w:val="-22"/>
        </w:rPr>
        <w:t> </w:t>
      </w:r>
      <w:r>
        <w:rPr>
          <w:color w:val="363636"/>
        </w:rPr>
        <w:t>the team</w:t>
      </w:r>
      <w:r>
        <w:rPr>
          <w:color w:val="363636"/>
          <w:spacing w:val="-6"/>
        </w:rPr>
        <w:t> </w:t>
      </w:r>
      <w:r>
        <w:rPr>
          <w:color w:val="363636"/>
        </w:rPr>
        <w:t>will</w:t>
      </w:r>
      <w:r>
        <w:rPr>
          <w:color w:val="363636"/>
          <w:spacing w:val="-4"/>
        </w:rPr>
        <w:t> </w:t>
      </w:r>
      <w:r>
        <w:rPr>
          <w:color w:val="363636"/>
        </w:rPr>
        <w:t>assist</w:t>
      </w:r>
      <w:r>
        <w:rPr>
          <w:color w:val="363636"/>
          <w:spacing w:val="-4"/>
        </w:rPr>
        <w:t> </w:t>
      </w:r>
      <w:r>
        <w:rPr>
          <w:color w:val="363636"/>
        </w:rPr>
        <w:t>you</w:t>
      </w:r>
      <w:r>
        <w:rPr>
          <w:color w:val="363636"/>
          <w:spacing w:val="-4"/>
        </w:rPr>
        <w:t> </w:t>
      </w:r>
      <w:r>
        <w:rPr>
          <w:color w:val="363636"/>
        </w:rPr>
        <w:t>in</w:t>
      </w:r>
      <w:r>
        <w:rPr>
          <w:color w:val="363636"/>
          <w:spacing w:val="-4"/>
        </w:rPr>
        <w:t> </w:t>
      </w:r>
      <w:r>
        <w:rPr>
          <w:color w:val="363636"/>
        </w:rPr>
        <w:t>mapping</w:t>
      </w:r>
      <w:r>
        <w:rPr>
          <w:color w:val="363636"/>
          <w:spacing w:val="-4"/>
        </w:rPr>
        <w:t> </w:t>
      </w:r>
      <w:r>
        <w:rPr>
          <w:color w:val="363636"/>
        </w:rPr>
        <w:t>your</w:t>
      </w:r>
      <w:r>
        <w:rPr>
          <w:color w:val="363636"/>
          <w:spacing w:val="-4"/>
        </w:rPr>
        <w:t> </w:t>
      </w:r>
      <w:r>
        <w:rPr>
          <w:color w:val="363636"/>
        </w:rPr>
        <w:t>ﬂexi</w:t>
      </w:r>
      <w:r>
        <w:rPr>
          <w:color w:val="363636"/>
          <w:spacing w:val="-4"/>
        </w:rPr>
        <w:t> </w:t>
      </w:r>
      <w:r>
        <w:rPr>
          <w:color w:val="363636"/>
        </w:rPr>
        <w:t>component</w:t>
      </w:r>
      <w:r>
        <w:rPr>
          <w:color w:val="363636"/>
          <w:spacing w:val="-4"/>
        </w:rPr>
        <w:t> </w:t>
      </w:r>
      <w:r>
        <w:rPr>
          <w:color w:val="363636"/>
        </w:rPr>
        <w:t>variables</w:t>
      </w:r>
      <w:r>
        <w:rPr>
          <w:color w:val="363636"/>
          <w:spacing w:val="-6"/>
        </w:rPr>
        <w:t> </w:t>
      </w:r>
      <w:r>
        <w:rPr>
          <w:color w:val="363636"/>
        </w:rPr>
        <w:t>to</w:t>
      </w:r>
      <w:r>
        <w:rPr>
          <w:color w:val="363636"/>
          <w:spacing w:val="-4"/>
        </w:rPr>
        <w:t> </w:t>
      </w:r>
      <w:r>
        <w:rPr>
          <w:color w:val="363636"/>
        </w:rPr>
        <w:t>your annual</w:t>
      </w:r>
      <w:r>
        <w:rPr>
          <w:color w:val="363636"/>
          <w:spacing w:val="-27"/>
        </w:rPr>
        <w:t> </w:t>
      </w:r>
      <w:r>
        <w:rPr>
          <w:color w:val="363636"/>
        </w:rPr>
        <w:t>expenses.</w:t>
      </w:r>
      <w:r>
        <w:rPr>
          <w:color w:val="363636"/>
          <w:spacing w:val="-26"/>
        </w:rPr>
        <w:t> </w:t>
      </w:r>
      <w:r>
        <w:rPr>
          <w:color w:val="363636"/>
        </w:rPr>
        <w:t>Whatever</w:t>
      </w:r>
      <w:r>
        <w:rPr>
          <w:color w:val="363636"/>
          <w:spacing w:val="-26"/>
        </w:rPr>
        <w:t> </w:t>
      </w:r>
      <w:r>
        <w:rPr>
          <w:color w:val="363636"/>
        </w:rPr>
        <w:t>budget</w:t>
      </w:r>
      <w:r>
        <w:rPr>
          <w:color w:val="363636"/>
          <w:spacing w:val="-26"/>
        </w:rPr>
        <w:t> </w:t>
      </w:r>
      <w:r>
        <w:rPr>
          <w:color w:val="363636"/>
        </w:rPr>
        <w:t>of</w:t>
      </w:r>
      <w:r>
        <w:rPr>
          <w:color w:val="363636"/>
          <w:spacing w:val="-26"/>
        </w:rPr>
        <w:t> </w:t>
      </w:r>
      <w:r>
        <w:rPr>
          <w:color w:val="363636"/>
        </w:rPr>
        <w:t>your</w:t>
      </w:r>
      <w:r>
        <w:rPr>
          <w:color w:val="363636"/>
          <w:spacing w:val="-26"/>
        </w:rPr>
        <w:t> </w:t>
      </w:r>
      <w:r>
        <w:rPr>
          <w:color w:val="363636"/>
        </w:rPr>
        <w:t>flexi</w:t>
      </w:r>
      <w:r>
        <w:rPr>
          <w:color w:val="363636"/>
          <w:spacing w:val="-26"/>
        </w:rPr>
        <w:t> </w:t>
      </w:r>
      <w:r>
        <w:rPr>
          <w:color w:val="363636"/>
        </w:rPr>
        <w:t>component</w:t>
      </w:r>
      <w:r>
        <w:rPr>
          <w:color w:val="363636"/>
          <w:spacing w:val="-26"/>
        </w:rPr>
        <w:t> </w:t>
      </w:r>
      <w:r>
        <w:rPr>
          <w:color w:val="363636"/>
        </w:rPr>
        <w:t>is</w:t>
      </w:r>
      <w:r>
        <w:rPr>
          <w:color w:val="363636"/>
          <w:spacing w:val="-26"/>
        </w:rPr>
        <w:t> </w:t>
      </w:r>
      <w:r>
        <w:rPr>
          <w:color w:val="363636"/>
        </w:rPr>
        <w:t>unused</w:t>
      </w:r>
      <w:r>
        <w:rPr>
          <w:color w:val="363636"/>
          <w:spacing w:val="-27"/>
        </w:rPr>
        <w:t> </w:t>
      </w:r>
      <w:r>
        <w:rPr>
          <w:color w:val="363636"/>
        </w:rPr>
        <w:t>in any</w:t>
      </w:r>
      <w:r>
        <w:rPr>
          <w:color w:val="363636"/>
          <w:spacing w:val="-6"/>
        </w:rPr>
        <w:t> </w:t>
      </w:r>
      <w:r>
        <w:rPr>
          <w:color w:val="363636"/>
        </w:rPr>
        <w:t>financial</w:t>
      </w:r>
      <w:r>
        <w:rPr>
          <w:color w:val="363636"/>
          <w:spacing w:val="-6"/>
        </w:rPr>
        <w:t> </w:t>
      </w:r>
      <w:r>
        <w:rPr>
          <w:color w:val="363636"/>
        </w:rPr>
        <w:t>year,</w:t>
      </w:r>
      <w:r>
        <w:rPr>
          <w:color w:val="363636"/>
          <w:spacing w:val="-6"/>
        </w:rPr>
        <w:t> </w:t>
      </w:r>
      <w:r>
        <w:rPr>
          <w:color w:val="363636"/>
        </w:rPr>
        <w:t>is</w:t>
      </w:r>
      <w:r>
        <w:rPr>
          <w:color w:val="363636"/>
          <w:spacing w:val="-6"/>
        </w:rPr>
        <w:t> </w:t>
      </w:r>
      <w:r>
        <w:rPr>
          <w:color w:val="363636"/>
        </w:rPr>
        <w:t>disbursed</w:t>
      </w:r>
      <w:r>
        <w:rPr>
          <w:color w:val="363636"/>
          <w:spacing w:val="-6"/>
        </w:rPr>
        <w:t> </w:t>
      </w:r>
      <w:r>
        <w:rPr>
          <w:color w:val="363636"/>
        </w:rPr>
        <w:t>to</w:t>
      </w:r>
      <w:r>
        <w:rPr>
          <w:color w:val="363636"/>
          <w:spacing w:val="-6"/>
        </w:rPr>
        <w:t> </w:t>
      </w:r>
      <w:r>
        <w:rPr>
          <w:color w:val="363636"/>
        </w:rPr>
        <w:t>you</w:t>
      </w:r>
      <w:r>
        <w:rPr>
          <w:color w:val="363636"/>
          <w:spacing w:val="-6"/>
        </w:rPr>
        <w:t> </w:t>
      </w:r>
      <w:r>
        <w:rPr>
          <w:color w:val="363636"/>
        </w:rPr>
        <w:t>as</w:t>
      </w:r>
      <w:r>
        <w:rPr>
          <w:color w:val="363636"/>
          <w:spacing w:val="-6"/>
        </w:rPr>
        <w:t> </w:t>
      </w:r>
      <w:r>
        <w:rPr>
          <w:color w:val="363636"/>
        </w:rPr>
        <w:t>taxable</w:t>
      </w:r>
      <w:r>
        <w:rPr>
          <w:color w:val="363636"/>
          <w:spacing w:val="-6"/>
        </w:rPr>
        <w:t> </w:t>
      </w:r>
      <w:r>
        <w:rPr>
          <w:color w:val="363636"/>
        </w:rPr>
        <w:t>income.</w:t>
      </w:r>
    </w:p>
    <w:p>
      <w:pPr>
        <w:pStyle w:val="BodyText"/>
        <w:spacing w:before="173"/>
      </w:pPr>
    </w:p>
    <w:p>
      <w:pPr>
        <w:pStyle w:val="BodyText"/>
        <w:spacing w:line="338" w:lineRule="auto" w:before="1"/>
        <w:ind w:left="932" w:right="1253"/>
      </w:pPr>
      <w:r>
        <w:rPr>
          <w:color w:val="363636"/>
        </w:rPr>
        <w:t>Your</w:t>
      </w:r>
      <w:r>
        <w:rPr>
          <w:color w:val="363636"/>
          <w:spacing w:val="-32"/>
        </w:rPr>
        <w:t> </w:t>
      </w:r>
      <w:r>
        <w:rPr>
          <w:color w:val="363636"/>
        </w:rPr>
        <w:t>individual</w:t>
      </w:r>
      <w:r>
        <w:rPr>
          <w:color w:val="363636"/>
          <w:spacing w:val="-30"/>
        </w:rPr>
        <w:t> </w:t>
      </w:r>
      <w:r>
        <w:rPr>
          <w:color w:val="363636"/>
        </w:rPr>
        <w:t>performance</w:t>
      </w:r>
      <w:r>
        <w:rPr>
          <w:color w:val="363636"/>
          <w:spacing w:val="-30"/>
        </w:rPr>
        <w:t> </w:t>
      </w:r>
      <w:r>
        <w:rPr>
          <w:color w:val="363636"/>
        </w:rPr>
        <w:t>and</w:t>
      </w:r>
      <w:r>
        <w:rPr>
          <w:color w:val="363636"/>
          <w:spacing w:val="-30"/>
        </w:rPr>
        <w:t> </w:t>
      </w:r>
      <w:r>
        <w:rPr>
          <w:color w:val="363636"/>
        </w:rPr>
        <w:t>community</w:t>
      </w:r>
      <w:r>
        <w:rPr>
          <w:color w:val="363636"/>
          <w:spacing w:val="-30"/>
        </w:rPr>
        <w:t> </w:t>
      </w:r>
      <w:r>
        <w:rPr>
          <w:color w:val="363636"/>
        </w:rPr>
        <w:t>outreach</w:t>
      </w:r>
      <w:r>
        <w:rPr>
          <w:color w:val="363636"/>
          <w:spacing w:val="-30"/>
        </w:rPr>
        <w:t> </w:t>
      </w:r>
      <w:r>
        <w:rPr>
          <w:color w:val="363636"/>
        </w:rPr>
        <w:t>will</w:t>
      </w:r>
      <w:r>
        <w:rPr>
          <w:color w:val="363636"/>
          <w:spacing w:val="-30"/>
        </w:rPr>
        <w:t> </w:t>
      </w:r>
      <w:r>
        <w:rPr>
          <w:color w:val="363636"/>
        </w:rPr>
        <w:t>be</w:t>
      </w:r>
      <w:r>
        <w:rPr>
          <w:color w:val="363636"/>
          <w:spacing w:val="-30"/>
        </w:rPr>
        <w:t> </w:t>
      </w:r>
      <w:r>
        <w:rPr>
          <w:color w:val="363636"/>
        </w:rPr>
        <w:t>graded in the four key areas that are part of our Company's DNA :</w:t>
      </w:r>
    </w:p>
    <w:p>
      <w:pPr>
        <w:pStyle w:val="BodyText"/>
        <w:spacing w:before="2"/>
        <w:ind w:left="1184"/>
      </w:pPr>
      <w:r>
        <w:rPr/>
        <w:drawing>
          <wp:inline distT="0" distB="0" distL="0" distR="0">
            <wp:extent cx="66674" cy="6667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66674" cy="66674"/>
                    </a:xfrm>
                    <a:prstGeom prst="rect">
                      <a:avLst/>
                    </a:prstGeom>
                  </pic:spPr>
                </pic:pic>
              </a:graphicData>
            </a:graphic>
          </wp:inline>
        </w:drawing>
      </w:r>
      <w:r>
        <w:rPr/>
      </w:r>
      <w:r>
        <w:rPr>
          <w:rFonts w:ascii="Times New Roman"/>
          <w:spacing w:val="80"/>
          <w:sz w:val="20"/>
        </w:rPr>
        <w:t> </w:t>
      </w:r>
      <w:r>
        <w:rPr>
          <w:color w:val="363636"/>
          <w:spacing w:val="-6"/>
        </w:rPr>
        <w:t>Client </w:t>
      </w:r>
      <w:r>
        <w:rPr>
          <w:color w:val="363636"/>
        </w:rPr>
        <w:t>Intimacy</w:t>
      </w:r>
    </w:p>
    <w:p>
      <w:pPr>
        <w:pStyle w:val="BodyText"/>
        <w:spacing w:line="338" w:lineRule="auto" w:before="153"/>
        <w:ind w:left="1187" w:right="4295" w:hanging="3"/>
      </w:pPr>
      <w:r>
        <w:rPr/>
        <w:drawing>
          <wp:inline distT="0" distB="0" distL="0" distR="0">
            <wp:extent cx="66674" cy="6667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66674" cy="66674"/>
                    </a:xfrm>
                    <a:prstGeom prst="rect">
                      <a:avLst/>
                    </a:prstGeom>
                  </pic:spPr>
                </pic:pic>
              </a:graphicData>
            </a:graphic>
          </wp:inline>
        </w:drawing>
      </w:r>
      <w:r>
        <w:rPr/>
      </w:r>
      <w:r>
        <w:rPr>
          <w:rFonts w:ascii="Times New Roman"/>
          <w:spacing w:val="33"/>
          <w:w w:val="105"/>
          <w:sz w:val="20"/>
        </w:rPr>
        <w:t> </w:t>
      </w:r>
      <w:r>
        <w:rPr>
          <w:color w:val="363636"/>
          <w:spacing w:val="-2"/>
          <w:w w:val="105"/>
        </w:rPr>
        <w:t>Knowledge</w:t>
      </w:r>
      <w:r>
        <w:rPr>
          <w:color w:val="363636"/>
          <w:spacing w:val="-40"/>
          <w:w w:val="105"/>
        </w:rPr>
        <w:t> </w:t>
      </w:r>
      <w:r>
        <w:rPr>
          <w:color w:val="363636"/>
          <w:spacing w:val="-2"/>
          <w:w w:val="105"/>
        </w:rPr>
        <w:t>Sharing</w:t>
      </w:r>
      <w:r>
        <w:rPr>
          <w:color w:val="363636"/>
          <w:spacing w:val="-40"/>
          <w:w w:val="105"/>
        </w:rPr>
        <w:t> </w:t>
      </w:r>
      <w:r>
        <w:rPr>
          <w:color w:val="363636"/>
          <w:spacing w:val="-2"/>
          <w:w w:val="105"/>
        </w:rPr>
        <w:t>and</w:t>
      </w:r>
      <w:r>
        <w:rPr>
          <w:color w:val="363636"/>
          <w:spacing w:val="-40"/>
          <w:w w:val="105"/>
        </w:rPr>
        <w:t> </w:t>
      </w:r>
      <w:r>
        <w:rPr>
          <w:color w:val="363636"/>
          <w:spacing w:val="-2"/>
          <w:w w:val="105"/>
        </w:rPr>
        <w:t>Thought Leadership</w:t>
      </w:r>
    </w:p>
    <w:p>
      <w:pPr>
        <w:pStyle w:val="BodyText"/>
        <w:spacing w:line="338" w:lineRule="auto" w:before="152"/>
        <w:ind w:left="1184" w:right="6318"/>
      </w:pPr>
      <w:r>
        <w:rPr/>
        <w:drawing>
          <wp:inline distT="0" distB="0" distL="0" distR="0">
            <wp:extent cx="66674" cy="6667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66674" cy="66674"/>
                    </a:xfrm>
                    <a:prstGeom prst="rect">
                      <a:avLst/>
                    </a:prstGeom>
                  </pic:spPr>
                </pic:pic>
              </a:graphicData>
            </a:graphic>
          </wp:inline>
        </w:drawing>
      </w:r>
      <w:r>
        <w:rPr/>
      </w:r>
      <w:r>
        <w:rPr>
          <w:rFonts w:ascii="Times New Roman"/>
          <w:spacing w:val="40"/>
          <w:sz w:val="20"/>
        </w:rPr>
        <w:t> </w:t>
      </w:r>
      <w:r>
        <w:rPr>
          <w:color w:val="363636"/>
        </w:rPr>
        <w:t>Quality</w:t>
      </w:r>
      <w:r>
        <w:rPr>
          <w:color w:val="363636"/>
          <w:spacing w:val="-4"/>
        </w:rPr>
        <w:t> </w:t>
      </w:r>
      <w:r>
        <w:rPr>
          <w:color w:val="363636"/>
        </w:rPr>
        <w:t>Without</w:t>
      </w:r>
      <w:r>
        <w:rPr>
          <w:color w:val="363636"/>
          <w:spacing w:val="-4"/>
        </w:rPr>
        <w:t> </w:t>
      </w:r>
      <w:r>
        <w:rPr>
          <w:color w:val="363636"/>
        </w:rPr>
        <w:t>Compromise </w:t>
      </w:r>
      <w:r>
        <w:rPr>
          <w:color w:val="363636"/>
        </w:rPr>
        <w:drawing>
          <wp:inline distT="0" distB="0" distL="0" distR="0">
            <wp:extent cx="66674" cy="6667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66674" cy="66674"/>
                    </a:xfrm>
                    <a:prstGeom prst="rect">
                      <a:avLst/>
                    </a:prstGeom>
                  </pic:spPr>
                </pic:pic>
              </a:graphicData>
            </a:graphic>
          </wp:inline>
        </w:drawing>
      </w:r>
      <w:r>
        <w:rPr>
          <w:color w:val="363636"/>
        </w:rPr>
      </w:r>
      <w:r>
        <w:rPr>
          <w:rFonts w:ascii="Times New Roman"/>
          <w:color w:val="363636"/>
          <w:spacing w:val="40"/>
        </w:rPr>
        <w:t> </w:t>
      </w:r>
      <w:r>
        <w:rPr>
          <w:color w:val="363636"/>
        </w:rPr>
        <w:t>People First</w:t>
      </w:r>
    </w:p>
    <w:p>
      <w:pPr>
        <w:pStyle w:val="BodyText"/>
        <w:spacing w:before="156"/>
      </w:pPr>
    </w:p>
    <w:p>
      <w:pPr>
        <w:pStyle w:val="BodyText"/>
        <w:spacing w:line="338" w:lineRule="auto"/>
        <w:ind w:left="932" w:right="1385"/>
        <w:jc w:val="both"/>
      </w:pPr>
      <w:r>
        <w:rPr>
          <w:color w:val="363636"/>
        </w:rPr>
        <w:t>Our induction program will brief you on our core values and the DNA components mentioned above, as you start. Your assigned manager will work with you to draft your annual charter in these four</w:t>
      </w:r>
      <w:r>
        <w:rPr>
          <w:color w:val="363636"/>
          <w:spacing w:val="-14"/>
        </w:rPr>
        <w:t> </w:t>
      </w:r>
      <w:r>
        <w:rPr>
          <w:color w:val="363636"/>
        </w:rPr>
        <w:t>areas.</w:t>
      </w:r>
    </w:p>
    <w:p>
      <w:pPr>
        <w:pStyle w:val="BodyText"/>
        <w:spacing w:after="0" w:line="338" w:lineRule="auto"/>
        <w:jc w:val="both"/>
        <w:sectPr>
          <w:pgSz w:w="11900" w:h="16860"/>
          <w:pgMar w:header="60" w:footer="538" w:top="300" w:bottom="720" w:left="0" w:right="0"/>
        </w:sectPr>
      </w:pPr>
    </w:p>
    <w:p>
      <w:pPr>
        <w:pStyle w:val="BodyText"/>
        <w:spacing w:before="1"/>
        <w:rPr>
          <w:sz w:val="18"/>
        </w:rPr>
      </w:pPr>
    </w:p>
    <w:p>
      <w:pPr>
        <w:pStyle w:val="BodyText"/>
        <w:ind w:left="300"/>
        <w:rPr>
          <w:sz w:val="20"/>
        </w:rPr>
      </w:pPr>
      <w:r>
        <w:rPr>
          <w:sz w:val="20"/>
        </w:rPr>
        <w:drawing>
          <wp:inline distT="0" distB="0" distL="0" distR="0">
            <wp:extent cx="2964865" cy="57016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2964865" cy="570166"/>
                    </a:xfrm>
                    <a:prstGeom prst="rect">
                      <a:avLst/>
                    </a:prstGeom>
                  </pic:spPr>
                </pic:pic>
              </a:graphicData>
            </a:graphic>
          </wp:inline>
        </w:drawing>
      </w:r>
      <w:r>
        <w:rPr>
          <w:sz w:val="20"/>
        </w:rPr>
      </w:r>
    </w:p>
    <w:p>
      <w:pPr>
        <w:spacing w:before="387"/>
        <w:ind w:left="5314" w:right="0" w:firstLine="0"/>
        <w:jc w:val="left"/>
        <w:rPr>
          <w:sz w:val="58"/>
        </w:rPr>
      </w:pPr>
      <w:r>
        <w:rPr>
          <w:sz w:val="58"/>
        </w:rPr>
        <w:t>TO</w:t>
      </w:r>
      <w:r>
        <w:rPr>
          <w:spacing w:val="5"/>
          <w:sz w:val="58"/>
        </w:rPr>
        <w:t> </w:t>
      </w:r>
      <w:r>
        <w:rPr>
          <w:sz w:val="58"/>
        </w:rPr>
        <w:t>BE</w:t>
      </w:r>
      <w:r>
        <w:rPr>
          <w:spacing w:val="5"/>
          <w:sz w:val="58"/>
        </w:rPr>
        <w:t> </w:t>
      </w:r>
      <w:r>
        <w:rPr>
          <w:sz w:val="58"/>
        </w:rPr>
        <w:t>FILLED</w:t>
      </w:r>
      <w:r>
        <w:rPr>
          <w:spacing w:val="5"/>
          <w:sz w:val="58"/>
        </w:rPr>
        <w:t> </w:t>
      </w:r>
      <w:r>
        <w:rPr>
          <w:sz w:val="58"/>
        </w:rPr>
        <w:t>BY</w:t>
      </w:r>
      <w:r>
        <w:rPr>
          <w:spacing w:val="5"/>
          <w:sz w:val="58"/>
        </w:rPr>
        <w:t> </w:t>
      </w:r>
      <w:r>
        <w:rPr>
          <w:spacing w:val="-5"/>
          <w:sz w:val="58"/>
        </w:rPr>
        <w:t>THE</w:t>
      </w:r>
    </w:p>
    <w:p>
      <w:pPr>
        <w:pStyle w:val="Heading1"/>
        <w:ind w:left="5314"/>
      </w:pPr>
      <w:r>
        <w:rPr>
          <w:spacing w:val="8"/>
          <w:w w:val="101"/>
        </w:rPr>
        <w:t>C</w:t>
      </w:r>
      <w:r>
        <w:rPr>
          <w:spacing w:val="8"/>
        </w:rPr>
        <w:t>O</w:t>
      </w:r>
      <w:r>
        <w:rPr>
          <w:spacing w:val="8"/>
          <w:w w:val="98"/>
        </w:rPr>
        <w:t>N</w:t>
      </w:r>
      <w:r>
        <w:rPr>
          <w:spacing w:val="8"/>
          <w:w w:val="101"/>
        </w:rPr>
        <w:t>S</w:t>
      </w:r>
      <w:r>
        <w:rPr>
          <w:spacing w:val="8"/>
        </w:rPr>
        <w:t>U</w:t>
      </w:r>
      <w:r>
        <w:rPr>
          <w:spacing w:val="-88"/>
        </w:rPr>
        <w:t>L</w:t>
      </w:r>
      <w:r>
        <w:rPr>
          <w:spacing w:val="-37"/>
        </w:rPr>
        <w:t>T</w:t>
      </w:r>
      <w:r>
        <w:rPr>
          <w:spacing w:val="8"/>
          <w:w w:val="99"/>
        </w:rPr>
        <w:t>A</w:t>
      </w:r>
      <w:r>
        <w:rPr>
          <w:spacing w:val="8"/>
          <w:w w:val="98"/>
        </w:rPr>
        <w:t>N</w:t>
      </w:r>
      <w:r>
        <w:rPr>
          <w:spacing w:val="19"/>
        </w:rPr>
        <w:t>T</w:t>
      </w:r>
    </w:p>
    <w:p>
      <w:pPr>
        <w:pStyle w:val="BodyText"/>
        <w:rPr>
          <w:rFonts w:ascii="Verdana"/>
          <w:b/>
          <w:sz w:val="20"/>
        </w:rPr>
      </w:pPr>
    </w:p>
    <w:p>
      <w:pPr>
        <w:pStyle w:val="BodyText"/>
        <w:spacing w:before="28"/>
        <w:rPr>
          <w:rFonts w:ascii="Verdana"/>
          <w:b/>
          <w:sz w:val="20"/>
        </w:rPr>
      </w:pPr>
      <w:r>
        <w:rPr>
          <w:rFonts w:ascii="Verdana"/>
          <w:b/>
          <w:sz w:val="20"/>
        </w:rPr>
        <w:drawing>
          <wp:anchor distT="0" distB="0" distL="0" distR="0" allowOverlap="1" layoutInCell="1" locked="0" behindDoc="1" simplePos="0" relativeHeight="487588352">
            <wp:simplePos x="0" y="0"/>
            <wp:positionH relativeFrom="page">
              <wp:posOffset>0</wp:posOffset>
            </wp:positionH>
            <wp:positionV relativeFrom="paragraph">
              <wp:posOffset>187693</wp:posOffset>
            </wp:positionV>
            <wp:extent cx="7486650" cy="113347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7486650" cy="1133475"/>
                    </a:xfrm>
                    <a:prstGeom prst="rect">
                      <a:avLst/>
                    </a:prstGeom>
                  </pic:spPr>
                </pic:pic>
              </a:graphicData>
            </a:graphic>
          </wp:anchor>
        </w:drawing>
      </w:r>
    </w:p>
    <w:p>
      <w:pPr>
        <w:pStyle w:val="BodyText"/>
        <w:spacing w:before="167"/>
        <w:rPr>
          <w:rFonts w:ascii="Verdana"/>
          <w:b/>
          <w:sz w:val="34"/>
        </w:rPr>
      </w:pPr>
    </w:p>
    <w:p>
      <w:pPr>
        <w:spacing w:line="345" w:lineRule="auto" w:before="0"/>
        <w:ind w:left="675" w:right="1574" w:firstLine="0"/>
        <w:jc w:val="both"/>
        <w:rPr>
          <w:sz w:val="34"/>
        </w:rPr>
      </w:pPr>
      <w:r>
        <w:rPr>
          <w:color w:val="363636"/>
          <w:spacing w:val="-4"/>
          <w:sz w:val="34"/>
        </w:rPr>
        <w:t>By</w:t>
      </w:r>
      <w:r>
        <w:rPr>
          <w:color w:val="363636"/>
          <w:spacing w:val="-22"/>
          <w:sz w:val="34"/>
        </w:rPr>
        <w:t> </w:t>
      </w:r>
      <w:r>
        <w:rPr>
          <w:color w:val="363636"/>
          <w:spacing w:val="-4"/>
          <w:sz w:val="34"/>
        </w:rPr>
        <w:t>signing</w:t>
      </w:r>
      <w:r>
        <w:rPr>
          <w:color w:val="363636"/>
          <w:spacing w:val="-22"/>
          <w:sz w:val="34"/>
        </w:rPr>
        <w:t> </w:t>
      </w:r>
      <w:r>
        <w:rPr>
          <w:color w:val="363636"/>
          <w:spacing w:val="-4"/>
          <w:sz w:val="34"/>
        </w:rPr>
        <w:t>this</w:t>
      </w:r>
      <w:r>
        <w:rPr>
          <w:color w:val="363636"/>
          <w:spacing w:val="-21"/>
          <w:sz w:val="34"/>
        </w:rPr>
        <w:t> </w:t>
      </w:r>
      <w:r>
        <w:rPr>
          <w:color w:val="363636"/>
          <w:spacing w:val="-4"/>
          <w:sz w:val="34"/>
        </w:rPr>
        <w:t>offer</w:t>
      </w:r>
      <w:r>
        <w:rPr>
          <w:color w:val="363636"/>
          <w:spacing w:val="-22"/>
          <w:sz w:val="34"/>
        </w:rPr>
        <w:t> </w:t>
      </w:r>
      <w:r>
        <w:rPr>
          <w:color w:val="363636"/>
          <w:spacing w:val="-4"/>
          <w:sz w:val="34"/>
        </w:rPr>
        <w:t>letter,</w:t>
      </w:r>
      <w:r>
        <w:rPr>
          <w:color w:val="363636"/>
          <w:spacing w:val="-22"/>
          <w:sz w:val="34"/>
        </w:rPr>
        <w:t> </w:t>
      </w:r>
      <w:r>
        <w:rPr>
          <w:color w:val="363636"/>
          <w:spacing w:val="-4"/>
          <w:sz w:val="34"/>
        </w:rPr>
        <w:t>I,</w:t>
      </w:r>
      <w:r>
        <w:rPr>
          <w:color w:val="363636"/>
          <w:spacing w:val="-21"/>
          <w:sz w:val="34"/>
        </w:rPr>
        <w:t> </w:t>
      </w:r>
      <w:r>
        <w:rPr>
          <w:color w:val="363636"/>
          <w:spacing w:val="-4"/>
          <w:sz w:val="34"/>
        </w:rPr>
        <w:t>Durgesh</w:t>
      </w:r>
      <w:r>
        <w:rPr>
          <w:color w:val="363636"/>
          <w:spacing w:val="-22"/>
          <w:sz w:val="34"/>
        </w:rPr>
        <w:t> </w:t>
      </w:r>
      <w:r>
        <w:rPr>
          <w:color w:val="363636"/>
          <w:spacing w:val="-4"/>
          <w:sz w:val="34"/>
        </w:rPr>
        <w:t>Kumari,</w:t>
      </w:r>
      <w:r>
        <w:rPr>
          <w:color w:val="363636"/>
          <w:spacing w:val="-21"/>
          <w:sz w:val="34"/>
        </w:rPr>
        <w:t> </w:t>
      </w:r>
      <w:r>
        <w:rPr>
          <w:color w:val="363636"/>
          <w:spacing w:val="-4"/>
          <w:sz w:val="34"/>
        </w:rPr>
        <w:t>confirm</w:t>
      </w:r>
      <w:r>
        <w:rPr>
          <w:color w:val="363636"/>
          <w:spacing w:val="-22"/>
          <w:sz w:val="34"/>
        </w:rPr>
        <w:t> </w:t>
      </w:r>
      <w:r>
        <w:rPr>
          <w:color w:val="363636"/>
          <w:spacing w:val="-4"/>
          <w:sz w:val="34"/>
        </w:rPr>
        <w:t>that</w:t>
      </w:r>
      <w:r>
        <w:rPr>
          <w:color w:val="363636"/>
          <w:spacing w:val="-22"/>
          <w:sz w:val="34"/>
        </w:rPr>
        <w:t> </w:t>
      </w:r>
      <w:r>
        <w:rPr>
          <w:color w:val="363636"/>
          <w:spacing w:val="-4"/>
          <w:sz w:val="34"/>
        </w:rPr>
        <w:t>I</w:t>
      </w:r>
      <w:r>
        <w:rPr>
          <w:color w:val="363636"/>
          <w:spacing w:val="-21"/>
          <w:sz w:val="34"/>
        </w:rPr>
        <w:t> </w:t>
      </w:r>
      <w:r>
        <w:rPr>
          <w:color w:val="363636"/>
          <w:spacing w:val="-4"/>
          <w:sz w:val="34"/>
        </w:rPr>
        <w:t>have read,</w:t>
      </w:r>
      <w:r>
        <w:rPr>
          <w:color w:val="363636"/>
          <w:spacing w:val="-22"/>
          <w:sz w:val="34"/>
        </w:rPr>
        <w:t> </w:t>
      </w:r>
      <w:r>
        <w:rPr>
          <w:color w:val="363636"/>
          <w:spacing w:val="-4"/>
          <w:sz w:val="34"/>
        </w:rPr>
        <w:t>understood,</w:t>
      </w:r>
      <w:r>
        <w:rPr>
          <w:color w:val="363636"/>
          <w:spacing w:val="-22"/>
          <w:sz w:val="34"/>
        </w:rPr>
        <w:t> </w:t>
      </w:r>
      <w:r>
        <w:rPr>
          <w:color w:val="363636"/>
          <w:spacing w:val="-4"/>
          <w:sz w:val="34"/>
        </w:rPr>
        <w:t>and</w:t>
      </w:r>
      <w:r>
        <w:rPr>
          <w:color w:val="363636"/>
          <w:spacing w:val="-21"/>
          <w:sz w:val="34"/>
        </w:rPr>
        <w:t> </w:t>
      </w:r>
      <w:r>
        <w:rPr>
          <w:color w:val="363636"/>
          <w:spacing w:val="-4"/>
          <w:sz w:val="34"/>
        </w:rPr>
        <w:t>accepted</w:t>
      </w:r>
      <w:r>
        <w:rPr>
          <w:color w:val="363636"/>
          <w:spacing w:val="-22"/>
          <w:sz w:val="34"/>
        </w:rPr>
        <w:t> </w:t>
      </w:r>
      <w:r>
        <w:rPr>
          <w:color w:val="363636"/>
          <w:spacing w:val="-4"/>
          <w:sz w:val="34"/>
        </w:rPr>
        <w:t>the</w:t>
      </w:r>
      <w:r>
        <w:rPr>
          <w:color w:val="363636"/>
          <w:spacing w:val="-22"/>
          <w:sz w:val="34"/>
        </w:rPr>
        <w:t> </w:t>
      </w:r>
      <w:r>
        <w:rPr>
          <w:color w:val="363636"/>
          <w:spacing w:val="-4"/>
          <w:sz w:val="34"/>
        </w:rPr>
        <w:t>terms</w:t>
      </w:r>
      <w:r>
        <w:rPr>
          <w:color w:val="363636"/>
          <w:spacing w:val="-13"/>
          <w:sz w:val="34"/>
        </w:rPr>
        <w:t> </w:t>
      </w:r>
      <w:r>
        <w:rPr>
          <w:color w:val="363636"/>
          <w:spacing w:val="-4"/>
          <w:sz w:val="34"/>
        </w:rPr>
        <w:t>outlined</w:t>
      </w:r>
      <w:r>
        <w:rPr>
          <w:color w:val="363636"/>
          <w:spacing w:val="-13"/>
          <w:sz w:val="34"/>
        </w:rPr>
        <w:t> </w:t>
      </w:r>
      <w:r>
        <w:rPr>
          <w:color w:val="363636"/>
          <w:spacing w:val="-4"/>
          <w:sz w:val="34"/>
        </w:rPr>
        <w:t>in</w:t>
      </w:r>
      <w:r>
        <w:rPr>
          <w:color w:val="363636"/>
          <w:spacing w:val="-13"/>
          <w:sz w:val="34"/>
        </w:rPr>
        <w:t> </w:t>
      </w:r>
      <w:r>
        <w:rPr>
          <w:color w:val="363636"/>
          <w:spacing w:val="-4"/>
          <w:sz w:val="34"/>
        </w:rPr>
        <w:t>this</w:t>
      </w:r>
      <w:r>
        <w:rPr>
          <w:color w:val="363636"/>
          <w:spacing w:val="-11"/>
          <w:sz w:val="34"/>
        </w:rPr>
        <w:t> </w:t>
      </w:r>
      <w:r>
        <w:rPr>
          <w:color w:val="363636"/>
          <w:spacing w:val="-4"/>
          <w:sz w:val="34"/>
        </w:rPr>
        <w:t>letter, </w:t>
      </w:r>
      <w:r>
        <w:rPr>
          <w:color w:val="363636"/>
          <w:sz w:val="34"/>
        </w:rPr>
        <w:t>including</w:t>
      </w:r>
      <w:r>
        <w:rPr>
          <w:color w:val="363636"/>
          <w:spacing w:val="-6"/>
          <w:sz w:val="34"/>
        </w:rPr>
        <w:t> </w:t>
      </w:r>
      <w:r>
        <w:rPr>
          <w:color w:val="363636"/>
          <w:sz w:val="34"/>
        </w:rPr>
        <w:t>the</w:t>
      </w:r>
      <w:r>
        <w:rPr>
          <w:color w:val="363636"/>
          <w:spacing w:val="-8"/>
          <w:sz w:val="34"/>
        </w:rPr>
        <w:t> </w:t>
      </w:r>
      <w:r>
        <w:rPr>
          <w:color w:val="363636"/>
          <w:sz w:val="34"/>
        </w:rPr>
        <w:t>following</w:t>
      </w:r>
      <w:r>
        <w:rPr>
          <w:color w:val="363636"/>
          <w:spacing w:val="-8"/>
          <w:sz w:val="34"/>
        </w:rPr>
        <w:t> </w:t>
      </w:r>
      <w:r>
        <w:rPr>
          <w:color w:val="363636"/>
          <w:sz w:val="34"/>
        </w:rPr>
        <w:t>key</w:t>
      </w:r>
      <w:r>
        <w:rPr>
          <w:color w:val="363636"/>
          <w:spacing w:val="-6"/>
          <w:sz w:val="34"/>
        </w:rPr>
        <w:t> </w:t>
      </w:r>
      <w:r>
        <w:rPr>
          <w:color w:val="363636"/>
          <w:sz w:val="34"/>
        </w:rPr>
        <w:t>policies</w:t>
      </w:r>
      <w:r>
        <w:rPr>
          <w:color w:val="363636"/>
          <w:spacing w:val="-8"/>
          <w:sz w:val="34"/>
        </w:rPr>
        <w:t> </w:t>
      </w:r>
      <w:r>
        <w:rPr>
          <w:color w:val="363636"/>
          <w:sz w:val="34"/>
        </w:rPr>
        <w:t>of</w:t>
      </w:r>
      <w:r>
        <w:rPr>
          <w:color w:val="363636"/>
          <w:spacing w:val="-6"/>
          <w:sz w:val="34"/>
        </w:rPr>
        <w:t> </w:t>
      </w:r>
      <w:r>
        <w:rPr>
          <w:color w:val="363636"/>
          <w:sz w:val="34"/>
        </w:rPr>
        <w:t>StatusNeo:</w:t>
      </w:r>
    </w:p>
    <w:p>
      <w:pPr>
        <w:pStyle w:val="BodyText"/>
        <w:spacing w:before="165"/>
        <w:rPr>
          <w:sz w:val="34"/>
        </w:rPr>
      </w:pPr>
    </w:p>
    <w:p>
      <w:pPr>
        <w:tabs>
          <w:tab w:pos="1264" w:val="left" w:leader="none"/>
        </w:tabs>
        <w:spacing w:line="345" w:lineRule="auto" w:before="0"/>
        <w:ind w:left="1264" w:right="1519" w:hanging="320"/>
        <w:jc w:val="left"/>
        <w:rPr>
          <w:sz w:val="34"/>
        </w:rPr>
      </w:pPr>
      <w:r>
        <w:rPr/>
        <w:drawing>
          <wp:inline distT="0" distB="0" distL="0" distR="0">
            <wp:extent cx="66674" cy="6667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66674" cy="66674"/>
                    </a:xfrm>
                    <a:prstGeom prst="rect">
                      <a:avLst/>
                    </a:prstGeom>
                  </pic:spPr>
                </pic:pic>
              </a:graphicData>
            </a:graphic>
          </wp:inline>
        </w:drawing>
      </w:r>
      <w:r>
        <w:rPr/>
      </w:r>
      <w:r>
        <w:rPr>
          <w:rFonts w:ascii="Times New Roman"/>
          <w:sz w:val="20"/>
        </w:rPr>
        <w:tab/>
      </w:r>
      <w:r>
        <w:rPr>
          <w:b/>
          <w:color w:val="363636"/>
          <w:sz w:val="34"/>
        </w:rPr>
        <w:t>Car Parking</w:t>
      </w:r>
      <w:r>
        <w:rPr>
          <w:color w:val="363636"/>
          <w:sz w:val="34"/>
        </w:rPr>
        <w:t>: I acknowledge that the company does not provide</w:t>
      </w:r>
      <w:r>
        <w:rPr>
          <w:color w:val="363636"/>
          <w:spacing w:val="-28"/>
          <w:sz w:val="34"/>
        </w:rPr>
        <w:t> </w:t>
      </w:r>
      <w:r>
        <w:rPr>
          <w:color w:val="363636"/>
          <w:sz w:val="34"/>
        </w:rPr>
        <w:t>or</w:t>
      </w:r>
      <w:r>
        <w:rPr>
          <w:color w:val="363636"/>
          <w:spacing w:val="-28"/>
          <w:sz w:val="34"/>
        </w:rPr>
        <w:t> </w:t>
      </w:r>
      <w:r>
        <w:rPr>
          <w:color w:val="363636"/>
          <w:sz w:val="34"/>
        </w:rPr>
        <w:t>bear</w:t>
      </w:r>
      <w:r>
        <w:rPr>
          <w:color w:val="363636"/>
          <w:spacing w:val="-28"/>
          <w:sz w:val="34"/>
        </w:rPr>
        <w:t> </w:t>
      </w:r>
      <w:r>
        <w:rPr>
          <w:color w:val="363636"/>
          <w:sz w:val="34"/>
        </w:rPr>
        <w:t>the</w:t>
      </w:r>
      <w:r>
        <w:rPr>
          <w:color w:val="363636"/>
          <w:spacing w:val="-28"/>
          <w:sz w:val="34"/>
        </w:rPr>
        <w:t> </w:t>
      </w:r>
      <w:r>
        <w:rPr>
          <w:color w:val="363636"/>
          <w:sz w:val="34"/>
        </w:rPr>
        <w:t>cost</w:t>
      </w:r>
      <w:r>
        <w:rPr>
          <w:color w:val="363636"/>
          <w:spacing w:val="-28"/>
          <w:sz w:val="34"/>
        </w:rPr>
        <w:t> </w:t>
      </w:r>
      <w:r>
        <w:rPr>
          <w:color w:val="363636"/>
          <w:sz w:val="34"/>
        </w:rPr>
        <w:t>of</w:t>
      </w:r>
      <w:r>
        <w:rPr>
          <w:color w:val="363636"/>
          <w:spacing w:val="-28"/>
          <w:sz w:val="34"/>
        </w:rPr>
        <w:t> </w:t>
      </w:r>
      <w:r>
        <w:rPr>
          <w:color w:val="363636"/>
          <w:sz w:val="34"/>
        </w:rPr>
        <w:t>car</w:t>
      </w:r>
      <w:r>
        <w:rPr>
          <w:color w:val="363636"/>
          <w:spacing w:val="-28"/>
          <w:sz w:val="34"/>
        </w:rPr>
        <w:t> </w:t>
      </w:r>
      <w:r>
        <w:rPr>
          <w:color w:val="363636"/>
          <w:sz w:val="34"/>
        </w:rPr>
        <w:t>parking.</w:t>
      </w:r>
      <w:r>
        <w:rPr>
          <w:color w:val="363636"/>
          <w:spacing w:val="-28"/>
          <w:sz w:val="34"/>
        </w:rPr>
        <w:t> </w:t>
      </w:r>
      <w:r>
        <w:rPr>
          <w:color w:val="363636"/>
          <w:sz w:val="34"/>
        </w:rPr>
        <w:t>Arranging</w:t>
      </w:r>
      <w:r>
        <w:rPr>
          <w:color w:val="363636"/>
          <w:spacing w:val="-28"/>
          <w:sz w:val="34"/>
        </w:rPr>
        <w:t> </w:t>
      </w:r>
      <w:r>
        <w:rPr>
          <w:color w:val="363636"/>
          <w:sz w:val="34"/>
        </w:rPr>
        <w:t>for</w:t>
      </w:r>
      <w:r>
        <w:rPr>
          <w:color w:val="363636"/>
          <w:spacing w:val="-28"/>
          <w:sz w:val="34"/>
        </w:rPr>
        <w:t> </w:t>
      </w:r>
      <w:r>
        <w:rPr>
          <w:color w:val="363636"/>
          <w:sz w:val="34"/>
        </w:rPr>
        <w:t>parking or a mode of transportation is my own responsibility unless </w:t>
      </w:r>
      <w:r>
        <w:rPr>
          <w:color w:val="363636"/>
          <w:spacing w:val="-2"/>
          <w:sz w:val="34"/>
        </w:rPr>
        <w:t>explicitly</w:t>
      </w:r>
      <w:r>
        <w:rPr>
          <w:color w:val="363636"/>
          <w:spacing w:val="-32"/>
          <w:sz w:val="34"/>
        </w:rPr>
        <w:t> </w:t>
      </w:r>
      <w:r>
        <w:rPr>
          <w:color w:val="363636"/>
          <w:spacing w:val="-2"/>
          <w:sz w:val="34"/>
        </w:rPr>
        <w:t>agreed</w:t>
      </w:r>
      <w:r>
        <w:rPr>
          <w:color w:val="363636"/>
          <w:spacing w:val="-32"/>
          <w:sz w:val="34"/>
        </w:rPr>
        <w:t> </w:t>
      </w:r>
      <w:r>
        <w:rPr>
          <w:color w:val="363636"/>
          <w:spacing w:val="-2"/>
          <w:sz w:val="34"/>
        </w:rPr>
        <w:t>upon</w:t>
      </w:r>
      <w:r>
        <w:rPr>
          <w:color w:val="363636"/>
          <w:spacing w:val="-30"/>
          <w:sz w:val="34"/>
        </w:rPr>
        <w:t> </w:t>
      </w:r>
      <w:r>
        <w:rPr>
          <w:color w:val="363636"/>
          <w:spacing w:val="-2"/>
          <w:sz w:val="34"/>
        </w:rPr>
        <w:t>in</w:t>
      </w:r>
      <w:r>
        <w:rPr>
          <w:color w:val="363636"/>
          <w:spacing w:val="-32"/>
          <w:sz w:val="34"/>
        </w:rPr>
        <w:t> </w:t>
      </w:r>
      <w:r>
        <w:rPr>
          <w:color w:val="363636"/>
          <w:spacing w:val="-2"/>
          <w:sz w:val="34"/>
        </w:rPr>
        <w:t>an</w:t>
      </w:r>
      <w:r>
        <w:rPr>
          <w:color w:val="363636"/>
          <w:spacing w:val="-32"/>
          <w:sz w:val="34"/>
        </w:rPr>
        <w:t> </w:t>
      </w:r>
      <w:r>
        <w:rPr>
          <w:color w:val="363636"/>
          <w:spacing w:val="-2"/>
          <w:sz w:val="34"/>
        </w:rPr>
        <w:t>official</w:t>
      </w:r>
      <w:r>
        <w:rPr>
          <w:color w:val="363636"/>
          <w:spacing w:val="-29"/>
          <w:sz w:val="34"/>
        </w:rPr>
        <w:t> </w:t>
      </w:r>
      <w:r>
        <w:rPr>
          <w:color w:val="363636"/>
          <w:spacing w:val="-2"/>
          <w:sz w:val="34"/>
        </w:rPr>
        <w:t>letter</w:t>
      </w:r>
      <w:r>
        <w:rPr>
          <w:color w:val="363636"/>
          <w:spacing w:val="-32"/>
          <w:sz w:val="34"/>
        </w:rPr>
        <w:t> </w:t>
      </w:r>
      <w:r>
        <w:rPr>
          <w:color w:val="363636"/>
          <w:spacing w:val="-2"/>
          <w:sz w:val="34"/>
        </w:rPr>
        <w:t>(with</w:t>
      </w:r>
      <w:r>
        <w:rPr>
          <w:color w:val="363636"/>
          <w:spacing w:val="-30"/>
          <w:sz w:val="34"/>
        </w:rPr>
        <w:t> </w:t>
      </w:r>
      <w:r>
        <w:rPr>
          <w:color w:val="363636"/>
          <w:spacing w:val="-2"/>
          <w:sz w:val="34"/>
        </w:rPr>
        <w:t>an</w:t>
      </w:r>
      <w:r>
        <w:rPr>
          <w:color w:val="363636"/>
          <w:spacing w:val="-32"/>
          <w:sz w:val="34"/>
        </w:rPr>
        <w:t> </w:t>
      </w:r>
      <w:r>
        <w:rPr>
          <w:color w:val="363636"/>
          <w:spacing w:val="-2"/>
          <w:sz w:val="34"/>
        </w:rPr>
        <w:t>associated </w:t>
      </w:r>
      <w:r>
        <w:rPr>
          <w:color w:val="363636"/>
          <w:sz w:val="34"/>
        </w:rPr>
        <w:t>respective</w:t>
      </w:r>
      <w:r>
        <w:rPr>
          <w:color w:val="363636"/>
          <w:spacing w:val="-15"/>
          <w:sz w:val="34"/>
        </w:rPr>
        <w:t> </w:t>
      </w:r>
      <w:r>
        <w:rPr>
          <w:color w:val="363636"/>
          <w:sz w:val="34"/>
        </w:rPr>
        <w:t>email)</w:t>
      </w:r>
      <w:r>
        <w:rPr>
          <w:color w:val="363636"/>
          <w:spacing w:val="-15"/>
          <w:sz w:val="34"/>
        </w:rPr>
        <w:t> </w:t>
      </w:r>
      <w:r>
        <w:rPr>
          <w:color w:val="363636"/>
          <w:sz w:val="34"/>
        </w:rPr>
        <w:t>by</w:t>
      </w:r>
      <w:r>
        <w:rPr>
          <w:color w:val="363636"/>
          <w:spacing w:val="-15"/>
          <w:sz w:val="34"/>
        </w:rPr>
        <w:t> </w:t>
      </w:r>
      <w:r>
        <w:rPr>
          <w:color w:val="363636"/>
          <w:sz w:val="34"/>
        </w:rPr>
        <w:t>my</w:t>
      </w:r>
      <w:r>
        <w:rPr>
          <w:color w:val="363636"/>
          <w:spacing w:val="-15"/>
          <w:sz w:val="34"/>
        </w:rPr>
        <w:t> </w:t>
      </w:r>
      <w:r>
        <w:rPr>
          <w:color w:val="363636"/>
          <w:sz w:val="34"/>
        </w:rPr>
        <w:t>respective</w:t>
      </w:r>
      <w:r>
        <w:rPr>
          <w:color w:val="363636"/>
          <w:spacing w:val="-15"/>
          <w:sz w:val="34"/>
        </w:rPr>
        <w:t> </w:t>
      </w:r>
      <w:r>
        <w:rPr>
          <w:color w:val="363636"/>
          <w:sz w:val="34"/>
        </w:rPr>
        <w:t>program</w:t>
      </w:r>
      <w:r>
        <w:rPr>
          <w:color w:val="363636"/>
          <w:spacing w:val="-15"/>
          <w:sz w:val="34"/>
        </w:rPr>
        <w:t> </w:t>
      </w:r>
      <w:r>
        <w:rPr>
          <w:color w:val="363636"/>
          <w:sz w:val="34"/>
        </w:rPr>
        <w:t>manager.</w:t>
      </w:r>
    </w:p>
    <w:p>
      <w:pPr>
        <w:tabs>
          <w:tab w:pos="1264" w:val="left" w:leader="none"/>
        </w:tabs>
        <w:spacing w:line="345" w:lineRule="auto" w:before="8"/>
        <w:ind w:left="1264" w:right="1327" w:hanging="320"/>
        <w:jc w:val="left"/>
        <w:rPr>
          <w:sz w:val="34"/>
        </w:rPr>
      </w:pPr>
      <w:r>
        <w:rPr/>
        <w:drawing>
          <wp:inline distT="0" distB="0" distL="0" distR="0">
            <wp:extent cx="66674" cy="6667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66674" cy="66674"/>
                    </a:xfrm>
                    <a:prstGeom prst="rect">
                      <a:avLst/>
                    </a:prstGeom>
                  </pic:spPr>
                </pic:pic>
              </a:graphicData>
            </a:graphic>
          </wp:inline>
        </w:drawing>
      </w:r>
      <w:r>
        <w:rPr/>
      </w:r>
      <w:r>
        <w:rPr>
          <w:rFonts w:ascii="Times New Roman"/>
          <w:sz w:val="20"/>
        </w:rPr>
        <w:tab/>
      </w:r>
      <w:r>
        <w:rPr>
          <w:b/>
          <w:color w:val="363636"/>
          <w:sz w:val="34"/>
        </w:rPr>
        <w:t>Food &amp; Meals</w:t>
      </w:r>
      <w:r>
        <w:rPr>
          <w:color w:val="363636"/>
          <w:sz w:val="34"/>
        </w:rPr>
        <w:t>: I understand that the company does not </w:t>
      </w:r>
      <w:r>
        <w:rPr>
          <w:color w:val="363636"/>
          <w:spacing w:val="-4"/>
          <w:sz w:val="34"/>
        </w:rPr>
        <w:t>provide</w:t>
      </w:r>
      <w:r>
        <w:rPr>
          <w:color w:val="363636"/>
          <w:spacing w:val="-28"/>
          <w:sz w:val="34"/>
        </w:rPr>
        <w:t> </w:t>
      </w:r>
      <w:r>
        <w:rPr>
          <w:color w:val="363636"/>
          <w:spacing w:val="-4"/>
          <w:sz w:val="34"/>
        </w:rPr>
        <w:t>free</w:t>
      </w:r>
      <w:r>
        <w:rPr>
          <w:color w:val="363636"/>
          <w:spacing w:val="-28"/>
          <w:sz w:val="34"/>
        </w:rPr>
        <w:t> </w:t>
      </w:r>
      <w:r>
        <w:rPr>
          <w:color w:val="363636"/>
          <w:spacing w:val="-4"/>
          <w:sz w:val="34"/>
        </w:rPr>
        <w:t>meals.</w:t>
      </w:r>
      <w:r>
        <w:rPr>
          <w:color w:val="363636"/>
          <w:spacing w:val="-28"/>
          <w:sz w:val="34"/>
        </w:rPr>
        <w:t> </w:t>
      </w:r>
      <w:r>
        <w:rPr>
          <w:color w:val="363636"/>
          <w:spacing w:val="-4"/>
          <w:sz w:val="34"/>
        </w:rPr>
        <w:t>The</w:t>
      </w:r>
      <w:r>
        <w:rPr>
          <w:color w:val="363636"/>
          <w:spacing w:val="-28"/>
          <w:sz w:val="34"/>
        </w:rPr>
        <w:t> </w:t>
      </w:r>
      <w:r>
        <w:rPr>
          <w:color w:val="363636"/>
          <w:spacing w:val="-4"/>
          <w:sz w:val="34"/>
        </w:rPr>
        <w:t>office</w:t>
      </w:r>
      <w:r>
        <w:rPr>
          <w:color w:val="363636"/>
          <w:spacing w:val="-28"/>
          <w:sz w:val="34"/>
        </w:rPr>
        <w:t> </w:t>
      </w:r>
      <w:r>
        <w:rPr>
          <w:color w:val="363636"/>
          <w:spacing w:val="-4"/>
          <w:sz w:val="34"/>
        </w:rPr>
        <w:t>is</w:t>
      </w:r>
      <w:r>
        <w:rPr>
          <w:color w:val="363636"/>
          <w:spacing w:val="-28"/>
          <w:sz w:val="34"/>
        </w:rPr>
        <w:t> </w:t>
      </w:r>
      <w:r>
        <w:rPr>
          <w:color w:val="363636"/>
          <w:spacing w:val="-4"/>
          <w:sz w:val="34"/>
        </w:rPr>
        <w:t>located</w:t>
      </w:r>
      <w:r>
        <w:rPr>
          <w:color w:val="363636"/>
          <w:spacing w:val="-28"/>
          <w:sz w:val="34"/>
        </w:rPr>
        <w:t> </w:t>
      </w:r>
      <w:r>
        <w:rPr>
          <w:color w:val="363636"/>
          <w:spacing w:val="-4"/>
          <w:sz w:val="34"/>
        </w:rPr>
        <w:t>near</w:t>
      </w:r>
      <w:r>
        <w:rPr>
          <w:color w:val="363636"/>
          <w:spacing w:val="-28"/>
          <w:sz w:val="34"/>
        </w:rPr>
        <w:t> </w:t>
      </w:r>
      <w:r>
        <w:rPr>
          <w:color w:val="363636"/>
          <w:spacing w:val="-4"/>
          <w:sz w:val="34"/>
        </w:rPr>
        <w:t>world-class</w:t>
      </w:r>
      <w:r>
        <w:rPr>
          <w:color w:val="363636"/>
          <w:spacing w:val="-28"/>
          <w:sz w:val="34"/>
        </w:rPr>
        <w:t> </w:t>
      </w:r>
      <w:r>
        <w:rPr>
          <w:color w:val="363636"/>
          <w:spacing w:val="-4"/>
          <w:sz w:val="34"/>
        </w:rPr>
        <w:t>retail </w:t>
      </w:r>
      <w:r>
        <w:rPr>
          <w:color w:val="363636"/>
          <w:sz w:val="34"/>
        </w:rPr>
        <w:t>and</w:t>
      </w:r>
      <w:r>
        <w:rPr>
          <w:color w:val="363636"/>
          <w:spacing w:val="-12"/>
          <w:sz w:val="34"/>
        </w:rPr>
        <w:t> </w:t>
      </w:r>
      <w:r>
        <w:rPr>
          <w:color w:val="363636"/>
          <w:sz w:val="34"/>
        </w:rPr>
        <w:t>restaurant</w:t>
      </w:r>
      <w:r>
        <w:rPr>
          <w:color w:val="363636"/>
          <w:spacing w:val="-12"/>
          <w:sz w:val="34"/>
        </w:rPr>
        <w:t> </w:t>
      </w:r>
      <w:r>
        <w:rPr>
          <w:color w:val="363636"/>
          <w:sz w:val="34"/>
        </w:rPr>
        <w:t>facilities,</w:t>
      </w:r>
      <w:r>
        <w:rPr>
          <w:color w:val="363636"/>
          <w:spacing w:val="-12"/>
          <w:sz w:val="34"/>
        </w:rPr>
        <w:t> </w:t>
      </w:r>
      <w:r>
        <w:rPr>
          <w:color w:val="363636"/>
          <w:sz w:val="34"/>
        </w:rPr>
        <w:t>and</w:t>
      </w:r>
      <w:r>
        <w:rPr>
          <w:color w:val="363636"/>
          <w:spacing w:val="-12"/>
          <w:sz w:val="34"/>
        </w:rPr>
        <w:t> </w:t>
      </w:r>
      <w:r>
        <w:rPr>
          <w:color w:val="363636"/>
          <w:sz w:val="34"/>
        </w:rPr>
        <w:t>I</w:t>
      </w:r>
      <w:r>
        <w:rPr>
          <w:color w:val="363636"/>
          <w:spacing w:val="-12"/>
          <w:sz w:val="34"/>
        </w:rPr>
        <w:t> </w:t>
      </w:r>
      <w:r>
        <w:rPr>
          <w:color w:val="363636"/>
          <w:sz w:val="34"/>
        </w:rPr>
        <w:t>am</w:t>
      </w:r>
      <w:r>
        <w:rPr>
          <w:color w:val="363636"/>
          <w:spacing w:val="-12"/>
          <w:sz w:val="34"/>
        </w:rPr>
        <w:t> </w:t>
      </w:r>
      <w:r>
        <w:rPr>
          <w:color w:val="363636"/>
          <w:sz w:val="34"/>
        </w:rPr>
        <w:t>responsible</w:t>
      </w:r>
      <w:r>
        <w:rPr>
          <w:color w:val="363636"/>
          <w:spacing w:val="-12"/>
          <w:sz w:val="34"/>
        </w:rPr>
        <w:t> </w:t>
      </w:r>
      <w:r>
        <w:rPr>
          <w:color w:val="363636"/>
          <w:sz w:val="34"/>
        </w:rPr>
        <w:t>for</w:t>
      </w:r>
      <w:r>
        <w:rPr>
          <w:color w:val="363636"/>
          <w:spacing w:val="-12"/>
          <w:sz w:val="34"/>
        </w:rPr>
        <w:t> </w:t>
      </w:r>
      <w:r>
        <w:rPr>
          <w:color w:val="363636"/>
          <w:sz w:val="34"/>
        </w:rPr>
        <w:t>arranging my own meals.</w:t>
      </w:r>
    </w:p>
    <w:p>
      <w:pPr>
        <w:spacing w:after="0" w:line="345" w:lineRule="auto"/>
        <w:jc w:val="left"/>
        <w:rPr>
          <w:sz w:val="34"/>
        </w:rPr>
        <w:sectPr>
          <w:pgSz w:w="11900" w:h="16860"/>
          <w:pgMar w:header="60" w:footer="538" w:top="300" w:bottom="720" w:left="0" w:right="0"/>
        </w:sectPr>
      </w:pPr>
    </w:p>
    <w:p>
      <w:pPr>
        <w:pStyle w:val="BodyText"/>
        <w:spacing w:before="1"/>
        <w:rPr>
          <w:sz w:val="18"/>
        </w:rPr>
      </w:pPr>
    </w:p>
    <w:p>
      <w:pPr>
        <w:pStyle w:val="BodyText"/>
        <w:ind w:left="300"/>
        <w:rPr>
          <w:sz w:val="20"/>
        </w:rPr>
      </w:pPr>
      <w:r>
        <w:rPr>
          <w:sz w:val="20"/>
        </w:rPr>
        <w:drawing>
          <wp:inline distT="0" distB="0" distL="0" distR="0">
            <wp:extent cx="2964865" cy="57016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2964865" cy="570166"/>
                    </a:xfrm>
                    <a:prstGeom prst="rect">
                      <a:avLst/>
                    </a:prstGeom>
                  </pic:spPr>
                </pic:pic>
              </a:graphicData>
            </a:graphic>
          </wp:inline>
        </w:drawing>
      </w:r>
      <w:r>
        <w:rPr>
          <w:sz w:val="20"/>
        </w:rPr>
      </w:r>
    </w:p>
    <w:p>
      <w:pPr>
        <w:pStyle w:val="BodyText"/>
        <w:spacing w:before="43"/>
        <w:rPr>
          <w:sz w:val="58"/>
        </w:rPr>
      </w:pPr>
    </w:p>
    <w:p>
      <w:pPr>
        <w:spacing w:before="1"/>
        <w:ind w:left="5168" w:right="0" w:firstLine="0"/>
        <w:jc w:val="left"/>
        <w:rPr>
          <w:sz w:val="58"/>
        </w:rPr>
      </w:pPr>
      <w:r>
        <w:rPr>
          <w:sz w:val="58"/>
        </w:rPr>
        <w:t>TO</w:t>
      </w:r>
      <w:r>
        <w:rPr>
          <w:spacing w:val="2"/>
          <w:sz w:val="58"/>
        </w:rPr>
        <w:t> </w:t>
      </w:r>
      <w:r>
        <w:rPr>
          <w:sz w:val="58"/>
        </w:rPr>
        <w:t>BE</w:t>
      </w:r>
      <w:r>
        <w:rPr>
          <w:spacing w:val="2"/>
          <w:sz w:val="58"/>
        </w:rPr>
        <w:t> </w:t>
      </w:r>
      <w:r>
        <w:rPr>
          <w:sz w:val="58"/>
        </w:rPr>
        <w:t>FILLED</w:t>
      </w:r>
      <w:r>
        <w:rPr>
          <w:spacing w:val="2"/>
          <w:sz w:val="58"/>
        </w:rPr>
        <w:t> </w:t>
      </w:r>
      <w:r>
        <w:rPr>
          <w:sz w:val="58"/>
        </w:rPr>
        <w:t>BY</w:t>
      </w:r>
      <w:r>
        <w:rPr>
          <w:spacing w:val="2"/>
          <w:sz w:val="58"/>
        </w:rPr>
        <w:t>  </w:t>
      </w:r>
      <w:r>
        <w:rPr>
          <w:spacing w:val="-5"/>
          <w:sz w:val="58"/>
        </w:rPr>
        <w:t>THE</w:t>
      </w:r>
    </w:p>
    <w:p>
      <w:pPr>
        <w:pStyle w:val="Heading1"/>
        <w:spacing w:before="128"/>
      </w:pPr>
      <w:r>
        <w:rPr>
          <w:spacing w:val="8"/>
          <w:w w:val="101"/>
        </w:rPr>
        <w:t>C</w:t>
      </w:r>
      <w:r>
        <w:rPr>
          <w:spacing w:val="8"/>
        </w:rPr>
        <w:t>O</w:t>
      </w:r>
      <w:r>
        <w:rPr>
          <w:spacing w:val="8"/>
          <w:w w:val="98"/>
        </w:rPr>
        <w:t>N</w:t>
      </w:r>
      <w:r>
        <w:rPr>
          <w:spacing w:val="8"/>
          <w:w w:val="101"/>
        </w:rPr>
        <w:t>S</w:t>
      </w:r>
      <w:r>
        <w:rPr>
          <w:spacing w:val="8"/>
        </w:rPr>
        <w:t>U</w:t>
      </w:r>
      <w:r>
        <w:rPr>
          <w:spacing w:val="-88"/>
        </w:rPr>
        <w:t>L</w:t>
      </w:r>
      <w:r>
        <w:rPr>
          <w:spacing w:val="-37"/>
        </w:rPr>
        <w:t>T</w:t>
      </w:r>
      <w:r>
        <w:rPr>
          <w:spacing w:val="8"/>
          <w:w w:val="99"/>
        </w:rPr>
        <w:t>A</w:t>
      </w:r>
      <w:r>
        <w:rPr>
          <w:spacing w:val="8"/>
          <w:w w:val="98"/>
        </w:rPr>
        <w:t>N</w:t>
      </w:r>
      <w:r>
        <w:rPr>
          <w:spacing w:val="19"/>
        </w:rPr>
        <w:t>T</w:t>
      </w:r>
    </w:p>
    <w:p>
      <w:pPr>
        <w:pStyle w:val="BodyText"/>
        <w:rPr>
          <w:rFonts w:ascii="Verdana"/>
          <w:b/>
          <w:sz w:val="20"/>
        </w:rPr>
      </w:pPr>
    </w:p>
    <w:p>
      <w:pPr>
        <w:pStyle w:val="BodyText"/>
        <w:spacing w:before="58"/>
        <w:rPr>
          <w:rFonts w:ascii="Verdana"/>
          <w:b/>
          <w:sz w:val="20"/>
        </w:rPr>
      </w:pPr>
      <w:r>
        <w:rPr>
          <w:rFonts w:ascii="Verdana"/>
          <w:b/>
          <w:sz w:val="20"/>
        </w:rPr>
        <w:drawing>
          <wp:anchor distT="0" distB="0" distL="0" distR="0" allowOverlap="1" layoutInCell="1" locked="0" behindDoc="1" simplePos="0" relativeHeight="487588864">
            <wp:simplePos x="0" y="0"/>
            <wp:positionH relativeFrom="page">
              <wp:posOffset>0</wp:posOffset>
            </wp:positionH>
            <wp:positionV relativeFrom="paragraph">
              <wp:posOffset>206453</wp:posOffset>
            </wp:positionV>
            <wp:extent cx="7486650" cy="113347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7486650" cy="1133475"/>
                    </a:xfrm>
                    <a:prstGeom prst="rect">
                      <a:avLst/>
                    </a:prstGeom>
                  </pic:spPr>
                </pic:pic>
              </a:graphicData>
            </a:graphic>
          </wp:anchor>
        </w:drawing>
      </w:r>
    </w:p>
    <w:p>
      <w:pPr>
        <w:pStyle w:val="BodyText"/>
        <w:rPr>
          <w:rFonts w:ascii="Verdana"/>
          <w:b/>
          <w:sz w:val="34"/>
        </w:rPr>
      </w:pPr>
    </w:p>
    <w:p>
      <w:pPr>
        <w:pStyle w:val="BodyText"/>
        <w:spacing w:before="159"/>
        <w:rPr>
          <w:rFonts w:ascii="Verdana"/>
          <w:b/>
          <w:sz w:val="34"/>
        </w:rPr>
      </w:pPr>
    </w:p>
    <w:p>
      <w:pPr>
        <w:tabs>
          <w:tab w:pos="1264" w:val="left" w:leader="none"/>
        </w:tabs>
        <w:spacing w:line="345" w:lineRule="auto" w:before="0"/>
        <w:ind w:left="1264" w:right="1253" w:hanging="320"/>
        <w:jc w:val="left"/>
        <w:rPr>
          <w:sz w:val="34"/>
        </w:rPr>
      </w:pPr>
      <w:r>
        <w:rPr/>
        <w:drawing>
          <wp:inline distT="0" distB="0" distL="0" distR="0">
            <wp:extent cx="66674" cy="6667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6674" cy="66674"/>
                    </a:xfrm>
                    <a:prstGeom prst="rect">
                      <a:avLst/>
                    </a:prstGeom>
                  </pic:spPr>
                </pic:pic>
              </a:graphicData>
            </a:graphic>
          </wp:inline>
        </w:drawing>
      </w:r>
      <w:r>
        <w:rPr/>
      </w:r>
      <w:r>
        <w:rPr>
          <w:rFonts w:ascii="Times New Roman"/>
          <w:sz w:val="20"/>
        </w:rPr>
        <w:tab/>
      </w:r>
      <w:r>
        <w:rPr>
          <w:b/>
          <w:color w:val="363636"/>
          <w:sz w:val="34"/>
        </w:rPr>
        <w:t>Work</w:t>
      </w:r>
      <w:r>
        <w:rPr>
          <w:b/>
          <w:color w:val="363636"/>
          <w:spacing w:val="-37"/>
          <w:sz w:val="34"/>
        </w:rPr>
        <w:t> </w:t>
      </w:r>
      <w:r>
        <w:rPr>
          <w:b/>
          <w:color w:val="363636"/>
          <w:sz w:val="34"/>
        </w:rPr>
        <w:t>from</w:t>
      </w:r>
      <w:r>
        <w:rPr>
          <w:b/>
          <w:color w:val="363636"/>
          <w:spacing w:val="-37"/>
          <w:sz w:val="34"/>
        </w:rPr>
        <w:t> </w:t>
      </w:r>
      <w:r>
        <w:rPr>
          <w:b/>
          <w:color w:val="363636"/>
          <w:sz w:val="34"/>
        </w:rPr>
        <w:t>Office</w:t>
      </w:r>
      <w:r>
        <w:rPr>
          <w:b/>
          <w:color w:val="363636"/>
          <w:spacing w:val="-37"/>
          <w:sz w:val="34"/>
        </w:rPr>
        <w:t> </w:t>
      </w:r>
      <w:r>
        <w:rPr>
          <w:b/>
          <w:color w:val="363636"/>
          <w:sz w:val="34"/>
        </w:rPr>
        <w:t>Policy</w:t>
      </w:r>
      <w:r>
        <w:rPr>
          <w:color w:val="363636"/>
          <w:sz w:val="34"/>
        </w:rPr>
        <w:t>:</w:t>
      </w:r>
      <w:r>
        <w:rPr>
          <w:color w:val="363636"/>
          <w:spacing w:val="-20"/>
          <w:sz w:val="34"/>
        </w:rPr>
        <w:t> </w:t>
      </w:r>
      <w:r>
        <w:rPr>
          <w:color w:val="363636"/>
          <w:sz w:val="34"/>
        </w:rPr>
        <w:t>I</w:t>
      </w:r>
      <w:r>
        <w:rPr>
          <w:color w:val="363636"/>
          <w:spacing w:val="-20"/>
          <w:sz w:val="34"/>
        </w:rPr>
        <w:t> </w:t>
      </w:r>
      <w:r>
        <w:rPr>
          <w:color w:val="363636"/>
          <w:sz w:val="34"/>
        </w:rPr>
        <w:t>accept</w:t>
      </w:r>
      <w:r>
        <w:rPr>
          <w:color w:val="363636"/>
          <w:spacing w:val="-20"/>
          <w:sz w:val="34"/>
        </w:rPr>
        <w:t> </w:t>
      </w:r>
      <w:r>
        <w:rPr>
          <w:color w:val="363636"/>
          <w:sz w:val="34"/>
        </w:rPr>
        <w:t>that</w:t>
      </w:r>
      <w:r>
        <w:rPr>
          <w:color w:val="363636"/>
          <w:spacing w:val="-20"/>
          <w:sz w:val="34"/>
        </w:rPr>
        <w:t> </w:t>
      </w:r>
      <w:r>
        <w:rPr>
          <w:color w:val="363636"/>
          <w:sz w:val="34"/>
        </w:rPr>
        <w:t>StatusNeo</w:t>
      </w:r>
      <w:r>
        <w:rPr>
          <w:color w:val="363636"/>
          <w:spacing w:val="-19"/>
          <w:sz w:val="34"/>
        </w:rPr>
        <w:t> </w:t>
      </w:r>
      <w:r>
        <w:rPr>
          <w:color w:val="363636"/>
          <w:sz w:val="34"/>
        </w:rPr>
        <w:t>follows</w:t>
      </w:r>
      <w:r>
        <w:rPr>
          <w:color w:val="363636"/>
          <w:spacing w:val="-19"/>
          <w:sz w:val="34"/>
        </w:rPr>
        <w:t> </w:t>
      </w:r>
      <w:r>
        <w:rPr>
          <w:color w:val="363636"/>
          <w:sz w:val="34"/>
        </w:rPr>
        <w:t>a</w:t>
      </w:r>
      <w:r>
        <w:rPr>
          <w:color w:val="363636"/>
          <w:spacing w:val="-20"/>
          <w:sz w:val="34"/>
        </w:rPr>
        <w:t> </w:t>
      </w:r>
      <w:r>
        <w:rPr>
          <w:color w:val="363636"/>
          <w:sz w:val="34"/>
        </w:rPr>
        <w:t>5- day work-from-office policy, which is non-negotiable unless explicitly</w:t>
      </w:r>
      <w:r>
        <w:rPr>
          <w:color w:val="363636"/>
          <w:spacing w:val="-15"/>
          <w:sz w:val="34"/>
        </w:rPr>
        <w:t> </w:t>
      </w:r>
      <w:r>
        <w:rPr>
          <w:color w:val="363636"/>
          <w:sz w:val="34"/>
        </w:rPr>
        <w:t>agreed</w:t>
      </w:r>
      <w:r>
        <w:rPr>
          <w:color w:val="363636"/>
          <w:spacing w:val="-15"/>
          <w:sz w:val="34"/>
        </w:rPr>
        <w:t> </w:t>
      </w:r>
      <w:r>
        <w:rPr>
          <w:color w:val="363636"/>
          <w:sz w:val="34"/>
        </w:rPr>
        <w:t>upon</w:t>
      </w:r>
      <w:r>
        <w:rPr>
          <w:color w:val="363636"/>
          <w:spacing w:val="-15"/>
          <w:sz w:val="34"/>
        </w:rPr>
        <w:t> </w:t>
      </w:r>
      <w:r>
        <w:rPr>
          <w:color w:val="363636"/>
          <w:sz w:val="34"/>
        </w:rPr>
        <w:t>in</w:t>
      </w:r>
      <w:r>
        <w:rPr>
          <w:color w:val="363636"/>
          <w:spacing w:val="-15"/>
          <w:sz w:val="34"/>
        </w:rPr>
        <w:t> </w:t>
      </w:r>
      <w:r>
        <w:rPr>
          <w:color w:val="363636"/>
          <w:sz w:val="34"/>
        </w:rPr>
        <w:t>an</w:t>
      </w:r>
      <w:r>
        <w:rPr>
          <w:color w:val="363636"/>
          <w:spacing w:val="-15"/>
          <w:sz w:val="34"/>
        </w:rPr>
        <w:t> </w:t>
      </w:r>
      <w:r>
        <w:rPr>
          <w:color w:val="363636"/>
          <w:sz w:val="34"/>
        </w:rPr>
        <w:t>official</w:t>
      </w:r>
      <w:r>
        <w:rPr>
          <w:color w:val="363636"/>
          <w:spacing w:val="-15"/>
          <w:sz w:val="34"/>
        </w:rPr>
        <w:t> </w:t>
      </w:r>
      <w:r>
        <w:rPr>
          <w:color w:val="363636"/>
          <w:sz w:val="34"/>
        </w:rPr>
        <w:t>letter</w:t>
      </w:r>
      <w:r>
        <w:rPr>
          <w:color w:val="363636"/>
          <w:spacing w:val="-15"/>
          <w:sz w:val="34"/>
        </w:rPr>
        <w:t> </w:t>
      </w:r>
      <w:r>
        <w:rPr>
          <w:color w:val="363636"/>
          <w:sz w:val="34"/>
        </w:rPr>
        <w:t>(with</w:t>
      </w:r>
      <w:r>
        <w:rPr>
          <w:color w:val="363636"/>
          <w:spacing w:val="-15"/>
          <w:sz w:val="34"/>
        </w:rPr>
        <w:t> </w:t>
      </w:r>
      <w:r>
        <w:rPr>
          <w:color w:val="363636"/>
          <w:sz w:val="34"/>
        </w:rPr>
        <w:t>an</w:t>
      </w:r>
      <w:r>
        <w:rPr>
          <w:color w:val="363636"/>
          <w:spacing w:val="-15"/>
          <w:sz w:val="34"/>
        </w:rPr>
        <w:t> </w:t>
      </w:r>
      <w:r>
        <w:rPr>
          <w:color w:val="363636"/>
          <w:sz w:val="34"/>
        </w:rPr>
        <w:t>associated respective</w:t>
      </w:r>
      <w:r>
        <w:rPr>
          <w:color w:val="363636"/>
          <w:spacing w:val="-28"/>
          <w:sz w:val="34"/>
        </w:rPr>
        <w:t> </w:t>
      </w:r>
      <w:r>
        <w:rPr>
          <w:color w:val="363636"/>
          <w:sz w:val="34"/>
        </w:rPr>
        <w:t>email</w:t>
      </w:r>
      <w:r>
        <w:rPr>
          <w:color w:val="363636"/>
          <w:spacing w:val="-28"/>
          <w:sz w:val="34"/>
        </w:rPr>
        <w:t> </w:t>
      </w:r>
      <w:r>
        <w:rPr>
          <w:color w:val="363636"/>
          <w:sz w:val="34"/>
        </w:rPr>
        <w:t>acknowledgement)by</w:t>
      </w:r>
      <w:r>
        <w:rPr>
          <w:color w:val="363636"/>
          <w:spacing w:val="-27"/>
          <w:sz w:val="34"/>
        </w:rPr>
        <w:t> </w:t>
      </w:r>
      <w:r>
        <w:rPr>
          <w:color w:val="363636"/>
          <w:sz w:val="34"/>
        </w:rPr>
        <w:t>my</w:t>
      </w:r>
      <w:r>
        <w:rPr>
          <w:color w:val="363636"/>
          <w:spacing w:val="-28"/>
          <w:sz w:val="34"/>
        </w:rPr>
        <w:t> </w:t>
      </w:r>
      <w:r>
        <w:rPr>
          <w:color w:val="363636"/>
          <w:sz w:val="34"/>
        </w:rPr>
        <w:t>respective</w:t>
      </w:r>
      <w:r>
        <w:rPr>
          <w:color w:val="363636"/>
          <w:spacing w:val="-28"/>
          <w:sz w:val="34"/>
        </w:rPr>
        <w:t> </w:t>
      </w:r>
      <w:r>
        <w:rPr>
          <w:color w:val="363636"/>
          <w:sz w:val="34"/>
        </w:rPr>
        <w:t>program </w:t>
      </w:r>
      <w:r>
        <w:rPr>
          <w:color w:val="363636"/>
          <w:spacing w:val="-2"/>
          <w:sz w:val="34"/>
        </w:rPr>
        <w:t>manager.</w:t>
      </w:r>
    </w:p>
    <w:p>
      <w:pPr>
        <w:tabs>
          <w:tab w:pos="1264" w:val="left" w:leader="none"/>
        </w:tabs>
        <w:spacing w:line="345" w:lineRule="auto" w:before="8"/>
        <w:ind w:left="1264" w:right="1226" w:hanging="320"/>
        <w:jc w:val="left"/>
        <w:rPr>
          <w:sz w:val="34"/>
        </w:rPr>
      </w:pPr>
      <w:r>
        <w:rPr/>
        <w:drawing>
          <wp:inline distT="0" distB="0" distL="0" distR="0">
            <wp:extent cx="66674" cy="6667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66674" cy="66674"/>
                    </a:xfrm>
                    <a:prstGeom prst="rect">
                      <a:avLst/>
                    </a:prstGeom>
                  </pic:spPr>
                </pic:pic>
              </a:graphicData>
            </a:graphic>
          </wp:inline>
        </w:drawing>
      </w:r>
      <w:r>
        <w:rPr/>
      </w:r>
      <w:r>
        <w:rPr>
          <w:rFonts w:ascii="Times New Roman"/>
          <w:sz w:val="20"/>
        </w:rPr>
        <w:tab/>
      </w:r>
      <w:r>
        <w:rPr>
          <w:b/>
          <w:color w:val="363636"/>
          <w:sz w:val="34"/>
        </w:rPr>
        <w:t>Company</w:t>
      </w:r>
      <w:r>
        <w:rPr>
          <w:b/>
          <w:color w:val="363636"/>
          <w:spacing w:val="-44"/>
          <w:sz w:val="34"/>
        </w:rPr>
        <w:t> </w:t>
      </w:r>
      <w:r>
        <w:rPr>
          <w:b/>
          <w:color w:val="363636"/>
          <w:sz w:val="34"/>
        </w:rPr>
        <w:t>Policies</w:t>
      </w:r>
      <w:r>
        <w:rPr>
          <w:b/>
          <w:color w:val="363636"/>
          <w:spacing w:val="-44"/>
          <w:sz w:val="34"/>
        </w:rPr>
        <w:t> </w:t>
      </w:r>
      <w:r>
        <w:rPr>
          <w:b/>
          <w:color w:val="363636"/>
          <w:sz w:val="34"/>
        </w:rPr>
        <w:t>&amp;</w:t>
      </w:r>
      <w:r>
        <w:rPr>
          <w:b/>
          <w:color w:val="363636"/>
          <w:spacing w:val="-43"/>
          <w:sz w:val="34"/>
        </w:rPr>
        <w:t> </w:t>
      </w:r>
      <w:r>
        <w:rPr>
          <w:b/>
          <w:color w:val="363636"/>
          <w:sz w:val="34"/>
        </w:rPr>
        <w:t>Expectations</w:t>
      </w:r>
      <w:r>
        <w:rPr>
          <w:color w:val="363636"/>
          <w:sz w:val="34"/>
        </w:rPr>
        <w:t>:</w:t>
      </w:r>
      <w:r>
        <w:rPr>
          <w:color w:val="363636"/>
          <w:spacing w:val="-35"/>
          <w:sz w:val="34"/>
        </w:rPr>
        <w:t> </w:t>
      </w:r>
      <w:r>
        <w:rPr>
          <w:color w:val="363636"/>
          <w:sz w:val="34"/>
        </w:rPr>
        <w:t>I</w:t>
      </w:r>
      <w:r>
        <w:rPr>
          <w:color w:val="363636"/>
          <w:spacing w:val="-33"/>
          <w:sz w:val="34"/>
        </w:rPr>
        <w:t> </w:t>
      </w:r>
      <w:r>
        <w:rPr>
          <w:color w:val="363636"/>
          <w:sz w:val="34"/>
        </w:rPr>
        <w:t>confirm</w:t>
      </w:r>
      <w:r>
        <w:rPr>
          <w:color w:val="363636"/>
          <w:spacing w:val="-30"/>
          <w:sz w:val="34"/>
        </w:rPr>
        <w:t> </w:t>
      </w:r>
      <w:r>
        <w:rPr>
          <w:color w:val="363636"/>
          <w:sz w:val="34"/>
        </w:rPr>
        <w:t>that</w:t>
      </w:r>
      <w:r>
        <w:rPr>
          <w:color w:val="363636"/>
          <w:spacing w:val="-30"/>
          <w:sz w:val="34"/>
        </w:rPr>
        <w:t> </w:t>
      </w:r>
      <w:r>
        <w:rPr>
          <w:color w:val="363636"/>
          <w:sz w:val="34"/>
        </w:rPr>
        <w:t>I</w:t>
      </w:r>
      <w:r>
        <w:rPr>
          <w:color w:val="363636"/>
          <w:spacing w:val="-30"/>
          <w:sz w:val="34"/>
        </w:rPr>
        <w:t> </w:t>
      </w:r>
      <w:r>
        <w:rPr>
          <w:color w:val="363636"/>
          <w:sz w:val="34"/>
        </w:rPr>
        <w:t>will</w:t>
      </w:r>
      <w:r>
        <w:rPr>
          <w:color w:val="363636"/>
          <w:spacing w:val="-30"/>
          <w:sz w:val="34"/>
        </w:rPr>
        <w:t> </w:t>
      </w:r>
      <w:r>
        <w:rPr>
          <w:color w:val="363636"/>
          <w:sz w:val="34"/>
        </w:rPr>
        <w:t>adhere to</w:t>
      </w:r>
      <w:r>
        <w:rPr>
          <w:color w:val="363636"/>
          <w:spacing w:val="-25"/>
          <w:sz w:val="34"/>
        </w:rPr>
        <w:t> </w:t>
      </w:r>
      <w:r>
        <w:rPr>
          <w:color w:val="363636"/>
          <w:sz w:val="34"/>
        </w:rPr>
        <w:t>the</w:t>
      </w:r>
      <w:r>
        <w:rPr>
          <w:color w:val="363636"/>
          <w:spacing w:val="-25"/>
          <w:sz w:val="34"/>
        </w:rPr>
        <w:t> </w:t>
      </w:r>
      <w:r>
        <w:rPr>
          <w:color w:val="363636"/>
          <w:sz w:val="34"/>
        </w:rPr>
        <w:t>policies</w:t>
      </w:r>
      <w:r>
        <w:rPr>
          <w:color w:val="363636"/>
          <w:spacing w:val="-24"/>
          <w:sz w:val="34"/>
        </w:rPr>
        <w:t> </w:t>
      </w:r>
      <w:r>
        <w:rPr>
          <w:color w:val="363636"/>
          <w:sz w:val="34"/>
        </w:rPr>
        <w:t>outlined</w:t>
      </w:r>
      <w:r>
        <w:rPr>
          <w:color w:val="363636"/>
          <w:spacing w:val="-25"/>
          <w:sz w:val="34"/>
        </w:rPr>
        <w:t> </w:t>
      </w:r>
      <w:r>
        <w:rPr>
          <w:color w:val="363636"/>
          <w:sz w:val="34"/>
        </w:rPr>
        <w:t>in</w:t>
      </w:r>
      <w:r>
        <w:rPr>
          <w:color w:val="363636"/>
          <w:spacing w:val="-25"/>
          <w:sz w:val="34"/>
        </w:rPr>
        <w:t> </w:t>
      </w:r>
      <w:r>
        <w:rPr>
          <w:color w:val="363636"/>
          <w:sz w:val="34"/>
        </w:rPr>
        <w:t>this</w:t>
      </w:r>
      <w:r>
        <w:rPr>
          <w:color w:val="363636"/>
          <w:spacing w:val="-24"/>
          <w:sz w:val="34"/>
        </w:rPr>
        <w:t> </w:t>
      </w:r>
      <w:r>
        <w:rPr>
          <w:color w:val="363636"/>
          <w:sz w:val="34"/>
        </w:rPr>
        <w:t>letter</w:t>
      </w:r>
      <w:r>
        <w:rPr>
          <w:color w:val="363636"/>
          <w:spacing w:val="-25"/>
          <w:sz w:val="34"/>
        </w:rPr>
        <w:t> </w:t>
      </w:r>
      <w:r>
        <w:rPr>
          <w:color w:val="363636"/>
          <w:sz w:val="34"/>
        </w:rPr>
        <w:t>and</w:t>
      </w:r>
      <w:r>
        <w:rPr>
          <w:color w:val="363636"/>
          <w:spacing w:val="-24"/>
          <w:sz w:val="34"/>
        </w:rPr>
        <w:t> </w:t>
      </w:r>
      <w:r>
        <w:rPr>
          <w:color w:val="363636"/>
          <w:sz w:val="34"/>
        </w:rPr>
        <w:t>any</w:t>
      </w:r>
      <w:r>
        <w:rPr>
          <w:color w:val="363636"/>
          <w:spacing w:val="-25"/>
          <w:sz w:val="34"/>
        </w:rPr>
        <w:t> </w:t>
      </w:r>
      <w:r>
        <w:rPr>
          <w:color w:val="363636"/>
          <w:sz w:val="34"/>
        </w:rPr>
        <w:t>future</w:t>
      </w:r>
      <w:r>
        <w:rPr>
          <w:color w:val="363636"/>
          <w:spacing w:val="-25"/>
          <w:sz w:val="34"/>
        </w:rPr>
        <w:t> </w:t>
      </w:r>
      <w:r>
        <w:rPr>
          <w:color w:val="363636"/>
          <w:sz w:val="34"/>
        </w:rPr>
        <w:t>updates</w:t>
      </w:r>
      <w:r>
        <w:rPr>
          <w:color w:val="363636"/>
          <w:spacing w:val="-24"/>
          <w:sz w:val="34"/>
        </w:rPr>
        <w:t> </w:t>
      </w:r>
      <w:r>
        <w:rPr>
          <w:color w:val="363636"/>
          <w:sz w:val="34"/>
        </w:rPr>
        <w:t>as per company guidelines.</w:t>
      </w:r>
    </w:p>
    <w:p>
      <w:pPr>
        <w:spacing w:line="357" w:lineRule="auto" w:before="368"/>
        <w:ind w:left="932" w:right="0" w:firstLine="0"/>
        <w:jc w:val="left"/>
        <w:rPr>
          <w:b/>
          <w:sz w:val="32"/>
        </w:rPr>
      </w:pPr>
      <w:r>
        <w:rPr>
          <w:b/>
          <w:color w:val="363636"/>
          <w:spacing w:val="-4"/>
          <w:sz w:val="32"/>
        </w:rPr>
        <w:t>I</w:t>
      </w:r>
      <w:r>
        <w:rPr>
          <w:b/>
          <w:color w:val="363636"/>
          <w:spacing w:val="-18"/>
          <w:sz w:val="32"/>
        </w:rPr>
        <w:t> </w:t>
      </w:r>
      <w:r>
        <w:rPr>
          <w:b/>
          <w:color w:val="363636"/>
          <w:spacing w:val="-4"/>
          <w:sz w:val="32"/>
        </w:rPr>
        <w:t>hereby</w:t>
      </w:r>
      <w:r>
        <w:rPr>
          <w:b/>
          <w:color w:val="363636"/>
          <w:spacing w:val="-18"/>
          <w:sz w:val="32"/>
        </w:rPr>
        <w:t> </w:t>
      </w:r>
      <w:r>
        <w:rPr>
          <w:b/>
          <w:color w:val="363636"/>
          <w:spacing w:val="-4"/>
          <w:sz w:val="32"/>
        </w:rPr>
        <w:t>acknowledge</w:t>
      </w:r>
      <w:r>
        <w:rPr>
          <w:b/>
          <w:color w:val="363636"/>
          <w:spacing w:val="-18"/>
          <w:sz w:val="32"/>
        </w:rPr>
        <w:t> </w:t>
      </w:r>
      <w:r>
        <w:rPr>
          <w:b/>
          <w:color w:val="363636"/>
          <w:spacing w:val="-4"/>
          <w:sz w:val="32"/>
        </w:rPr>
        <w:t>and</w:t>
      </w:r>
      <w:r>
        <w:rPr>
          <w:b/>
          <w:color w:val="363636"/>
          <w:spacing w:val="-18"/>
          <w:sz w:val="32"/>
        </w:rPr>
        <w:t> </w:t>
      </w:r>
      <w:r>
        <w:rPr>
          <w:b/>
          <w:color w:val="363636"/>
          <w:spacing w:val="-4"/>
          <w:sz w:val="32"/>
        </w:rPr>
        <w:t>accept</w:t>
      </w:r>
      <w:r>
        <w:rPr>
          <w:b/>
          <w:color w:val="363636"/>
          <w:spacing w:val="-18"/>
          <w:sz w:val="32"/>
        </w:rPr>
        <w:t> </w:t>
      </w:r>
      <w:r>
        <w:rPr>
          <w:b/>
          <w:color w:val="363636"/>
          <w:spacing w:val="-4"/>
          <w:sz w:val="32"/>
        </w:rPr>
        <w:t>the</w:t>
      </w:r>
      <w:r>
        <w:rPr>
          <w:b/>
          <w:color w:val="363636"/>
          <w:spacing w:val="-18"/>
          <w:sz w:val="32"/>
        </w:rPr>
        <w:t> </w:t>
      </w:r>
      <w:r>
        <w:rPr>
          <w:b/>
          <w:color w:val="363636"/>
          <w:spacing w:val="-4"/>
          <w:sz w:val="32"/>
        </w:rPr>
        <w:t>offer</w:t>
      </w:r>
      <w:r>
        <w:rPr>
          <w:b/>
          <w:color w:val="363636"/>
          <w:spacing w:val="-18"/>
          <w:sz w:val="32"/>
        </w:rPr>
        <w:t> </w:t>
      </w:r>
      <w:r>
        <w:rPr>
          <w:b/>
          <w:color w:val="363636"/>
          <w:spacing w:val="-4"/>
          <w:sz w:val="32"/>
        </w:rPr>
        <w:t>and</w:t>
      </w:r>
      <w:r>
        <w:rPr>
          <w:b/>
          <w:color w:val="363636"/>
          <w:spacing w:val="-18"/>
          <w:sz w:val="32"/>
        </w:rPr>
        <w:t> </w:t>
      </w:r>
      <w:r>
        <w:rPr>
          <w:b/>
          <w:color w:val="363636"/>
          <w:spacing w:val="-4"/>
          <w:sz w:val="32"/>
        </w:rPr>
        <w:t>all</w:t>
      </w:r>
      <w:r>
        <w:rPr>
          <w:b/>
          <w:color w:val="363636"/>
          <w:spacing w:val="-18"/>
          <w:sz w:val="32"/>
        </w:rPr>
        <w:t> </w:t>
      </w:r>
      <w:r>
        <w:rPr>
          <w:b/>
          <w:color w:val="363636"/>
          <w:spacing w:val="-4"/>
          <w:sz w:val="32"/>
        </w:rPr>
        <w:t>the</w:t>
      </w:r>
      <w:r>
        <w:rPr>
          <w:b/>
          <w:color w:val="363636"/>
          <w:spacing w:val="-18"/>
          <w:sz w:val="32"/>
        </w:rPr>
        <w:t> </w:t>
      </w:r>
      <w:r>
        <w:rPr>
          <w:b/>
          <w:color w:val="363636"/>
          <w:spacing w:val="-4"/>
          <w:sz w:val="32"/>
        </w:rPr>
        <w:t>terms</w:t>
      </w:r>
      <w:r>
        <w:rPr>
          <w:b/>
          <w:color w:val="363636"/>
          <w:spacing w:val="-18"/>
          <w:sz w:val="32"/>
        </w:rPr>
        <w:t> </w:t>
      </w:r>
      <w:r>
        <w:rPr>
          <w:b/>
          <w:color w:val="363636"/>
          <w:spacing w:val="-4"/>
          <w:sz w:val="32"/>
        </w:rPr>
        <w:t>mentioned </w:t>
      </w:r>
      <w:r>
        <w:rPr>
          <w:b/>
          <w:color w:val="363636"/>
          <w:spacing w:val="-2"/>
          <w:sz w:val="32"/>
        </w:rPr>
        <w:t>above.</w:t>
      </w:r>
    </w:p>
    <w:p>
      <w:pPr>
        <w:spacing w:after="0" w:line="357" w:lineRule="auto"/>
        <w:jc w:val="left"/>
        <w:rPr>
          <w:b/>
          <w:sz w:val="32"/>
        </w:rPr>
        <w:sectPr>
          <w:pgSz w:w="11900" w:h="16860"/>
          <w:pgMar w:header="60" w:footer="538" w:top="300" w:bottom="720" w:left="0" w:right="0"/>
        </w:sectPr>
      </w:pPr>
    </w:p>
    <w:p>
      <w:pPr>
        <w:tabs>
          <w:tab w:pos="7479" w:val="left" w:leader="none"/>
        </w:tabs>
        <w:spacing w:before="194"/>
        <w:ind w:left="856" w:right="0" w:firstLine="0"/>
        <w:jc w:val="left"/>
        <w:rPr>
          <w:sz w:val="34"/>
        </w:rPr>
      </w:pPr>
      <w:r>
        <w:rPr>
          <w:sz w:val="34"/>
        </w:rPr>
        <w:drawing>
          <wp:anchor distT="0" distB="0" distL="0" distR="0" allowOverlap="1" layoutInCell="1" locked="0" behindDoc="0" simplePos="0" relativeHeight="15730176">
            <wp:simplePos x="0" y="0"/>
            <wp:positionH relativeFrom="page">
              <wp:posOffset>1590675</wp:posOffset>
            </wp:positionH>
            <wp:positionV relativeFrom="paragraph">
              <wp:posOffset>173604</wp:posOffset>
            </wp:positionV>
            <wp:extent cx="1310004" cy="209423"/>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1310004" cy="209423"/>
                    </a:xfrm>
                    <a:prstGeom prst="rect">
                      <a:avLst/>
                    </a:prstGeom>
                  </pic:spPr>
                </pic:pic>
              </a:graphicData>
            </a:graphic>
          </wp:anchor>
        </w:drawing>
      </w:r>
      <w:r>
        <w:rPr>
          <w:color w:val="363636"/>
          <w:spacing w:val="-2"/>
          <w:sz w:val="34"/>
        </w:rPr>
        <w:t>Signature:</w:t>
      </w:r>
      <w:r>
        <w:rPr>
          <w:color w:val="363636"/>
          <w:sz w:val="34"/>
        </w:rPr>
        <w:tab/>
      </w:r>
      <w:r>
        <w:rPr>
          <w:color w:val="363636"/>
          <w:spacing w:val="-18"/>
          <w:sz w:val="34"/>
        </w:rPr>
        <w:t>Date:</w:t>
      </w:r>
    </w:p>
    <w:p>
      <w:pPr>
        <w:spacing w:before="355"/>
        <w:ind w:left="856" w:right="0" w:firstLine="0"/>
        <w:jc w:val="left"/>
        <w:rPr>
          <w:sz w:val="34"/>
        </w:rPr>
      </w:pPr>
      <w:r>
        <w:rPr>
          <w:color w:val="363636"/>
          <w:spacing w:val="-4"/>
          <w:sz w:val="34"/>
        </w:rPr>
        <w:t>Name:</w:t>
      </w:r>
      <w:r>
        <w:rPr>
          <w:color w:val="363636"/>
          <w:spacing w:val="-11"/>
          <w:sz w:val="34"/>
        </w:rPr>
        <w:t> </w:t>
      </w:r>
      <w:r>
        <w:rPr>
          <w:color w:val="363636"/>
          <w:spacing w:val="-4"/>
          <w:sz w:val="34"/>
        </w:rPr>
        <w:t>Durgesh</w:t>
      </w:r>
      <w:r>
        <w:rPr>
          <w:color w:val="363636"/>
          <w:spacing w:val="-19"/>
          <w:sz w:val="34"/>
        </w:rPr>
        <w:t> </w:t>
      </w:r>
      <w:r>
        <w:rPr>
          <w:color w:val="363636"/>
          <w:spacing w:val="-4"/>
          <w:sz w:val="34"/>
        </w:rPr>
        <w:t>Kumari</w:t>
      </w:r>
    </w:p>
    <w:p>
      <w:pPr>
        <w:spacing w:before="333"/>
        <w:ind w:left="104" w:right="0" w:firstLine="0"/>
        <w:jc w:val="left"/>
        <w:rPr>
          <w:rFonts w:ascii="Roboto"/>
          <w:sz w:val="34"/>
        </w:rPr>
      </w:pPr>
      <w:r>
        <w:rPr/>
        <w:br w:type="column"/>
      </w:r>
      <w:r>
        <w:rPr>
          <w:rFonts w:ascii="Roboto"/>
          <w:color w:val="353535"/>
          <w:sz w:val="34"/>
        </w:rPr>
        <w:t>03</w:t>
      </w:r>
      <w:r>
        <w:rPr>
          <w:rFonts w:ascii="Roboto"/>
          <w:color w:val="353535"/>
          <w:spacing w:val="-11"/>
          <w:sz w:val="34"/>
        </w:rPr>
        <w:t> </w:t>
      </w:r>
      <w:r>
        <w:rPr>
          <w:rFonts w:ascii="Roboto"/>
          <w:color w:val="353535"/>
          <w:sz w:val="34"/>
        </w:rPr>
        <w:t>Sep</w:t>
      </w:r>
      <w:r>
        <w:rPr>
          <w:rFonts w:ascii="Roboto"/>
          <w:color w:val="353535"/>
          <w:spacing w:val="-10"/>
          <w:sz w:val="34"/>
        </w:rPr>
        <w:t> </w:t>
      </w:r>
      <w:r>
        <w:rPr>
          <w:rFonts w:ascii="Roboto"/>
          <w:color w:val="353535"/>
          <w:spacing w:val="-4"/>
          <w:sz w:val="34"/>
        </w:rPr>
        <w:t>2025</w:t>
      </w:r>
    </w:p>
    <w:sectPr>
      <w:type w:val="continuous"/>
      <w:pgSz w:w="11900" w:h="16860"/>
      <w:pgMar w:header="60" w:footer="538" w:top="0" w:bottom="280" w:left="0" w:right="0"/>
      <w:cols w:num="2" w:equalWidth="0">
        <w:col w:w="8241" w:space="40"/>
        <w:col w:w="361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Verdana">
    <w:altName w:val="Verdana"/>
    <w:charset w:val="1"/>
    <w:family w:val="swiss"/>
    <w:pitch w:val="variable"/>
  </w:font>
  <w:font w:name="Trebuchet MS">
    <w:altName w:val="Trebuchet MS"/>
    <w:charset w:val="1"/>
    <w:family w:val="swiss"/>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79456">
          <wp:simplePos x="0" y="0"/>
          <wp:positionH relativeFrom="page">
            <wp:posOffset>0</wp:posOffset>
          </wp:positionH>
          <wp:positionV relativeFrom="page">
            <wp:posOffset>10467975</wp:posOffset>
          </wp:positionV>
          <wp:extent cx="7553324" cy="17144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553324" cy="17144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79968">
              <wp:simplePos x="0" y="0"/>
              <wp:positionH relativeFrom="page">
                <wp:posOffset>1447006</wp:posOffset>
              </wp:positionH>
              <wp:positionV relativeFrom="page">
                <wp:posOffset>10223120</wp:posOffset>
              </wp:positionV>
              <wp:extent cx="4124960" cy="1733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24960" cy="173355"/>
                      </a:xfrm>
                      <a:prstGeom prst="rect">
                        <a:avLst/>
                      </a:prstGeom>
                    </wps:spPr>
                    <wps:txbx>
                      <w:txbxContent>
                        <w:p>
                          <w:pPr>
                            <w:spacing w:before="18"/>
                            <w:ind w:left="20" w:right="0" w:firstLine="0"/>
                            <w:jc w:val="left"/>
                            <w:rPr>
                              <w:sz w:val="20"/>
                            </w:rPr>
                          </w:pPr>
                          <w:r>
                            <w:rPr>
                              <w:sz w:val="20"/>
                            </w:rPr>
                            <w:t>StatusNeo</w:t>
                          </w:r>
                          <w:r>
                            <w:rPr>
                              <w:spacing w:val="4"/>
                              <w:sz w:val="20"/>
                            </w:rPr>
                            <w:t> </w:t>
                          </w:r>
                          <w:r>
                            <w:rPr>
                              <w:sz w:val="20"/>
                            </w:rPr>
                            <w:t>Technology</w:t>
                          </w:r>
                          <w:r>
                            <w:rPr>
                              <w:spacing w:val="5"/>
                              <w:sz w:val="20"/>
                            </w:rPr>
                            <w:t> </w:t>
                          </w:r>
                          <w:r>
                            <w:rPr>
                              <w:sz w:val="20"/>
                            </w:rPr>
                            <w:t>Consulting</w:t>
                          </w:r>
                          <w:r>
                            <w:rPr>
                              <w:spacing w:val="5"/>
                              <w:sz w:val="20"/>
                            </w:rPr>
                            <w:t> </w:t>
                          </w:r>
                          <w:r>
                            <w:rPr>
                              <w:sz w:val="20"/>
                            </w:rPr>
                            <w:t>Private</w:t>
                          </w:r>
                          <w:r>
                            <w:rPr>
                              <w:spacing w:val="5"/>
                              <w:sz w:val="20"/>
                            </w:rPr>
                            <w:t> </w:t>
                          </w:r>
                          <w:r>
                            <w:rPr>
                              <w:sz w:val="20"/>
                            </w:rPr>
                            <w:t>Limited</w:t>
                          </w:r>
                          <w:r>
                            <w:rPr>
                              <w:spacing w:val="4"/>
                              <w:sz w:val="20"/>
                            </w:rPr>
                            <w:t> </w:t>
                          </w:r>
                          <w:r>
                            <w:rPr>
                              <w:sz w:val="20"/>
                            </w:rPr>
                            <w:t>I</w:t>
                          </w:r>
                          <w:r>
                            <w:rPr>
                              <w:spacing w:val="5"/>
                              <w:sz w:val="20"/>
                            </w:rPr>
                            <w:t> </w:t>
                          </w:r>
                          <w:r>
                            <w:rPr>
                              <w:sz w:val="20"/>
                            </w:rPr>
                            <w:t>All</w:t>
                          </w:r>
                          <w:r>
                            <w:rPr>
                              <w:spacing w:val="6"/>
                              <w:sz w:val="20"/>
                            </w:rPr>
                            <w:t> </w:t>
                          </w:r>
                          <w:r>
                            <w:rPr>
                              <w:sz w:val="20"/>
                            </w:rPr>
                            <w:t>Rights</w:t>
                          </w:r>
                          <w:r>
                            <w:rPr>
                              <w:spacing w:val="5"/>
                              <w:sz w:val="20"/>
                            </w:rPr>
                            <w:t> </w:t>
                          </w:r>
                          <w:r>
                            <w:rPr>
                              <w:spacing w:val="-2"/>
                              <w:sz w:val="20"/>
                            </w:rPr>
                            <w:t>Reserved.</w:t>
                          </w:r>
                        </w:p>
                      </w:txbxContent>
                    </wps:txbx>
                    <wps:bodyPr wrap="square" lIns="0" tIns="0" rIns="0" bIns="0" rtlCol="0">
                      <a:noAutofit/>
                    </wps:bodyPr>
                  </wps:wsp>
                </a:graphicData>
              </a:graphic>
            </wp:anchor>
          </w:drawing>
        </mc:Choice>
        <mc:Fallback>
          <w:pict>
            <v:shape style="position:absolute;margin-left:113.937492pt;margin-top:804.970093pt;width:324.8pt;height:13.65pt;mso-position-horizontal-relative:page;mso-position-vertical-relative:page;z-index:-15936512" type="#_x0000_t202" id="docshape2" filled="false" stroked="false">
              <v:textbox inset="0,0,0,0">
                <w:txbxContent>
                  <w:p>
                    <w:pPr>
                      <w:spacing w:before="18"/>
                      <w:ind w:left="20" w:right="0" w:firstLine="0"/>
                      <w:jc w:val="left"/>
                      <w:rPr>
                        <w:sz w:val="20"/>
                      </w:rPr>
                    </w:pPr>
                    <w:r>
                      <w:rPr>
                        <w:sz w:val="20"/>
                      </w:rPr>
                      <w:t>StatusNeo</w:t>
                    </w:r>
                    <w:r>
                      <w:rPr>
                        <w:spacing w:val="4"/>
                        <w:sz w:val="20"/>
                      </w:rPr>
                      <w:t> </w:t>
                    </w:r>
                    <w:r>
                      <w:rPr>
                        <w:sz w:val="20"/>
                      </w:rPr>
                      <w:t>Technology</w:t>
                    </w:r>
                    <w:r>
                      <w:rPr>
                        <w:spacing w:val="5"/>
                        <w:sz w:val="20"/>
                      </w:rPr>
                      <w:t> </w:t>
                    </w:r>
                    <w:r>
                      <w:rPr>
                        <w:sz w:val="20"/>
                      </w:rPr>
                      <w:t>Consulting</w:t>
                    </w:r>
                    <w:r>
                      <w:rPr>
                        <w:spacing w:val="5"/>
                        <w:sz w:val="20"/>
                      </w:rPr>
                      <w:t> </w:t>
                    </w:r>
                    <w:r>
                      <w:rPr>
                        <w:sz w:val="20"/>
                      </w:rPr>
                      <w:t>Private</w:t>
                    </w:r>
                    <w:r>
                      <w:rPr>
                        <w:spacing w:val="5"/>
                        <w:sz w:val="20"/>
                      </w:rPr>
                      <w:t> </w:t>
                    </w:r>
                    <w:r>
                      <w:rPr>
                        <w:sz w:val="20"/>
                      </w:rPr>
                      <w:t>Limited</w:t>
                    </w:r>
                    <w:r>
                      <w:rPr>
                        <w:spacing w:val="4"/>
                        <w:sz w:val="20"/>
                      </w:rPr>
                      <w:t> </w:t>
                    </w:r>
                    <w:r>
                      <w:rPr>
                        <w:sz w:val="20"/>
                      </w:rPr>
                      <w:t>I</w:t>
                    </w:r>
                    <w:r>
                      <w:rPr>
                        <w:spacing w:val="5"/>
                        <w:sz w:val="20"/>
                      </w:rPr>
                      <w:t> </w:t>
                    </w:r>
                    <w:r>
                      <w:rPr>
                        <w:sz w:val="20"/>
                      </w:rPr>
                      <w:t>All</w:t>
                    </w:r>
                    <w:r>
                      <w:rPr>
                        <w:spacing w:val="6"/>
                        <w:sz w:val="20"/>
                      </w:rPr>
                      <w:t> </w:t>
                    </w:r>
                    <w:r>
                      <w:rPr>
                        <w:sz w:val="20"/>
                      </w:rPr>
                      <w:t>Rights</w:t>
                    </w:r>
                    <w:r>
                      <w:rPr>
                        <w:spacing w:val="5"/>
                        <w:sz w:val="20"/>
                      </w:rPr>
                      <w:t> </w:t>
                    </w:r>
                    <w:r>
                      <w:rPr>
                        <w:spacing w:val="-2"/>
                        <w:sz w:val="20"/>
                      </w:rPr>
                      <w:t>Reserved.</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78432">
          <wp:simplePos x="0" y="0"/>
          <wp:positionH relativeFrom="page">
            <wp:posOffset>0</wp:posOffset>
          </wp:positionH>
          <wp:positionV relativeFrom="page">
            <wp:posOffset>38100</wp:posOffset>
          </wp:positionV>
          <wp:extent cx="7553324" cy="15239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553324" cy="15239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78944">
              <wp:simplePos x="0" y="0"/>
              <wp:positionH relativeFrom="page">
                <wp:posOffset>114300</wp:posOffset>
              </wp:positionH>
              <wp:positionV relativeFrom="page">
                <wp:posOffset>53439</wp:posOffset>
              </wp:positionV>
              <wp:extent cx="462724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627245" cy="139065"/>
                      </a:xfrm>
                      <a:prstGeom prst="rect">
                        <a:avLst/>
                      </a:prstGeom>
                    </wps:spPr>
                    <wps:txbx>
                      <w:txbxContent>
                        <w:p>
                          <w:pPr>
                            <w:spacing w:before="14"/>
                            <w:ind w:left="20" w:right="0" w:firstLine="0"/>
                            <w:jc w:val="left"/>
                            <w:rPr>
                              <w:rFonts w:ascii="Arial MT"/>
                              <w:sz w:val="16"/>
                            </w:rPr>
                          </w:pPr>
                          <w:r>
                            <w:rPr>
                              <w:rFonts w:ascii="Arial MT"/>
                              <w:color w:val="000000"/>
                              <w:sz w:val="16"/>
                              <w:shd w:fill="FFFFFF" w:color="auto" w:val="clear"/>
                            </w:rPr>
                            <w:t>Zoho Sign Document ID: DF8FF3712-GP29ON5LO_2HXP5YR-</w:t>
                          </w:r>
                          <w:r>
                            <w:rPr>
                              <w:rFonts w:ascii="Arial MT"/>
                              <w:color w:val="000000"/>
                              <w:spacing w:val="-2"/>
                              <w:sz w:val="16"/>
                              <w:shd w:fill="FFFFFF" w:color="auto" w:val="clear"/>
                            </w:rPr>
                            <w:t>PVJVGZE7GLUDZ_SQAUSACSNHW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pt;margin-top:4.207818pt;width:364.35pt;height:10.95pt;mso-position-horizontal-relative:page;mso-position-vertical-relative:page;z-index:-15937536" type="#_x0000_t202" id="docshape1" filled="false" stroked="false">
              <v:textbox inset="0,0,0,0">
                <w:txbxContent>
                  <w:p>
                    <w:pPr>
                      <w:spacing w:before="14"/>
                      <w:ind w:left="20" w:right="0" w:firstLine="0"/>
                      <w:jc w:val="left"/>
                      <w:rPr>
                        <w:rFonts w:ascii="Arial MT"/>
                        <w:sz w:val="16"/>
                      </w:rPr>
                    </w:pPr>
                    <w:r>
                      <w:rPr>
                        <w:rFonts w:ascii="Arial MT"/>
                        <w:color w:val="000000"/>
                        <w:sz w:val="16"/>
                        <w:shd w:fill="FFFFFF" w:color="auto" w:val="clear"/>
                      </w:rPr>
                      <w:t>Zoho Sign Document ID: DF8FF3712-GP29ON5LO_2HXP5YR-</w:t>
                    </w:r>
                    <w:r>
                      <w:rPr>
                        <w:rFonts w:ascii="Arial MT"/>
                        <w:color w:val="000000"/>
                        <w:spacing w:val="-2"/>
                        <w:sz w:val="16"/>
                        <w:shd w:fill="FFFFFF" w:color="auto" w:val="clear"/>
                      </w:rPr>
                      <w:t>PVJVGZE7GLUDZ_SQAUSACSNHW</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00" w:hanging="267"/>
        <w:jc w:val="left"/>
      </w:pPr>
      <w:rPr>
        <w:rFonts w:hint="default" w:ascii="Trebuchet MS" w:hAnsi="Trebuchet MS" w:eastAsia="Trebuchet MS" w:cs="Trebuchet MS"/>
        <w:b w:val="0"/>
        <w:bCs w:val="0"/>
        <w:i w:val="0"/>
        <w:iCs w:val="0"/>
        <w:color w:val="363636"/>
        <w:spacing w:val="-2"/>
        <w:w w:val="65"/>
        <w:sz w:val="32"/>
        <w:szCs w:val="32"/>
        <w:lang w:val="en-US" w:eastAsia="en-US" w:bidi="ar-SA"/>
      </w:rPr>
    </w:lvl>
    <w:lvl w:ilvl="1">
      <w:start w:val="0"/>
      <w:numFmt w:val="bullet"/>
      <w:lvlText w:val="•"/>
      <w:lvlJc w:val="left"/>
      <w:pPr>
        <w:ind w:left="2269" w:hanging="267"/>
      </w:pPr>
      <w:rPr>
        <w:rFonts w:hint="default"/>
        <w:lang w:val="en-US" w:eastAsia="en-US" w:bidi="ar-SA"/>
      </w:rPr>
    </w:lvl>
    <w:lvl w:ilvl="2">
      <w:start w:val="0"/>
      <w:numFmt w:val="bullet"/>
      <w:lvlText w:val="•"/>
      <w:lvlJc w:val="left"/>
      <w:pPr>
        <w:ind w:left="3339" w:hanging="267"/>
      </w:pPr>
      <w:rPr>
        <w:rFonts w:hint="default"/>
        <w:lang w:val="en-US" w:eastAsia="en-US" w:bidi="ar-SA"/>
      </w:rPr>
    </w:lvl>
    <w:lvl w:ilvl="3">
      <w:start w:val="0"/>
      <w:numFmt w:val="bullet"/>
      <w:lvlText w:val="•"/>
      <w:lvlJc w:val="left"/>
      <w:pPr>
        <w:ind w:left="4409" w:hanging="267"/>
      </w:pPr>
      <w:rPr>
        <w:rFonts w:hint="default"/>
        <w:lang w:val="en-US" w:eastAsia="en-US" w:bidi="ar-SA"/>
      </w:rPr>
    </w:lvl>
    <w:lvl w:ilvl="4">
      <w:start w:val="0"/>
      <w:numFmt w:val="bullet"/>
      <w:lvlText w:val="•"/>
      <w:lvlJc w:val="left"/>
      <w:pPr>
        <w:ind w:left="5479" w:hanging="267"/>
      </w:pPr>
      <w:rPr>
        <w:rFonts w:hint="default"/>
        <w:lang w:val="en-US" w:eastAsia="en-US" w:bidi="ar-SA"/>
      </w:rPr>
    </w:lvl>
    <w:lvl w:ilvl="5">
      <w:start w:val="0"/>
      <w:numFmt w:val="bullet"/>
      <w:lvlText w:val="•"/>
      <w:lvlJc w:val="left"/>
      <w:pPr>
        <w:ind w:left="6549" w:hanging="267"/>
      </w:pPr>
      <w:rPr>
        <w:rFonts w:hint="default"/>
        <w:lang w:val="en-US" w:eastAsia="en-US" w:bidi="ar-SA"/>
      </w:rPr>
    </w:lvl>
    <w:lvl w:ilvl="6">
      <w:start w:val="0"/>
      <w:numFmt w:val="bullet"/>
      <w:lvlText w:val="•"/>
      <w:lvlJc w:val="left"/>
      <w:pPr>
        <w:ind w:left="7619" w:hanging="267"/>
      </w:pPr>
      <w:rPr>
        <w:rFonts w:hint="default"/>
        <w:lang w:val="en-US" w:eastAsia="en-US" w:bidi="ar-SA"/>
      </w:rPr>
    </w:lvl>
    <w:lvl w:ilvl="7">
      <w:start w:val="0"/>
      <w:numFmt w:val="bullet"/>
      <w:lvlText w:val="•"/>
      <w:lvlJc w:val="left"/>
      <w:pPr>
        <w:ind w:left="8689" w:hanging="267"/>
      </w:pPr>
      <w:rPr>
        <w:rFonts w:hint="default"/>
        <w:lang w:val="en-US" w:eastAsia="en-US" w:bidi="ar-SA"/>
      </w:rPr>
    </w:lvl>
    <w:lvl w:ilvl="8">
      <w:start w:val="0"/>
      <w:numFmt w:val="bullet"/>
      <w:lvlText w:val="•"/>
      <w:lvlJc w:val="left"/>
      <w:pPr>
        <w:ind w:left="9759" w:hanging="2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32"/>
      <w:szCs w:val="32"/>
      <w:lang w:val="en-US" w:eastAsia="en-US" w:bidi="ar-SA"/>
    </w:rPr>
  </w:style>
  <w:style w:styleId="Heading1" w:type="paragraph">
    <w:name w:val="Heading 1"/>
    <w:basedOn w:val="Normal"/>
    <w:uiPriority w:val="1"/>
    <w:qFormat/>
    <w:pPr>
      <w:spacing w:before="98"/>
      <w:ind w:left="5168"/>
      <w:outlineLvl w:val="1"/>
    </w:pPr>
    <w:rPr>
      <w:rFonts w:ascii="Verdana" w:hAnsi="Verdana" w:eastAsia="Verdana" w:cs="Verdana"/>
      <w:b/>
      <w:bCs/>
      <w:sz w:val="58"/>
      <w:szCs w:val="58"/>
      <w:lang w:val="en-US" w:eastAsia="en-US" w:bidi="ar-SA"/>
    </w:rPr>
  </w:style>
  <w:style w:styleId="Heading2" w:type="paragraph">
    <w:name w:val="Heading 2"/>
    <w:basedOn w:val="Normal"/>
    <w:uiPriority w:val="1"/>
    <w:qFormat/>
    <w:pPr>
      <w:ind w:left="932"/>
      <w:outlineLvl w:val="2"/>
    </w:pPr>
    <w:rPr>
      <w:rFonts w:ascii="Trebuchet MS" w:hAnsi="Trebuchet MS" w:eastAsia="Trebuchet MS" w:cs="Trebuchet MS"/>
      <w:b/>
      <w:bCs/>
      <w:sz w:val="32"/>
      <w:szCs w:val="32"/>
      <w:lang w:val="en-US" w:eastAsia="en-US" w:bidi="ar-SA"/>
    </w:rPr>
  </w:style>
  <w:style w:styleId="ListParagraph" w:type="paragraph">
    <w:name w:val="List Paragraph"/>
    <w:basedOn w:val="Normal"/>
    <w:uiPriority w:val="1"/>
    <w:qFormat/>
    <w:pPr>
      <w:spacing w:before="153"/>
      <w:ind w:left="932" w:hanging="372"/>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26"/>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 _India (Fixed).docx</dc:title>
  <dcterms:created xsi:type="dcterms:W3CDTF">2025-11-11T17:33:04Z</dcterms:created>
  <dcterms:modified xsi:type="dcterms:W3CDTF">2025-11-11T17:33:04Z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Mozilla/5.0 (X11; Linux x86_64) AppleWebKit/537.36 (KHTML, like Gecko) HeadlessChrome/129.0.0.0 Safari/537.36</vt:lpwstr>
  </property>
  <property fmtid="{D5CDD505-2E9C-101B-9397-08002B2CF9AE}" pid="4" name="LastSaved">
    <vt:filetime>2025-11-11T00:00:00Z</vt:filetime>
  </property>
  <property fmtid="{D5CDD505-2E9C-101B-9397-08002B2CF9AE}" pid="5" name="Producer">
    <vt:lpwstr>Skia/PDF m129;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