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D6F4" w14:textId="77777777" w:rsidR="002E6288" w:rsidRPr="002E6288" w:rsidRDefault="002E6288" w:rsidP="002E6288">
      <w:pPr>
        <w:jc w:val="center"/>
        <w:rPr>
          <w:sz w:val="32"/>
          <w:szCs w:val="32"/>
        </w:rPr>
      </w:pPr>
      <w:r w:rsidRPr="002E6288">
        <w:rPr>
          <w:rFonts w:hint="eastAsia"/>
          <w:sz w:val="32"/>
          <w:szCs w:val="32"/>
        </w:rPr>
        <w:t>2</w:t>
      </w:r>
      <w:r w:rsidRPr="002E6288">
        <w:rPr>
          <w:sz w:val="32"/>
          <w:szCs w:val="32"/>
        </w:rPr>
        <w:t>3</w:t>
      </w:r>
      <w:r w:rsidRPr="002E6288">
        <w:rPr>
          <w:rFonts w:hint="eastAsia"/>
          <w:sz w:val="32"/>
          <w:szCs w:val="32"/>
        </w:rPr>
        <w:t>年秋季《</w:t>
      </w:r>
      <w:r w:rsidRPr="002E6288">
        <w:rPr>
          <w:sz w:val="32"/>
          <w:szCs w:val="32"/>
        </w:rPr>
        <w:t>Web前端开发技术》课程</w:t>
      </w:r>
    </w:p>
    <w:p w14:paraId="0B576A3F" w14:textId="034A7F28" w:rsidR="0018015A" w:rsidRPr="002E6288" w:rsidRDefault="002E6288" w:rsidP="002E6288">
      <w:pPr>
        <w:jc w:val="center"/>
        <w:rPr>
          <w:sz w:val="32"/>
          <w:szCs w:val="32"/>
        </w:rPr>
      </w:pPr>
      <w:r w:rsidRPr="002E6288">
        <w:rPr>
          <w:sz w:val="32"/>
          <w:szCs w:val="32"/>
        </w:rPr>
        <w:t>期末作品要求</w:t>
      </w:r>
    </w:p>
    <w:p w14:paraId="50C8809E" w14:textId="77777777" w:rsidR="00F07377" w:rsidRDefault="00F07377" w:rsidP="00F07377">
      <w:pPr>
        <w:spacing w:line="240" w:lineRule="exact"/>
        <w:rPr>
          <w:sz w:val="28"/>
          <w:szCs w:val="28"/>
        </w:rPr>
      </w:pPr>
    </w:p>
    <w:p w14:paraId="2F78DF5C" w14:textId="6D6B8489" w:rsidR="002E6288" w:rsidRPr="002E6288" w:rsidRDefault="002E6288" w:rsidP="00F07377">
      <w:pPr>
        <w:spacing w:afterLines="50" w:after="156" w:line="400" w:lineRule="exact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参照“乡村振兴学院”网页效果图，完成期末作品。要求如下：</w:t>
      </w:r>
    </w:p>
    <w:p w14:paraId="6673616D" w14:textId="77E84E71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能应用</w:t>
      </w:r>
      <w:r w:rsidRPr="002E6288">
        <w:rPr>
          <w:sz w:val="28"/>
          <w:szCs w:val="28"/>
        </w:rPr>
        <w:t>.HTML5的语法基础</w:t>
      </w:r>
      <w:r w:rsidRPr="002E6288">
        <w:rPr>
          <w:rFonts w:hint="eastAsia"/>
          <w:sz w:val="28"/>
          <w:szCs w:val="28"/>
        </w:rPr>
        <w:t>及</w:t>
      </w:r>
      <w:r w:rsidRPr="002E6288">
        <w:rPr>
          <w:sz w:val="28"/>
          <w:szCs w:val="28"/>
        </w:rPr>
        <w:t>CSS3美化的常用属性</w:t>
      </w:r>
      <w:r w:rsidRPr="002E6288">
        <w:rPr>
          <w:rFonts w:hint="eastAsia"/>
          <w:sz w:val="28"/>
          <w:szCs w:val="28"/>
        </w:rPr>
        <w:t>，网页在浏览器中正常显示，且主页版面宽度合理，版心位置应水平居中对齐，左右留白整齐对称。</w:t>
      </w:r>
    </w:p>
    <w:p w14:paraId="4D05F080" w14:textId="43EF5095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头部结构合理，主色调明亮，能表达出农业主题的中心思想。</w:t>
      </w:r>
    </w:p>
    <w:p w14:paraId="11FB0735" w14:textId="4AC30CD5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主导航栏内文字清晰，字号大小合理，项目间隔合理。导航栏居中对齐。</w:t>
      </w:r>
    </w:p>
    <w:p w14:paraId="19681F02" w14:textId="489CE7B9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主</w:t>
      </w:r>
      <w:proofErr w:type="gramStart"/>
      <w:r w:rsidRPr="002E6288">
        <w:rPr>
          <w:rFonts w:hint="eastAsia"/>
          <w:sz w:val="28"/>
          <w:szCs w:val="28"/>
        </w:rPr>
        <w:t>导航栏可制作</w:t>
      </w:r>
      <w:proofErr w:type="gramEnd"/>
      <w:r w:rsidRPr="002E6288">
        <w:rPr>
          <w:rFonts w:hint="eastAsia"/>
          <w:sz w:val="28"/>
          <w:szCs w:val="28"/>
        </w:rPr>
        <w:t>二级菜单，或给菜单项添加动画效果。</w:t>
      </w:r>
    </w:p>
    <w:p w14:paraId="3288A42D" w14:textId="26D2E46D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Banner设计成大图效果，可利用B</w:t>
      </w:r>
      <w:r w:rsidRPr="002E6288">
        <w:rPr>
          <w:sz w:val="28"/>
          <w:szCs w:val="28"/>
        </w:rPr>
        <w:t>ootstrap</w:t>
      </w:r>
      <w:r w:rsidRPr="002E6288">
        <w:rPr>
          <w:rFonts w:hint="eastAsia"/>
          <w:sz w:val="28"/>
          <w:szCs w:val="28"/>
        </w:rPr>
        <w:t>组件添加</w:t>
      </w:r>
      <w:proofErr w:type="gramStart"/>
      <w:r w:rsidRPr="002E6288">
        <w:rPr>
          <w:rFonts w:hint="eastAsia"/>
          <w:sz w:val="28"/>
          <w:szCs w:val="28"/>
        </w:rPr>
        <w:t>轮播图</w:t>
      </w:r>
      <w:proofErr w:type="gramEnd"/>
      <w:r w:rsidRPr="002E6288">
        <w:rPr>
          <w:rFonts w:hint="eastAsia"/>
          <w:sz w:val="28"/>
          <w:szCs w:val="28"/>
        </w:rPr>
        <w:t>效果。</w:t>
      </w:r>
    </w:p>
    <w:p w14:paraId="12AC1C19" w14:textId="445AC637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参照效果图制作内容区域，且</w:t>
      </w:r>
      <w:proofErr w:type="gramStart"/>
      <w:r w:rsidRPr="002E6288">
        <w:rPr>
          <w:rFonts w:hint="eastAsia"/>
          <w:sz w:val="28"/>
          <w:szCs w:val="28"/>
        </w:rPr>
        <w:t>版块</w:t>
      </w:r>
      <w:proofErr w:type="gramEnd"/>
      <w:r w:rsidRPr="002E6288">
        <w:rPr>
          <w:rFonts w:hint="eastAsia"/>
          <w:sz w:val="28"/>
          <w:szCs w:val="28"/>
        </w:rPr>
        <w:t>设计合理。</w:t>
      </w:r>
    </w:p>
    <w:p w14:paraId="7AEFCF43" w14:textId="4220ECD1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内容区域中子导航可添加过渡等变形动画。</w:t>
      </w:r>
    </w:p>
    <w:p w14:paraId="5531ACF2" w14:textId="3732E6BB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内容区域中通知公告区标题条目布局整齐，间隔合理。可为公告区的条目添加如滚动等动画效果。</w:t>
      </w:r>
    </w:p>
    <w:p w14:paraId="0DE801DB" w14:textId="38D9663F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页脚区域文字清晰，字号大小合理无错字。</w:t>
      </w:r>
    </w:p>
    <w:p w14:paraId="4666D6F2" w14:textId="2D7591AB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整体布局效果，充分发挥主观能动性，完善网页整体效果。作品功能越完善，得分越高。</w:t>
      </w:r>
    </w:p>
    <w:p w14:paraId="570B04BE" w14:textId="05675FF4" w:rsidR="002E6288" w:rsidRP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尽量根据效果图来制作，如果觉得有难度，可以简化网页布局。</w:t>
      </w:r>
    </w:p>
    <w:p w14:paraId="498904F2" w14:textId="297BB69F" w:rsidR="002E6288" w:rsidRDefault="002E6288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 w:rsidRPr="002E6288">
        <w:rPr>
          <w:rFonts w:hint="eastAsia"/>
          <w:sz w:val="28"/>
          <w:szCs w:val="28"/>
        </w:rPr>
        <w:t>不能相互抄袭，如发现有做得一模一样的网页，不管是抄袭别人还是被别人抄袭的，零分。</w:t>
      </w:r>
    </w:p>
    <w:p w14:paraId="1D4C9879" w14:textId="094FFC05" w:rsidR="00F07377" w:rsidRDefault="00F07377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作品上交邮箱：</w:t>
      </w:r>
      <w:hyperlink r:id="rId5" w:history="1">
        <w:r w:rsidRPr="009A5101">
          <w:rPr>
            <w:rStyle w:val="a4"/>
            <w:rFonts w:hint="eastAsia"/>
            <w:sz w:val="28"/>
            <w:szCs w:val="28"/>
          </w:rPr>
          <w:t>3</w:t>
        </w:r>
        <w:r w:rsidRPr="009A5101">
          <w:rPr>
            <w:rStyle w:val="a4"/>
            <w:sz w:val="28"/>
            <w:szCs w:val="28"/>
          </w:rPr>
          <w:t>73412529@qq.com</w:t>
        </w:r>
      </w:hyperlink>
    </w:p>
    <w:p w14:paraId="58D9EE64" w14:textId="7822E301" w:rsidR="00F07377" w:rsidRPr="002E6288" w:rsidRDefault="00F07377" w:rsidP="00F07377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截止时间：2</w:t>
      </w:r>
      <w:r>
        <w:rPr>
          <w:sz w:val="28"/>
          <w:szCs w:val="28"/>
        </w:rPr>
        <w:t>024</w:t>
      </w:r>
      <w:r>
        <w:rPr>
          <w:rFonts w:hint="eastAsia"/>
          <w:sz w:val="28"/>
          <w:szCs w:val="28"/>
        </w:rPr>
        <w:t>年1月7日晚</w:t>
      </w:r>
    </w:p>
    <w:sectPr w:rsidR="00F07377" w:rsidRPr="002E6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16393"/>
    <w:multiLevelType w:val="hybridMultilevel"/>
    <w:tmpl w:val="14CA0B86"/>
    <w:lvl w:ilvl="0" w:tplc="8A94C318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545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9D"/>
    <w:rsid w:val="0018015A"/>
    <w:rsid w:val="002E6288"/>
    <w:rsid w:val="0093459D"/>
    <w:rsid w:val="00F0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099"/>
  <w15:chartTrackingRefBased/>
  <w15:docId w15:val="{F7A4246A-B9C4-4242-B070-5062C95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2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73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373412529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2023-12-26T11:14:00Z</dcterms:created>
  <dcterms:modified xsi:type="dcterms:W3CDTF">2023-12-26T12:53:00Z</dcterms:modified>
</cp:coreProperties>
</file>