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2026-08-14</w:t>
      </w:r>
    </w:p>
    <w:bookmarkStart w:id="22" w:name="opcai赚钱案例"/>
    <w:p>
      <w:pPr>
        <w:pStyle w:val="Heading2"/>
      </w:pPr>
      <w:r>
        <w:t xml:space="preserve">OPC/AI赚钱案例</w:t>
      </w:r>
    </w:p>
    <w:bookmarkStart w:id="21" w:name="X439410111aa5a14c870d24be243b3e33b6d8a73"/>
    <w:p>
      <w:pPr>
        <w:pStyle w:val="Heading3"/>
      </w:pPr>
      <w:hyperlink r:id="rId20">
        <w:r>
          <w:rPr>
            <w:rStyle w:val="Hyperlink"/>
          </w:rPr>
          <w:t xml:space="preserve">I built a storefront that renders inside the Instagram DM instead of sending people to a link in bio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#一人公司</w:t>
      </w:r>
      <w:r>
        <w:t xml:space="preserve"> </w:t>
      </w:r>
      <w:r>
        <w:rPr>
          <w:rStyle w:val="VerbatimChar"/>
        </w:rPr>
        <w:t xml:space="preserve">#Instagram电商</w:t>
      </w:r>
      <w:r>
        <w:t xml:space="preserve"> </w:t>
      </w:r>
      <w:r>
        <w:rPr>
          <w:rStyle w:val="VerbatimChar"/>
        </w:rPr>
        <w:t xml:space="preserve">#DM自动化</w:t>
      </w:r>
      <w:r>
        <w:t xml:space="preserve"> </w:t>
      </w:r>
      <w:r>
        <w:rPr>
          <w:rStyle w:val="VerbatimChar"/>
        </w:rPr>
        <w:t xml:space="preserve">#SaaS工具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作者开发了一个直接在Instagram私信内渲染的店铺前端：用户评论关键词后自动收到可滑动的产品轮播，商品详情、FAQ和评价均以真实消息呈现，全程只需点击一次结账链接，文件随后也交付回同一会话。相比传统“评论→私信→链接→落地页”的5次跳出流程，该方案将跳出次数降至1次，并保留对话上下文。设置仅需四步：选择帖子与触发词、编写首条私信、搭建产品货架、连接结账页，无需在多个工具间手动串联节点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5" w:name="ai工具实操agent工作流"/>
    <w:p>
      <w:pPr>
        <w:pStyle w:val="Heading2"/>
      </w:pPr>
      <w:r>
        <w:t xml:space="preserve">AI工具实操/Agent工作流</w:t>
      </w:r>
    </w:p>
    <w:bookmarkStart w:id="24" w:name="anthropicsskills"/>
    <w:p>
      <w:pPr>
        <w:pStyle w:val="Heading3"/>
      </w:pPr>
      <w:hyperlink r:id="rId23">
        <w:r>
          <w:rPr>
            <w:rStyle w:val="Hyperlink"/>
          </w:rPr>
          <w:t xml:space="preserve">anthropics/skills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 Skills</w:t>
      </w:r>
      <w:r>
        <w:t xml:space="preserve"> 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#官方仓库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：Anthropic 开源了 Agent Skills 技能库（anthrop</w:t>
      </w:r>
    </w:p>
    <w:p>
      <w:r>
        <w:pict>
          <v:rect style="width:0;height:1.5pt" o:hralign="center" o:hrstd="t" o:hr="t"/>
        </w:pict>
      </w:r>
    </w:p>
    <w:bookmarkEnd w:id="24"/>
    <w:bookmarkStart w:id="26" w:name="altic-devfluidvoice"/>
    <w:p>
      <w:pPr>
        <w:pStyle w:val="Heading3"/>
      </w:pPr>
      <w:hyperlink r:id="rId25">
        <w:r>
          <w:rPr>
            <w:rStyle w:val="Hyperlink"/>
          </w:rPr>
          <w:t xml:space="preserve">altic-dev/FluidVoice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#语音转文字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#macOS</w:t>
      </w:r>
      <w:r>
        <w:t xml:space="preserve"> </w:t>
      </w:r>
      <w:r>
        <w:rPr>
          <w:rStyle w:val="VerbatimChar"/>
        </w:rPr>
        <w:t xml:space="preserve">#本地AI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：FluidVoice 是一款开源 macOS 听写应用，主打完全本地化的端侧语音转文字（STT）与 AI 增强，无需网络/API Key，1.6.0 版本内置“Fluid Intelligence”本地模型，并基于 Parakeet 实现说话到屏幕显示近乎零延迟；支持 Nemotron Speech 3.5、Parakeet Flash/v3/v2、Apple Speech、Whisper 等模型，可通过</w:t>
      </w:r>
      <w:r>
        <w:t xml:space="preserve"> </w:t>
      </w:r>
      <w:r>
        <w:rPr>
          <w:rStyle w:val="VerbatimChar"/>
        </w:rPr>
        <w:t xml:space="preserve">brew install --cask fluidvoice</w:t>
      </w:r>
      <w:r>
        <w:t xml:space="preserve"> </w:t>
      </w:r>
      <w:r>
        <w:t xml:space="preserve">安装，iOS 与 Windows 版已开放候补。</w:t>
      </w:r>
    </w:p>
    <w:p>
      <w:r>
        <w:pict>
          <v:rect style="width:0;height:1.5pt" o:hralign="center" o:hrstd="t" o:hr="t"/>
        </w:pict>
      </w:r>
    </w:p>
    <w:bookmarkEnd w:id="26"/>
    <w:bookmarkStart w:id="28" w:name="kepanoobsidian-skills"/>
    <w:p>
      <w:pPr>
        <w:pStyle w:val="Heading3"/>
      </w:pPr>
      <w:hyperlink r:id="rId27">
        <w:r>
          <w:rPr>
            <w:rStyle w:val="Hyperlink"/>
          </w:rPr>
          <w:t xml:space="preserve">kepano/obsidian-skills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#Obsidian</w:t>
      </w:r>
      <w:r>
        <w:t xml:space="preserve"> </w:t>
      </w:r>
      <w:r>
        <w:rPr>
          <w:rStyle w:val="VerbatimChar"/>
        </w:rPr>
        <w:t xml:space="preserve">#Agent Skills</w:t>
      </w:r>
      <w:r>
        <w:t xml:space="preserve"> </w:t>
      </w:r>
      <w:r>
        <w:rPr>
          <w:rStyle w:val="VerbatimChar"/>
        </w:rPr>
        <w:t xml:space="preserve">#工作流</w:t>
      </w:r>
    </w:p>
    <w:p>
      <w:r>
        <w:pict>
          <v:rect style="width:0;height:1.5pt" o:hralign="center" o:hrstd="t" o:hr="t"/>
        </w:pict>
      </w:r>
    </w:p>
    <w:bookmarkEnd w:id="28"/>
    <w:bookmarkStart w:id="30" w:name="msitarzewskiagency-agents"/>
    <w:p>
      <w:pPr>
        <w:pStyle w:val="Heading3"/>
      </w:pPr>
      <w:hyperlink r:id="rId29">
        <w:r>
          <w:rPr>
            <w:rStyle w:val="Hyperlink"/>
          </w:rPr>
          <w:t xml:space="preserve">msitarzewski/agency-agents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agents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#工作流优化</w:t>
      </w:r>
    </w:p>
    <w:p>
      <w:r>
        <w:pict>
          <v:rect style="width:0;height:1.5pt" o:hralign="center" o:hrstd="t" o:hr="t"/>
        </w:pict>
      </w:r>
    </w:p>
    <w:bookmarkEnd w:id="30"/>
    <w:bookmarkStart w:id="32" w:name="lightningpixelmodly"/>
    <w:p>
      <w:pPr>
        <w:pStyle w:val="Heading3"/>
      </w:pPr>
      <w:hyperlink r:id="rId31">
        <w:r>
          <w:rPr>
            <w:rStyle w:val="Hyperlink"/>
          </w:rPr>
          <w:t xml:space="preserve">lightningpixel/modly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#AI生成3D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#本地AI</w:t>
      </w:r>
      <w:r>
        <w:t xml:space="preserve"> </w:t>
      </w:r>
      <w:r>
        <w:rPr>
          <w:rStyle w:val="VerbatimChar"/>
        </w:rPr>
        <w:t xml:space="preserve">#图像转3D</w:t>
      </w:r>
    </w:p>
    <w:p>
      <w:r>
        <w:pict>
          <v:rect style="width:0;height:1.5pt" o:hralign="center" o:hrstd="t" o:hr="t"/>
        </w:pict>
      </w:r>
    </w:p>
    <w:bookmarkEnd w:id="32"/>
    <w:bookmarkStart w:id="34" w:name="Xac408a765e3a021b1c514fc43a8a45b3fec2ea9"/>
    <w:p>
      <w:pPr>
        <w:pStyle w:val="Heading3"/>
      </w:pPr>
      <w:hyperlink r:id="rId33">
        <w:r>
          <w:rPr>
            <w:rStyle w:val="Hyperlink"/>
          </w:rPr>
          <w:t xml:space="preserve">DeepSeek Harness 实测：一夜 5 万星，Agent 界的 Android 来了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#Agent</w:t>
      </w:r>
      <w:r>
        <w:t xml:space="preserve"> </w:t>
      </w:r>
      <w:r>
        <w:rPr>
          <w:rStyle w:val="VerbatimChar"/>
        </w:rPr>
        <w:t xml:space="preserve">#Harness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#实测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：DeepSeek 于 8 月 13 日发布首个 Agent 产品 DeepSeek Harness，GitHub 仓库公开 12 小时即突破 5 万 star。官方定义“模型 + Harness 才等于 Agent”，实测中该工具以不到 3 元 token 成本完成了重构极客公园官网和调用 GitHub API 绘制涨星曲线两项任务</w:t>
      </w:r>
    </w:p>
    <w:p>
      <w:r>
        <w:pict>
          <v:rect style="width:0;height:1.5pt" o:hralign="center" o:hrstd="t" o:hr="t"/>
        </w:pict>
      </w:r>
    </w:p>
    <w:bookmarkEnd w:id="34"/>
    <w:bookmarkStart w:id="36" w:name="dont-classify.-hallucinate"/>
    <w:p>
      <w:pPr>
        <w:pStyle w:val="Heading3"/>
      </w:pPr>
      <w:hyperlink r:id="rId35">
        <w:r>
          <w:rPr>
            <w:rStyle w:val="Hyperlink"/>
          </w:rPr>
          <w:t xml:space="preserve">Don’t classify. Hallucinate!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#Prompt工程</w:t>
      </w:r>
      <w:r>
        <w:t xml:space="preserve"> </w:t>
      </w:r>
      <w:r>
        <w:rPr>
          <w:rStyle w:val="VerbatimChar"/>
        </w:rPr>
        <w:t xml:space="preserve">#向量嵌入</w:t>
      </w:r>
      <w:r>
        <w:t xml:space="preserve"> </w:t>
      </w:r>
      <w:r>
        <w:rPr>
          <w:rStyle w:val="VerbatimChar"/>
        </w:rPr>
        <w:t xml:space="preserve">#标签分类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：面对博客中高达1,856个未打标旧文章，直接让LLM从完整标签列表中选择不可行；Doug Turnbull提出先让模型“幻觉”出全新标签（如针对“brown coffee table”生成“Furniture / Living Room Furniture / Coffee Tables &amp; End Tables / Coffee Tables”），再通过向量嵌入将这些想象标签与现有标签库匹配，找出最接近的真实标签。该方法的可复用Prompt需包含现有标签的形状示例（如分层分类的写法），以引导模型生成格式合理的候选标签。</w:t>
      </w:r>
    </w:p>
    <w:p>
      <w:r>
        <w:pict>
          <v:rect style="width:0;height:1.5pt" o:hralign="center" o:hrstd="t" o:hr="t"/>
        </w:pict>
      </w:r>
    </w:p>
    <w:bookmarkEnd w:id="36"/>
    <w:bookmarkStart w:id="38" w:name="holaboss-aiholaos"/>
    <w:p>
      <w:pPr>
        <w:pStyle w:val="Heading3"/>
      </w:pPr>
      <w:hyperlink r:id="rId37">
        <w:r>
          <w:rPr>
            <w:rStyle w:val="Hyperlink"/>
          </w:rPr>
          <w:t xml:space="preserve">holaboss-ai/holaOS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#Agent工作流</w:t>
      </w:r>
      <w:r>
        <w:t xml:space="preserve"> </w:t>
      </w:r>
      <w:r>
        <w:rPr>
          <w:rStyle w:val="VerbatimChar"/>
        </w:rPr>
        <w:t xml:space="preserve">#本地优先</w:t>
      </w:r>
      <w:r>
        <w:t xml:space="preserve"> </w:t>
      </w:r>
      <w:r>
        <w:rPr>
          <w:rStyle w:val="VerbatimChar"/>
        </w:rPr>
        <w:t xml:space="preserve">#MCP</w:t>
      </w:r>
    </w:p>
    <w:p>
      <w:r>
        <w:pict>
          <v:rect style="width:0;height:1.5pt" o:hralign="center" o:hrstd="t" o:hr="t"/>
        </w:pict>
      </w:r>
    </w:p>
    <w:bookmarkEnd w:id="38"/>
    <w:bookmarkStart w:id="40" w:name="X1687e0b992c6e224030e5c2028adee7372ed740"/>
    <w:p>
      <w:pPr>
        <w:pStyle w:val="Heading3"/>
      </w:pPr>
      <w:hyperlink r:id="rId39">
        <w:r>
          <w:rPr>
            <w:rStyle w:val="Hyperlink"/>
          </w:rPr>
          <w:t xml:space="preserve">Show HN: I built a Claude Code plugin to query 10.6M earnings-call embeddings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#LLM</w:t>
      </w:r>
      <w:r>
        <w:t xml:space="preserve"> </w:t>
      </w:r>
      <w:r>
        <w:rPr>
          <w:rStyle w:val="VerbatimChar"/>
        </w:rPr>
        <w:t xml:space="preserve">#盈利电话</w:t>
      </w:r>
      <w:r>
        <w:t xml:space="preserve"> </w:t>
      </w:r>
      <w:r>
        <w:rPr>
          <w:rStyle w:val="VerbatimChar"/>
        </w:rPr>
        <w:t xml:space="preserve">#插件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：该插件可查询1060万份财报电话会议嵌入数据，后端基于PostgreSQL与ElasticSearch，数据跨两区域分片复制。支持自然语言提问（如“N</w:t>
      </w:r>
    </w:p>
    <w:p>
      <w:r>
        <w:pict>
          <v:rect style="width:0;height:1.5pt" o:hralign="center" o:hrstd="t" o:hr="t"/>
        </w:pict>
      </w:r>
    </w:p>
    <w:bookmarkEnd w:id="40"/>
    <w:bookmarkStart w:id="42" w:name="X791f54f70c0f9b846c652026857541b8785c0cc"/>
    <w:p>
      <w:pPr>
        <w:pStyle w:val="Heading3"/>
      </w:pPr>
      <w:hyperlink r:id="rId41">
        <w:r>
          <w:rPr>
            <w:rStyle w:val="Hyperlink"/>
          </w:rPr>
          <w:t xml:space="preserve">Show HN: I asked Claude to turn 20 years of my research into a game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#AI应用</w:t>
      </w:r>
      <w:r>
        <w:t xml:space="preserve"> </w:t>
      </w:r>
      <w:r>
        <w:rPr>
          <w:rStyle w:val="VerbatimChar"/>
        </w:rPr>
        <w:t xml:space="preserve">#游戏开发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：亚利桑那州立大学的一位教授借助 Claude Code 将 20 年研究转化为单键浏览器游戏 Hyperbubble，经 90 余次迭代完成，游戏为一个自包含 HTML 文件，含程序化图形与合成配乐，无库、无构建、无注册，基于 MIT 许可。排行榜由约 120 行 Cloudflare Worker 实现，仅存五个字段，不收集个人数据，支持桌面和平板最佳，移动端待优化。</w:t>
      </w:r>
    </w:p>
    <w:p>
      <w:r>
        <w:pict>
          <v:rect style="width:0;height:1.5pt" o:hralign="center" o:hrstd="t" o:hr="t"/>
        </w:pict>
      </w:r>
    </w:p>
    <w:bookmarkEnd w:id="42"/>
    <w:bookmarkStart w:id="44" w:name="首发体验-deepseek-harness-来了它不想做下一个codex"/>
    <w:p>
      <w:pPr>
        <w:pStyle w:val="Heading3"/>
      </w:pPr>
      <w:hyperlink r:id="rId43">
        <w:r>
          <w:rPr>
            <w:rStyle w:val="Hyperlink"/>
          </w:rPr>
          <w:t xml:space="preserve">首发体验 | DeepSeek Harness 来了，它不想做下一个Codex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 Harness</w:t>
      </w:r>
      <w:r>
        <w:t xml:space="preserve"> </w:t>
      </w:r>
      <w:r>
        <w:rPr>
          <w:rStyle w:val="VerbatimChar"/>
        </w:rPr>
        <w:t xml:space="preserve">#Agent工作流</w:t>
      </w:r>
      <w:r>
        <w:t xml:space="preserve"> </w:t>
      </w:r>
      <w:r>
        <w:rPr>
          <w:rStyle w:val="VerbatimChar"/>
        </w:rPr>
        <w:t xml:space="preserve">#产品评测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：DeepSeek正式发布首款Agent产品DeepSeek Harness，内置极简、标准、代码、创造四种Agent预设，支持多Agent编排、上下文管理、联网搜索与Skill插件，并可自定义预设和接入第三方模型。与Codex类产品不同，Harness通过“Agent预设”将工具、提示词与能力组合为</w:t>
      </w:r>
    </w:p>
    <w:p>
      <w:r>
        <w:pict>
          <v:rect style="width:0;height:1.5pt" o:hralign="center" o:hrstd="t" o:hr="t"/>
        </w:pict>
      </w:r>
    </w:p>
    <w:bookmarkEnd w:id="44"/>
    <w:bookmarkStart w:id="46" w:name="bens-session-2"/>
    <w:p>
      <w:pPr>
        <w:pStyle w:val="Heading3"/>
      </w:pPr>
      <w:hyperlink r:id="rId45">
        <w:r>
          <w:rPr>
            <w:rStyle w:val="Hyperlink"/>
          </w:rPr>
          <w:t xml:space="preserve">Ben’s session #2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：Ben’s Bites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#个人代理</w:t>
      </w:r>
      <w:r>
        <w:t xml:space="preserve"> </w:t>
      </w:r>
      <w:r>
        <w:rPr>
          <w:rStyle w:val="VerbatimChar"/>
        </w:rPr>
        <w:t xml:space="preserve">#Agent概念</w:t>
      </w:r>
    </w:p>
    <w:p>
      <w:r>
        <w:pict>
          <v:rect style="width:0;height:1.5pt" o:hralign="center" o:hrstd="t" o:hr="t"/>
        </w:pict>
      </w:r>
    </w:p>
    <w:bookmarkEnd w:id="46"/>
    <w:bookmarkStart w:id="48" w:name="show-hn-open-source-paper"/>
    <w:p>
      <w:pPr>
        <w:pStyle w:val="Heading3"/>
      </w:pPr>
      <w:hyperlink r:id="rId47">
        <w:r>
          <w:rPr>
            <w:rStyle w:val="Hyperlink"/>
          </w:rPr>
          <w:t xml:space="preserve">Show HN: Open-Source Paper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#Agent</w:t>
      </w:r>
      <w:r>
        <w:t xml:space="preserve"> </w:t>
      </w:r>
      <w:r>
        <w:rPr>
          <w:rStyle w:val="VerbatimChar"/>
        </w:rPr>
        <w:t xml:space="preserve">#画布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：开发者因 paper.design 对 MCP 使用收费，开源了替代方案 Tracepaper（GitHub 仓库）。它提供智能体画布，可将 mock 设计直接推送到画布而非分散在多个 HTML 标签页，并支持在同一画布上留言评论，以及通过 Cloudflare 隧道实现共享模式。</w:t>
      </w:r>
    </w:p>
    <w:p>
      <w:r>
        <w:pict>
          <v:rect style="width:0;height:1.5pt" o:hralign="center" o:hrstd="t" o:hr="t"/>
        </w:pict>
      </w:r>
    </w:p>
    <w:bookmarkEnd w:id="48"/>
    <w:bookmarkStart w:id="50" w:name="X4311b4dea67d9c2e713620f3e3110b3298cd05a"/>
    <w:p>
      <w:pPr>
        <w:pStyle w:val="Heading3"/>
      </w:pPr>
      <w:hyperlink r:id="rId49">
        <w:r>
          <w:rPr>
            <w:rStyle w:val="Hyperlink"/>
          </w:rPr>
          <w:t xml:space="preserve">Show HN: A sandbox for AI agents using nothing but Go’s standard library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#Go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#Sandbox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：作者用Go标准库（无任何第三方依赖）构建了一个AI Agent沙箱，基于net/http和os/exec等原生包实现进程隔离与命令执行，为代理提供安全的代码运行环境。该方案对比现有沙箱（如Docker或Firecracker）更轻量，适合快速测试和教学场景，但隔离强度有限。</w:t>
      </w:r>
    </w:p>
    <w:p>
      <w:r>
        <w:pict>
          <v:rect style="width:0;height:1.5pt" o:hralign="center" o:hrstd="t" o:hr="t"/>
        </w:pict>
      </w:r>
    </w:p>
    <w:bookmarkEnd w:id="50"/>
    <w:bookmarkStart w:id="52" w:name="X05a5de1ba93ec9706d7ba6e478c50e4241b588e"/>
    <w:p>
      <w:pPr>
        <w:pStyle w:val="Heading3"/>
      </w:pPr>
      <w:hyperlink r:id="rId51">
        <w:r>
          <w:rPr>
            <w:rStyle w:val="Hyperlink"/>
          </w:rPr>
          <w:t xml:space="preserve">Show HN: Mocktail – Free, open-source mock API server with a built-in dashboard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#Mock API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#MCP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摘要</w:t>
      </w:r>
      <w:r>
        <w:t xml:space="preserve">：Mocktail v4 是一个免费开源的 mock API 服务器，打包为约 25MB 的单二进制文件，支持自托管，内置 dashboard 和数据库，可定义端点与响应、生成实时请求数据，并自定义 headers、状态码和延迟。v4 新增 MCP 支持，使编码代理可直接创建和管理 mock，同时可选集成自带 API key 的 AI 助手，两项功能均可独立使用。</w:t>
      </w:r>
    </w:p>
    <w:p>
      <w:r>
        <w:pict>
          <v:rect style="width:0;height:1.5pt" o:hralign="center" o:hrstd="t" o:hr="t"/>
        </w:pict>
      </w:r>
    </w:p>
    <w:bookmarkEnd w:id="52"/>
    <w:bookmarkStart w:id="54" w:name="infiniflowragflow"/>
    <w:p>
      <w:pPr>
        <w:pStyle w:val="Heading3"/>
      </w:pPr>
      <w:hyperlink r:id="rId53">
        <w:r>
          <w:rPr>
            <w:rStyle w:val="Hyperlink"/>
          </w:rPr>
          <w:t xml:space="preserve">infiniflow/ragflow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#RAG</w:t>
      </w:r>
      <w:r>
        <w:t xml:space="preserve"> </w:t>
      </w:r>
      <w:r>
        <w:rPr>
          <w:rStyle w:val="VerbatimChar"/>
        </w:rPr>
        <w:t xml:space="preserve">#Agent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RAGFlow是一个开源检索增强生成（RAG）引擎，将RAG与Agent能力融合，为LLM构建上下文层，支持通过Docker（infiniflow/ragflow:v0.26.4）或云端（cloud.ragflow.io）部署。相比传统RAG管线，它利用深度文档解析与Agent协作来提升检索准确性和多步推理能力，并已获得大量Docker下载量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0" w:name="ai新技术新模型"/>
    <w:p>
      <w:pPr>
        <w:pStyle w:val="Heading2"/>
      </w:pPr>
      <w:r>
        <w:t xml:space="preserve">AI新技术/新模型</w:t>
      </w:r>
    </w:p>
    <w:bookmarkStart w:id="57" w:name="cactus-computeneedle"/>
    <w:p>
      <w:pPr>
        <w:pStyle w:val="Heading3"/>
      </w:pPr>
      <w:hyperlink r:id="rId56">
        <w:r>
          <w:rPr>
            <w:rStyle w:val="Hyperlink"/>
          </w:rPr>
          <w:t xml:space="preserve">cactus-compute/needle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#小型模型</w:t>
      </w:r>
      <w:r>
        <w:t xml:space="preserve"> </w:t>
      </w:r>
      <w:r>
        <w:rPr>
          <w:rStyle w:val="VerbatimChar"/>
        </w:rPr>
        <w:t xml:space="preserve">#工具调用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#边缘设备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摘要</w:t>
      </w:r>
      <w:r>
        <w:t xml:space="preserve">：Needle 2 是一个 45M 参数的开源工具调用/设备使用模型，整个模型打包为单个 14MB 二进制文件，完整会话仅需约 28MB 内存，支持 LoRA 微调与 Python 调用。相较 FunctionGemma 270M、LFM2.5 230M、Apple FM 等模型，它在 5 至 70 倍更小的体积下以 2bit 量化（对 f16）取得互有胜负的基准表现。其核心基于 Simple Attention Network（论文 arXiv:2607.18363）、Cactus Quants 压缩，并内置置信度门控、工具检索（每回合仅渲染 Top5 工具）与 256-token 滑动窗口记忆，确保长对话内存稳定。</w:t>
      </w:r>
    </w:p>
    <w:p>
      <w:r>
        <w:pict>
          <v:rect style="width:0;height:1.5pt" o:hralign="center" o:hrstd="t" o:hr="t"/>
        </w:pict>
      </w:r>
    </w:p>
    <w:bookmarkEnd w:id="57"/>
    <w:bookmarkStart w:id="59" w:name="实测glm-5.3-在神仙打架的一周杀回国模顶流还按下了重置键"/>
    <w:p>
      <w:pPr>
        <w:pStyle w:val="Heading3"/>
      </w:pPr>
      <w:hyperlink r:id="rId58">
        <w:r>
          <w:rPr>
            <w:rStyle w:val="Hyperlink"/>
          </w:rPr>
          <w:t xml:space="preserve">实测GLM-5.3: 在神仙打架的一周杀回国模顶流，还按下了重置键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#GLM-5.3</w:t>
      </w:r>
      <w:r>
        <w:t xml:space="preserve"> </w:t>
      </w:r>
      <w:r>
        <w:rPr>
          <w:rStyle w:val="VerbatimChar"/>
        </w:rPr>
        <w:t xml:space="preserve">#智谱AI</w:t>
      </w:r>
      <w:r>
        <w:t xml:space="preserve"> </w:t>
      </w:r>
      <w:r>
        <w:rPr>
          <w:rStyle w:val="VerbatimChar"/>
        </w:rPr>
        <w:t xml:space="preserve">#编程模型</w:t>
      </w:r>
      <w:r>
        <w:t xml:space="preserve"> </w:t>
      </w:r>
      <w:r>
        <w:rPr>
          <w:rStyle w:val="VerbatimChar"/>
        </w:rPr>
        <w:t xml:space="preserve">#后训练</w:t>
      </w:r>
      <w:r>
        <w:t xml:space="preserve"> </w:t>
      </w:r>
      <w:r>
        <w:rPr>
          <w:rStyle w:val="VerbatimChar"/>
        </w:rPr>
        <w:t xml:space="preserve">#开源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：智谱发布 GLM-5.3，在编程能力上比肩 Fable 5 和 GPT-5.6 Sol，基于 743B 基模通过后训练 Scaling 将性能提升至 Kimi K3 2.8T 级水平，并开源后训练框架 Slime。在网络安全测试中，GLM-5.3 与 Claude Mythos 5 持平，ExploitGym 限时 6 小时内解出 130 道题，还发现了可追溯至约 40 年前的漏洞。该模型已上线 Zcode 和 AutoClaw，面向 GLM Coding Plan 用户开放，API 预计下周二开放，完整权重两周内开源。</w:t>
      </w:r>
    </w:p>
    <w:p>
      <w:r>
        <w:pict>
          <v:rect style="width:0;height:1.5pt" o:hralign="center" o:hrstd="t" o:hr="t"/>
        </w:pict>
      </w:r>
    </w:p>
    <w:bookmarkEnd w:id="59"/>
    <w:bookmarkStart w:id="61" w:name="deepseek-v4-pro-0813-on-openrouter"/>
    <w:p>
      <w:pPr>
        <w:pStyle w:val="Heading3"/>
      </w:pPr>
      <w:hyperlink r:id="rId60">
        <w:r>
          <w:rPr>
            <w:rStyle w:val="Hyperlink"/>
          </w:rPr>
          <w:t xml:space="preserve">DeepSeek V4 Pro 0813 (on OpenRouter)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#模型发布</w:t>
      </w:r>
      <w:r>
        <w:t xml:space="preserve"> </w:t>
      </w:r>
      <w:r>
        <w:rPr>
          <w:rStyle w:val="VerbatimChar"/>
        </w:rPr>
        <w:t xml:space="preserve">#开源权重</w:t>
      </w:r>
      <w:r>
        <w:t xml:space="preserve"> </w:t>
      </w:r>
      <w:r>
        <w:rPr>
          <w:rStyle w:val="VerbatimChar"/>
        </w:rPr>
        <w:t xml:space="preserve">#图像生成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摘要</w:t>
      </w:r>
      <w:r>
        <w:t xml:space="preserve">：DeepSeek V4 Pro 0813 已通过 OpenRouter 提供 API 访问，权重同步发布至 Hugging Face，参数量 1.7T、体积 893GB。该模型在低、中、高三种推理等级下生成的图像风格差异显著（如鹈鹕骑自行车示例），这是其他模型未曾出现的特性；官方基准测试未公开发布，仅通过 DeepSeek 微信群流出并转载至 Reddit 与 Hacker News。</w:t>
      </w:r>
    </w:p>
    <w:p>
      <w:r>
        <w:pict>
          <v:rect style="width:0;height:1.5pt" o:hralign="center" o:hrstd="t" o:hr="t"/>
        </w:pict>
      </w:r>
    </w:p>
    <w:bookmarkEnd w:id="61"/>
    <w:bookmarkStart w:id="63" w:name="X81b1db27029125ec10958abf73da9cc6a4e5ff0"/>
    <w:p>
      <w:pPr>
        <w:pStyle w:val="Heading3"/>
      </w:pPr>
      <w:hyperlink r:id="rId62">
        <w:r>
          <w:rPr>
            <w:rStyle w:val="Hyperlink"/>
          </w:rPr>
          <w:t xml:space="preserve">Does Mark Zuckerberg really believe AI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for everyone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?</w:t>
        </w:r>
      </w:hyperlink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#Meta</w:t>
      </w:r>
      <w:r>
        <w:t xml:space="preserve"> </w:t>
      </w:r>
      <w:r>
        <w:rPr>
          <w:rStyle w:val="VerbatimChar"/>
        </w:rPr>
        <w:t xml:space="preserve">#开源模型</w:t>
      </w:r>
      <w:r>
        <w:t xml:space="preserve"> </w:t>
      </w:r>
      <w:r>
        <w:rPr>
          <w:rStyle w:val="VerbatimChar"/>
        </w:rPr>
        <w:t xml:space="preserve">#扎克伯格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摘要</w:t>
      </w:r>
      <w:r>
        <w:t xml:space="preserve">：Meta 本周发布开源权重模型 Glimmer，用户可下载并在自有硬件上运行；而功能更强的 Muse Spark 仍封闭在自家 API 之后。扎克伯格同时发文主张 AI 应“为所有人”服务，而非由少数实验室控制。</w:t>
      </w:r>
    </w:p>
    <w:p>
      <w:r>
        <w:pict>
          <v:rect style="width:0;height:1.5pt" o:hralign="center" o:hrstd="t" o:hr="t"/>
        </w:pict>
      </w:r>
    </w:p>
    <w:bookmarkEnd w:id="63"/>
    <w:bookmarkStart w:id="65" w:name="X8032c185d1ad43fcfb96579814b069702e2f8a3"/>
    <w:p>
      <w:pPr>
        <w:pStyle w:val="Heading3"/>
      </w:pPr>
      <w:hyperlink r:id="rId64">
        <w:r>
          <w:rPr>
            <w:rStyle w:val="Hyperlink"/>
          </w:rPr>
          <w:t xml:space="preserve">Meta’s 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open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 AI, and a $250M deal gone very wrong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#Meta</w:t>
      </w:r>
      <w:r>
        <w:t xml:space="preserve"> </w:t>
      </w:r>
      <w:r>
        <w:rPr>
          <w:rStyle w:val="VerbatimChar"/>
        </w:rPr>
        <w:t xml:space="preserve">#开源AI模型</w:t>
      </w:r>
      <w:r>
        <w:t xml:space="preserve"> </w:t>
      </w:r>
      <w:r>
        <w:rPr>
          <w:rStyle w:val="VerbatimChar"/>
        </w:rPr>
        <w:t xml:space="preserve">#Glimmer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摘要</w:t>
      </w:r>
      <w:r>
        <w:t xml:space="preserve">：Meta 本周发布开放权重模型 Glimmer，用户可下载并在自有硬件上运行，与其更强大但仅限 API 访问的 Muse Spark 形成鲜明对比；扎克伯格同时发文主张 AI 应“为所有人”服务。然而，Meta 一笔 2.5 亿美元的交易却以失败告终，具体原因未披露。</w:t>
      </w:r>
    </w:p>
    <w:p>
      <w:r>
        <w:pict>
          <v:rect style="width:0;height:1.5pt" o:hralign="center" o:hrstd="t" o:hr="t"/>
        </w:pict>
      </w:r>
    </w:p>
    <w:bookmarkEnd w:id="65"/>
    <w:bookmarkStart w:id="67" w:name="X037112e6d0b2fa3f6ec631111dbda1afee86c7a"/>
    <w:p>
      <w:pPr>
        <w:pStyle w:val="Heading3"/>
      </w:pPr>
      <w:hyperlink r:id="rId66">
        <w:r>
          <w:rPr>
            <w:rStyle w:val="Hyperlink"/>
          </w:rPr>
          <w:t xml:space="preserve">OpenAI introduces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Ultrafast,</w:t>
        </w:r>
        <w:r>
          <w:rPr>
            <w:rStyle w:val="Hyperlink"/>
          </w:rPr>
          <w:t xml:space="preserve">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 new mode that makes GPT-5.6 Sol work at 14x the speed</w:t>
        </w:r>
      </w:hyperlink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#GPT-5.6</w:t>
      </w:r>
      <w:r>
        <w:t xml:space="preserve"> </w:t>
      </w:r>
      <w:r>
        <w:rPr>
          <w:rStyle w:val="VerbatimChar"/>
        </w:rPr>
        <w:t xml:space="preserve">#Ultrafast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摘要</w:t>
      </w:r>
      <w:r>
        <w:t xml:space="preserve">：OpenAI推出“Ultrafast”预览模式，使最新旗舰模型GPT-5.6 Sol的推理速度提升至原来的14倍，旨在吸引企业客户。该模式以高速响应为核心卖点，目前处于预览阶段，尚未公布定价或正式商用时间。</w:t>
      </w:r>
    </w:p>
    <w:p>
      <w:r>
        <w:pict>
          <v:rect style="width:0;height:1.5pt" o:hralign="center" o:hrstd="t" o:hr="t"/>
        </w:pict>
      </w:r>
    </w:p>
    <w:bookmarkEnd w:id="67"/>
    <w:bookmarkStart w:id="69" w:name="lightricksltx-2"/>
    <w:p>
      <w:pPr>
        <w:pStyle w:val="Heading3"/>
      </w:pPr>
      <w:hyperlink r:id="rId68">
        <w:r>
          <w:rPr>
            <w:rStyle w:val="Hyperlink"/>
          </w:rPr>
          <w:t xml:space="preserve">Lightricks/LTX-2</w:t>
        </w:r>
      </w:hyperlink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#LTX-2</w:t>
      </w:r>
      <w:r>
        <w:t xml:space="preserve"> </w:t>
      </w:r>
      <w:r>
        <w:rPr>
          <w:rStyle w:val="VerbatimChar"/>
        </w:rPr>
        <w:t xml:space="preserve">#视频生成</w:t>
      </w:r>
      <w:r>
        <w:t xml:space="preserve"> </w:t>
      </w:r>
      <w:r>
        <w:rPr>
          <w:rStyle w:val="VerbatimChar"/>
        </w:rPr>
        <w:t xml:space="preserve">#开源模型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摘要</w:t>
      </w:r>
      <w:r>
        <w:t xml:space="preserve">：LTX-2 是 Lightricks 推出的首个基于 DiT 的音频-视频生成基础模型，将同步音视频、高保真输出、多性能模式、API 访问与开放权重整合于单一模型。LTX-2.5 版本包含 22B 蒸馏 Transformer、Gemma4-12B 文本编码器及视频/音频 VAE 等组件，HuggingFace 完整下载约 66 GiB，并支持 LoRA 训练与多后端推理。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ai投融资动态"/>
    <w:p>
      <w:pPr>
        <w:pStyle w:val="Heading2"/>
      </w:pPr>
      <w:r>
        <w:t xml:space="preserve">AI投融资动态</w:t>
      </w:r>
    </w:p>
    <w:bookmarkStart w:id="72" w:name="Xc64fa0afaf14f9e6f31e43df638a6399979a501"/>
    <w:p>
      <w:pPr>
        <w:pStyle w:val="Heading3"/>
      </w:pPr>
      <w:hyperlink r:id="rId71">
        <w:r>
          <w:rPr>
            <w:rStyle w:val="Hyperlink"/>
          </w:rPr>
          <w:t xml:space="preserve">OpenAI-backed Thrive Holdings raises $2B to bring AI to the enterprise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#AI企业服务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摘要</w:t>
      </w:r>
      <w:r>
        <w:t xml:space="preserve">：Thrive Holdings 完成 20 亿美元新融资，估值达 120 亿美元，投资方包括软银、D1 Capital Partners 和 Altimeter Capital。该公司获 OpenAI 支持，专注于将 AI 引入企业场景。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ai对行业的冲击"/>
    <w:p>
      <w:pPr>
        <w:pStyle w:val="Heading2"/>
      </w:pPr>
      <w:r>
        <w:t xml:space="preserve">AI对行业的冲击</w:t>
      </w:r>
    </w:p>
    <w:bookmarkStart w:id="75" w:name="ios-27-曝光苹果-ai-收费想让-iphone-更聪明得加钱"/>
    <w:p>
      <w:pPr>
        <w:pStyle w:val="Heading3"/>
      </w:pPr>
      <w:hyperlink r:id="rId74">
        <w:r>
          <w:rPr>
            <w:rStyle w:val="Hyperlink"/>
          </w:rPr>
          <w:t xml:space="preserve">iOS 27 曝光苹果 AI 收费：想让 iPhone 更聪明？得加钱</w:t>
        </w:r>
      </w:hyperlink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#苹果</w:t>
      </w:r>
      <w:r>
        <w:t xml:space="preserve"> </w:t>
      </w:r>
      <w:r>
        <w:rPr>
          <w:rStyle w:val="VerbatimChar"/>
        </w:rPr>
        <w:t xml:space="preserve">#AI收费</w:t>
      </w:r>
      <w:r>
        <w:t xml:space="preserve"> </w:t>
      </w:r>
      <w:r>
        <w:rPr>
          <w:rStyle w:val="VerbatimChar"/>
        </w:rPr>
        <w:t xml:space="preserve">#iCloud+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摘要</w:t>
      </w:r>
      <w:r>
        <w:t xml:space="preserve">：iOS 27 beta 5 的家庭 App 已出现 Apple Intelligence 收费入口：AI 摘要与 iCloud+ 档位直接挂钩，2TB 套餐仅支持 5 个摄像头使用 AI 摘要，12TB 档位增至 15 个，升级页面提示“升级 iCloud+ 可获得更多使用量”。库克在财报会上也确认，用户可通过 iCloud+</w:t>
      </w:r>
      <w:r>
        <w:t xml:space="preserve">“</w:t>
      </w:r>
      <w:r>
        <w:t xml:space="preserve">buy up the stack</w:t>
      </w:r>
      <w:r>
        <w:t xml:space="preserve">”</w:t>
      </w:r>
      <w:r>
        <w:t xml:space="preserve">购买更多 AI 算力，苹果正将 AI 用量从存储套餐中拆分计费。</w:t>
      </w:r>
    </w:p>
    <w:p>
      <w:r>
        <w:pict>
          <v:rect style="width:0;height:1.5pt" o:hralign="center" o:hrstd="t" o:hr="t"/>
        </w:pict>
      </w:r>
    </w:p>
    <w:bookmarkEnd w:id="75"/>
    <w:bookmarkStart w:id="77" w:name="阿里云接得住中国智驾吗"/>
    <w:p>
      <w:pPr>
        <w:pStyle w:val="Heading3"/>
      </w:pPr>
      <w:hyperlink r:id="rId76">
        <w:r>
          <w:rPr>
            <w:rStyle w:val="Hyperlink"/>
          </w:rPr>
          <w:t xml:space="preserve">阿里云，接得住中国智驾吗？</w:t>
        </w:r>
      </w:hyperlink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#阿里云</w:t>
      </w:r>
      <w:r>
        <w:t xml:space="preserve"> </w:t>
      </w:r>
      <w:r>
        <w:rPr>
          <w:rStyle w:val="VerbatimChar"/>
        </w:rPr>
        <w:t xml:space="preserve">#智能驾驶</w:t>
      </w:r>
      <w:r>
        <w:t xml:space="preserve"> </w:t>
      </w:r>
      <w:r>
        <w:rPr>
          <w:rStyle w:val="VerbatimChar"/>
        </w:rPr>
        <w:t xml:space="preserve">#云计算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摘要</w:t>
      </w:r>
      <w:r>
        <w:t xml:space="preserve">：阿里云在乌兰察布数据中心向车企展示智驾基础设施方案，将芯片、云、模型三层打通，提供从多模态数据接入、自动清洗、大模型标注到混合样本检索的全链路数据产线，日处理能力达百万级clips，支撑模型以天为单位迭代；相比传统自建方案，数据包处理效率提升一个数量级，直击车企“抢卡但迭代慢”的工程瓶颈。</w:t>
      </w:r>
    </w:p>
    <w:p>
      <w:r>
        <w:pict>
          <v:rect style="width:0;height:1.5pt" o:hralign="center" o:hrstd="t" o:hr="t"/>
        </w:pict>
      </w:r>
    </w:p>
    <w:bookmarkEnd w:id="77"/>
    <w:bookmarkStart w:id="79" w:name="quoting-florian-herrengt"/>
    <w:p>
      <w:pPr>
        <w:pStyle w:val="Heading3"/>
      </w:pPr>
      <w:hyperlink r:id="rId78">
        <w:r>
          <w:rPr>
            <w:rStyle w:val="Hyperlink"/>
          </w:rPr>
          <w:t xml:space="preserve">Quoting Florian Herrengt</w:t>
        </w:r>
      </w:hyperlink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#AI编程</w:t>
      </w:r>
      <w:r>
        <w:t xml:space="preserve"> </w:t>
      </w:r>
      <w:r>
        <w:rPr>
          <w:rStyle w:val="VerbatimChar"/>
        </w:rPr>
        <w:t xml:space="preserve">#技术债务</w:t>
      </w:r>
      <w:r>
        <w:t xml:space="preserve"> </w:t>
      </w:r>
      <w:r>
        <w:rPr>
          <w:rStyle w:val="VerbatimChar"/>
        </w:rPr>
        <w:t xml:space="preserve">#AI信任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摘要</w:t>
      </w:r>
      <w:r>
        <w:t xml:space="preserve">：Florian Herrengt 指出，AI 辅助编程正催生“认知债务”：开发者依赖 Claude 等工具生成代码，却对数据来源和系统逻辑一无所知，导致项目层层叠加、复杂到无人能理解。即便团队第四次尝试让 AI（如 Fable）修复同一 bug，也无法真正解决，因为代码中已无人能验证 AI 输出的真实性。</w:t>
      </w:r>
    </w:p>
    <w:p>
      <w:r>
        <w:pict>
          <v:rect style="width:0;height:1.5pt" o:hralign="center" o:hrstd="t" o:hr="t"/>
        </w:pict>
      </w:r>
    </w:p>
    <w:bookmarkEnd w:id="79"/>
    <w:bookmarkStart w:id="81" w:name="Xf821c3120eaae6b02e60dfe2e0c0a01c54190c9"/>
    <w:p>
      <w:pPr>
        <w:pStyle w:val="Heading3"/>
      </w:pPr>
      <w:hyperlink r:id="rId80">
        <w:r>
          <w:rPr>
            <w:rStyle w:val="Hyperlink"/>
          </w:rPr>
          <w:t xml:space="preserve">There are no lossless transformations of natural-language text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#AI写作</w:t>
      </w:r>
      <w:r>
        <w:t xml:space="preserve"> </w:t>
      </w:r>
      <w:r>
        <w:rPr>
          <w:rStyle w:val="VerbatimChar"/>
        </w:rPr>
        <w:t xml:space="preserve">#工程师</w:t>
      </w:r>
      <w:r>
        <w:t xml:space="preserve"> </w:t>
      </w:r>
      <w:r>
        <w:rPr>
          <w:rStyle w:val="VerbatimChar"/>
        </w:rPr>
        <w:t xml:space="preserve">#内容创作</w:t>
      </w:r>
      <w:r>
        <w:t xml:space="preserve"> </w:t>
      </w:r>
      <w:r>
        <w:rPr>
          <w:rStyle w:val="VerbatimChar"/>
        </w:rPr>
        <w:t xml:space="preserve">#LLM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摘要</w:t>
      </w:r>
      <w:r>
        <w:t xml:space="preserve">：Sophie Alpert 提出工程师使用 AI 辅助写作的内部政策：必须对文档中的每个观点和句子负责，不能以“AI 写的”推脱。其核心理由是自然语言文本不存在无损转换，任何改写和重述都会改变原意，若由缺乏作者心智模型的 AI 执行，信息必然丢失。</w:t>
      </w:r>
    </w:p>
    <w:p>
      <w:r>
        <w:pict>
          <v:rect style="width:0;height:1.5pt" o:hralign="center" o:hrstd="t" o:hr="t"/>
        </w:pic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://www.geekpark.net/news/368809" TargetMode="External" /><Relationship Type="http://schemas.openxmlformats.org/officeDocument/2006/relationships/hyperlink" Id="rId76" Target="http://www.geekpark.net/news/368846" TargetMode="External" /><Relationship Type="http://schemas.openxmlformats.org/officeDocument/2006/relationships/hyperlink" Id="rId39" Target="https://fn2.ai/claude" TargetMode="External" /><Relationship Type="http://schemas.openxmlformats.org/officeDocument/2006/relationships/hyperlink" Id="rId51" Target="https://getmocktail.com/" TargetMode="External" /><Relationship Type="http://schemas.openxmlformats.org/officeDocument/2006/relationships/hyperlink" Id="rId68" Target="https://github.com/Lightricks/LTX-2" TargetMode="External" /><Relationship Type="http://schemas.openxmlformats.org/officeDocument/2006/relationships/hyperlink" Id="rId25" Target="https://github.com/altic-dev/FluidVoice" TargetMode="External" /><Relationship Type="http://schemas.openxmlformats.org/officeDocument/2006/relationships/hyperlink" Id="rId23" Target="https://github.com/anthropics/skills" TargetMode="External" /><Relationship Type="http://schemas.openxmlformats.org/officeDocument/2006/relationships/hyperlink" Id="rId56" Target="https://github.com/cactus-compute/needle" TargetMode="External" /><Relationship Type="http://schemas.openxmlformats.org/officeDocument/2006/relationships/hyperlink" Id="rId47" Target="https://github.com/caffeinum/tracepaper" TargetMode="External" /><Relationship Type="http://schemas.openxmlformats.org/officeDocument/2006/relationships/hyperlink" Id="rId37" Target="https://github.com/holaboss-ai/holaOS" TargetMode="External" /><Relationship Type="http://schemas.openxmlformats.org/officeDocument/2006/relationships/hyperlink" Id="rId53" Target="https://github.com/infiniflow/ragflow" TargetMode="External" /><Relationship Type="http://schemas.openxmlformats.org/officeDocument/2006/relationships/hyperlink" Id="rId27" Target="https://github.com/kepano/obsidian-skills" TargetMode="External" /><Relationship Type="http://schemas.openxmlformats.org/officeDocument/2006/relationships/hyperlink" Id="rId31" Target="https://github.com/lightningpixel/modly" TargetMode="External" /><Relationship Type="http://schemas.openxmlformats.org/officeDocument/2006/relationships/hyperlink" Id="rId29" Target="https://github.com/msitarzewski/agency-agents" TargetMode="External" /><Relationship Type="http://schemas.openxmlformats.org/officeDocument/2006/relationships/hyperlink" Id="rId41" Target="https://playhyperbubble.com/" TargetMode="External" /><Relationship Type="http://schemas.openxmlformats.org/officeDocument/2006/relationships/hyperlink" Id="rId80" Target="https://simonwillison.net/2026/Aug/11/there-are-no-lossless-transformations-of-natural-language-text/" TargetMode="External" /><Relationship Type="http://schemas.openxmlformats.org/officeDocument/2006/relationships/hyperlink" Id="rId60" Target="https://simonwillison.net/2026/Aug/12/deepseek-v4-pro-0813/" TargetMode="External" /><Relationship Type="http://schemas.openxmlformats.org/officeDocument/2006/relationships/hyperlink" Id="rId78" Target="https://simonwillison.net/2026/Aug/12/florian-herrengt/" TargetMode="External" /><Relationship Type="http://schemas.openxmlformats.org/officeDocument/2006/relationships/hyperlink" Id="rId35" Target="https://simonwillison.net/2026/Aug/14/dont-classify-hallucinate/" TargetMode="External" /><Relationship Type="http://schemas.openxmlformats.org/officeDocument/2006/relationships/hyperlink" Id="rId71" Target="https://techcrunch.com/2026/08/12/openai-backed-thrive-holdings-raises-2b-to-bring-ai-to-the-enterprise/" TargetMode="External" /><Relationship Type="http://schemas.openxmlformats.org/officeDocument/2006/relationships/hyperlink" Id="rId66" Target="https://techcrunch.com/2026/08/13/openai-introduces-ultrafast-a-new-mode-that-makes-gpt-5-6-sol-work-at-14x-the-speed/" TargetMode="External" /><Relationship Type="http://schemas.openxmlformats.org/officeDocument/2006/relationships/hyperlink" Id="rId64" Target="https://techcrunch.com/podcast/metas-open-ai-and-a-250m-deal-gone-very-wrong/" TargetMode="External" /><Relationship Type="http://schemas.openxmlformats.org/officeDocument/2006/relationships/hyperlink" Id="rId62" Target="https://techcrunch.com/video/does-mark-zuckerberg-really-believe-ai-is-for-everyone/" TargetMode="External" /><Relationship Type="http://schemas.openxmlformats.org/officeDocument/2006/relationships/hyperlink" Id="rId49" Target="https://towardsdev.com/i-built-an-ai-agent-sandbox-from-the-go-standard-library-350ecac5d578?sk=f58cedafe6394788d87ecb3179f2ccbd" TargetMode="External" /><Relationship Type="http://schemas.openxmlformats.org/officeDocument/2006/relationships/hyperlink" Id="rId45" Target="https://www.bensbites.com/p/bens-session-2" TargetMode="External" /><Relationship Type="http://schemas.openxmlformats.org/officeDocument/2006/relationships/hyperlink" Id="rId74" Target="https://www.ifanr.com/1674897?utm_source=rss&amp;utm_medium=rss&amp;utm_campaign=" TargetMode="External" /><Relationship Type="http://schemas.openxmlformats.org/officeDocument/2006/relationships/hyperlink" Id="rId43" Target="https://www.ifanr.com/1675083?utm_source=rss&amp;utm_medium=rss&amp;utm_campaign=" TargetMode="External" /><Relationship Type="http://schemas.openxmlformats.org/officeDocument/2006/relationships/hyperlink" Id="rId58" Target="https://www.ifanr.com/1675225?utm_source=rss&amp;utm_medium=rss&amp;utm_campaign=" TargetMode="External" /><Relationship Type="http://schemas.openxmlformats.org/officeDocument/2006/relationships/hyperlink" Id="rId20" Target="https://www.reddit.com/r/SideProject/comments/1vok1yw/i_built_a_storefront_that_renders_inside_th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geekpark.net/news/368809" TargetMode="External" /><Relationship Type="http://schemas.openxmlformats.org/officeDocument/2006/relationships/hyperlink" Id="rId76" Target="http://www.geekpark.net/news/368846" TargetMode="External" /><Relationship Type="http://schemas.openxmlformats.org/officeDocument/2006/relationships/hyperlink" Id="rId39" Target="https://fn2.ai/claude" TargetMode="External" /><Relationship Type="http://schemas.openxmlformats.org/officeDocument/2006/relationships/hyperlink" Id="rId51" Target="https://getmocktail.com/" TargetMode="External" /><Relationship Type="http://schemas.openxmlformats.org/officeDocument/2006/relationships/hyperlink" Id="rId68" Target="https://github.com/Lightricks/LTX-2" TargetMode="External" /><Relationship Type="http://schemas.openxmlformats.org/officeDocument/2006/relationships/hyperlink" Id="rId25" Target="https://github.com/altic-dev/FluidVoice" TargetMode="External" /><Relationship Type="http://schemas.openxmlformats.org/officeDocument/2006/relationships/hyperlink" Id="rId23" Target="https://github.com/anthropics/skills" TargetMode="External" /><Relationship Type="http://schemas.openxmlformats.org/officeDocument/2006/relationships/hyperlink" Id="rId56" Target="https://github.com/cactus-compute/needle" TargetMode="External" /><Relationship Type="http://schemas.openxmlformats.org/officeDocument/2006/relationships/hyperlink" Id="rId47" Target="https://github.com/caffeinum/tracepaper" TargetMode="External" /><Relationship Type="http://schemas.openxmlformats.org/officeDocument/2006/relationships/hyperlink" Id="rId37" Target="https://github.com/holaboss-ai/holaOS" TargetMode="External" /><Relationship Type="http://schemas.openxmlformats.org/officeDocument/2006/relationships/hyperlink" Id="rId53" Target="https://github.com/infiniflow/ragflow" TargetMode="External" /><Relationship Type="http://schemas.openxmlformats.org/officeDocument/2006/relationships/hyperlink" Id="rId27" Target="https://github.com/kepano/obsidian-skills" TargetMode="External" /><Relationship Type="http://schemas.openxmlformats.org/officeDocument/2006/relationships/hyperlink" Id="rId31" Target="https://github.com/lightningpixel/modly" TargetMode="External" /><Relationship Type="http://schemas.openxmlformats.org/officeDocument/2006/relationships/hyperlink" Id="rId29" Target="https://github.com/msitarzewski/agency-agents" TargetMode="External" /><Relationship Type="http://schemas.openxmlformats.org/officeDocument/2006/relationships/hyperlink" Id="rId41" Target="https://playhyperbubble.com/" TargetMode="External" /><Relationship Type="http://schemas.openxmlformats.org/officeDocument/2006/relationships/hyperlink" Id="rId80" Target="https://simonwillison.net/2026/Aug/11/there-are-no-lossless-transformations-of-natural-language-text/" TargetMode="External" /><Relationship Type="http://schemas.openxmlformats.org/officeDocument/2006/relationships/hyperlink" Id="rId60" Target="https://simonwillison.net/2026/Aug/12/deepseek-v4-pro-0813/" TargetMode="External" /><Relationship Type="http://schemas.openxmlformats.org/officeDocument/2006/relationships/hyperlink" Id="rId78" Target="https://simonwillison.net/2026/Aug/12/florian-herrengt/" TargetMode="External" /><Relationship Type="http://schemas.openxmlformats.org/officeDocument/2006/relationships/hyperlink" Id="rId35" Target="https://simonwillison.net/2026/Aug/14/dont-classify-hallucinate/" TargetMode="External" /><Relationship Type="http://schemas.openxmlformats.org/officeDocument/2006/relationships/hyperlink" Id="rId71" Target="https://techcrunch.com/2026/08/12/openai-backed-thrive-holdings-raises-2b-to-bring-ai-to-the-enterprise/" TargetMode="External" /><Relationship Type="http://schemas.openxmlformats.org/officeDocument/2006/relationships/hyperlink" Id="rId66" Target="https://techcrunch.com/2026/08/13/openai-introduces-ultrafast-a-new-mode-that-makes-gpt-5-6-sol-work-at-14x-the-speed/" TargetMode="External" /><Relationship Type="http://schemas.openxmlformats.org/officeDocument/2006/relationships/hyperlink" Id="rId64" Target="https://techcrunch.com/podcast/metas-open-ai-and-a-250m-deal-gone-very-wrong/" TargetMode="External" /><Relationship Type="http://schemas.openxmlformats.org/officeDocument/2006/relationships/hyperlink" Id="rId62" Target="https://techcrunch.com/video/does-mark-zuckerberg-really-believe-ai-is-for-everyone/" TargetMode="External" /><Relationship Type="http://schemas.openxmlformats.org/officeDocument/2006/relationships/hyperlink" Id="rId49" Target="https://towardsdev.com/i-built-an-ai-agent-sandbox-from-the-go-standard-library-350ecac5d578?sk=f58cedafe6394788d87ecb3179f2ccbd" TargetMode="External" /><Relationship Type="http://schemas.openxmlformats.org/officeDocument/2006/relationships/hyperlink" Id="rId45" Target="https://www.bensbites.com/p/bens-session-2" TargetMode="External" /><Relationship Type="http://schemas.openxmlformats.org/officeDocument/2006/relationships/hyperlink" Id="rId74" Target="https://www.ifanr.com/1674897?utm_source=rss&amp;utm_medium=rss&amp;utm_campaign=" TargetMode="External" /><Relationship Type="http://schemas.openxmlformats.org/officeDocument/2006/relationships/hyperlink" Id="rId43" Target="https://www.ifanr.com/1675083?utm_source=rss&amp;utm_medium=rss&amp;utm_campaign=" TargetMode="External" /><Relationship Type="http://schemas.openxmlformats.org/officeDocument/2006/relationships/hyperlink" Id="rId58" Target="https://www.ifanr.com/1675225?utm_source=rss&amp;utm_medium=rss&amp;utm_campaign=" TargetMode="External" /><Relationship Type="http://schemas.openxmlformats.org/officeDocument/2006/relationships/hyperlink" Id="rId20" Target="https://www.reddit.com/r/SideProject/comments/1vok1yw/i_built_a_storefront_that_renders_inside_th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2026-08-14T23:37:03Z</dcterms:created>
  <dcterms:modified xsi:type="dcterms:W3CDTF">2026-08-14T23:37:03Z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2026-08-14</vt:lpwstr>
  </property>
  <property fmtid="{D5CDD505-2E9C-101B-9397-08002B2CF9AE}" pid="3" name="tags">
    <vt:lpwstr/>
  </property>
</Properties>
</file>