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70" w:rsidRDefault="00EE2B0A" w:rsidP="0078480D">
      <w:pPr>
        <w:pStyle w:val="1"/>
        <w:jc w:val="center"/>
      </w:pPr>
      <w:r>
        <w:rPr>
          <w:rFonts w:hint="eastAsia"/>
        </w:rPr>
        <w:t>建造者</w:t>
      </w:r>
      <w:r w:rsidR="0078480D">
        <w:rPr>
          <w:rFonts w:hint="eastAsia"/>
        </w:rPr>
        <w:t>模式</w:t>
      </w:r>
    </w:p>
    <w:p w:rsidR="00F779A4" w:rsidRDefault="00AF5744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定义</w:t>
      </w:r>
    </w:p>
    <w:p w:rsidR="0092599C" w:rsidRDefault="00EE2B0A" w:rsidP="00EE2B0A">
      <w:pPr>
        <w:ind w:left="420"/>
      </w:pPr>
      <w:r>
        <w:t>Separate the the construction of a complex object from its representation so that the same construction process can create different representation.(</w:t>
      </w:r>
      <w:r>
        <w:t>将一个复杂对象的构造和它的表示分离</w:t>
      </w:r>
      <w:r>
        <w:rPr>
          <w:rFonts w:hint="eastAsia"/>
        </w:rPr>
        <w:t>，</w:t>
      </w:r>
      <w:r>
        <w:t>使得同样的构建过程可以创建不同的表示</w:t>
      </w:r>
      <w:r>
        <w:t>)</w:t>
      </w:r>
    </w:p>
    <w:p w:rsidR="00E407C7" w:rsidRDefault="00E407C7" w:rsidP="002C457E">
      <w:pPr>
        <w:ind w:left="420"/>
      </w:pPr>
    </w:p>
    <w:p w:rsidR="00A34A45" w:rsidRDefault="00A34A45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类图</w:t>
      </w:r>
    </w:p>
    <w:p w:rsidR="00A34A45" w:rsidRDefault="00007A41" w:rsidP="00A34A45">
      <w:r>
        <w:rPr>
          <w:noProof/>
        </w:rPr>
        <w:drawing>
          <wp:inline distT="0" distB="0" distL="0" distR="0" wp14:anchorId="311940AA" wp14:editId="6E26BB64">
            <wp:extent cx="5274310" cy="4051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4F" w:rsidRDefault="0090654F" w:rsidP="0090654F"/>
    <w:p w:rsidR="0046037C" w:rsidRDefault="0046037C" w:rsidP="0090654F"/>
    <w:p w:rsidR="00AF5744" w:rsidRDefault="0090654F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模式</w:t>
      </w:r>
      <w:r>
        <w:t>的应用</w:t>
      </w:r>
    </w:p>
    <w:p w:rsidR="00AF5744" w:rsidRDefault="000136E4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</w:t>
      </w:r>
      <w:r>
        <w:rPr>
          <w:rFonts w:hint="eastAsia"/>
        </w:rPr>
        <w:t>优点</w:t>
      </w:r>
    </w:p>
    <w:p w:rsidR="00685DAE" w:rsidRDefault="00007A41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封装性好：对外屏蔽内部细节</w:t>
      </w:r>
      <w:r w:rsidR="00D93906">
        <w:rPr>
          <w:rFonts w:hint="eastAsia"/>
        </w:rPr>
        <w:t>；</w:t>
      </w:r>
    </w:p>
    <w:p w:rsidR="00D93906" w:rsidRDefault="00007A41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建造者</w:t>
      </w:r>
      <w:r>
        <w:t>独立</w:t>
      </w:r>
      <w:r>
        <w:rPr>
          <w:rFonts w:hint="eastAsia"/>
        </w:rPr>
        <w:t>，</w:t>
      </w:r>
      <w:r>
        <w:t>容易扩展</w:t>
      </w:r>
      <w:r w:rsidR="00D93906">
        <w:rPr>
          <w:rFonts w:hint="eastAsia"/>
        </w:rPr>
        <w:t>；</w:t>
      </w:r>
    </w:p>
    <w:p w:rsidR="00D93906" w:rsidRDefault="00007A41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便于</w:t>
      </w:r>
      <w:r>
        <w:t>控制细节风险</w:t>
      </w:r>
      <w:r w:rsidR="00D93906">
        <w:rPr>
          <w:rFonts w:hint="eastAsia"/>
        </w:rPr>
        <w:t>；</w:t>
      </w:r>
    </w:p>
    <w:p w:rsidR="00170973" w:rsidRDefault="00170973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模式的缺点</w:t>
      </w:r>
    </w:p>
    <w:p w:rsidR="00956E9A" w:rsidRDefault="00956E9A" w:rsidP="000816E9">
      <w:pPr>
        <w:pStyle w:val="a3"/>
        <w:numPr>
          <w:ilvl w:val="0"/>
          <w:numId w:val="5"/>
        </w:numPr>
        <w:ind w:firstLineChars="0"/>
      </w:pPr>
    </w:p>
    <w:p w:rsidR="00D97CD8" w:rsidRDefault="00D97CD8" w:rsidP="00EF1965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实际</w:t>
      </w:r>
      <w:r>
        <w:t>应用</w:t>
      </w:r>
      <w:r w:rsidR="00766F8C">
        <w:rPr>
          <w:rFonts w:hint="eastAsia"/>
        </w:rPr>
        <w:t>场景</w:t>
      </w:r>
    </w:p>
    <w:p w:rsidR="00D97CD8" w:rsidRDefault="00D97CD8" w:rsidP="00E14157">
      <w:pPr>
        <w:ind w:left="420" w:firstLine="420"/>
      </w:pPr>
    </w:p>
    <w:p w:rsidR="00D96336" w:rsidRDefault="00897DAE" w:rsidP="00D96336">
      <w:pPr>
        <w:pStyle w:val="a3"/>
        <w:numPr>
          <w:ilvl w:val="0"/>
          <w:numId w:val="3"/>
        </w:numPr>
        <w:ind w:firstLineChars="0"/>
      </w:pPr>
      <w:r>
        <w:t>相同方法</w:t>
      </w:r>
      <w:r>
        <w:rPr>
          <w:rFonts w:hint="eastAsia"/>
        </w:rPr>
        <w:t>，</w:t>
      </w:r>
      <w:r>
        <w:t>不同的执行顺序</w:t>
      </w:r>
      <w:r>
        <w:rPr>
          <w:rFonts w:hint="eastAsia"/>
        </w:rPr>
        <w:t>，</w:t>
      </w:r>
      <w:r>
        <w:t>产生不同的事件结果</w:t>
      </w:r>
      <w:r w:rsidR="00267E4B">
        <w:rPr>
          <w:rFonts w:hint="eastAsia"/>
        </w:rPr>
        <w:t>；</w:t>
      </w:r>
    </w:p>
    <w:p w:rsidR="00897DAE" w:rsidRDefault="00627FA0" w:rsidP="00D96336">
      <w:pPr>
        <w:pStyle w:val="a3"/>
        <w:numPr>
          <w:ilvl w:val="0"/>
          <w:numId w:val="3"/>
        </w:numPr>
        <w:ind w:firstLineChars="0"/>
      </w:pPr>
      <w:r>
        <w:t>多个部件或零件</w:t>
      </w:r>
      <w:r>
        <w:rPr>
          <w:rFonts w:hint="eastAsia"/>
        </w:rPr>
        <w:t>，</w:t>
      </w:r>
      <w:r>
        <w:t>装配到一个对象中</w:t>
      </w:r>
      <w:r>
        <w:rPr>
          <w:rFonts w:hint="eastAsia"/>
        </w:rPr>
        <w:t>，</w:t>
      </w:r>
      <w:r>
        <w:t>但是产生的运行结果又不相同时</w:t>
      </w:r>
    </w:p>
    <w:p w:rsidR="00627FA0" w:rsidRDefault="00627FA0" w:rsidP="00D96336">
      <w:pPr>
        <w:pStyle w:val="a3"/>
        <w:numPr>
          <w:ilvl w:val="0"/>
          <w:numId w:val="3"/>
        </w:numPr>
        <w:ind w:firstLineChars="0"/>
      </w:pPr>
      <w:r>
        <w:lastRenderedPageBreak/>
        <w:t>产品类非常复杂</w:t>
      </w:r>
      <w:r>
        <w:rPr>
          <w:rFonts w:hint="eastAsia"/>
        </w:rPr>
        <w:t>，</w:t>
      </w:r>
      <w:r>
        <w:t>或者产品类的调用顺序不同产生了不同的效果</w:t>
      </w:r>
    </w:p>
    <w:p w:rsidR="00627FA0" w:rsidRDefault="00627FA0" w:rsidP="00D96336">
      <w:pPr>
        <w:pStyle w:val="a3"/>
        <w:numPr>
          <w:ilvl w:val="0"/>
          <w:numId w:val="3"/>
        </w:numPr>
        <w:ind w:firstLineChars="0"/>
      </w:pPr>
      <w:r>
        <w:t>在对象创建过程中使用了系统中的一些其他对象</w:t>
      </w:r>
      <w:r>
        <w:rPr>
          <w:rFonts w:hint="eastAsia"/>
        </w:rPr>
        <w:t>，</w:t>
      </w:r>
      <w:r>
        <w:t>这些对象在产品对象的创建过程中不易得到</w:t>
      </w:r>
      <w:r>
        <w:rPr>
          <w:rFonts w:hint="eastAsia"/>
        </w:rPr>
        <w:t>，</w:t>
      </w:r>
      <w:r>
        <w:t>可以使用建造者封装该对象</w:t>
      </w:r>
      <w:r>
        <w:rPr>
          <w:rFonts w:hint="eastAsia"/>
        </w:rPr>
        <w:t>。因为对象不易得到，设计阶段没有发觉，通过创建者模式柔化创建过程。</w:t>
      </w:r>
    </w:p>
    <w:p w:rsidR="00D96336" w:rsidRDefault="00D96336" w:rsidP="00D96336">
      <w:pPr>
        <w:ind w:left="420"/>
      </w:pPr>
    </w:p>
    <w:p w:rsidR="007C3F2D" w:rsidRDefault="005626F4" w:rsidP="002D566B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最佳实践</w:t>
      </w:r>
    </w:p>
    <w:p w:rsidR="007C3F2D" w:rsidRDefault="00FE5BCD" w:rsidP="002D566B">
      <w:pPr>
        <w:rPr>
          <w:noProof/>
        </w:rPr>
      </w:pPr>
      <w:r>
        <w:rPr>
          <w:noProof/>
        </w:rPr>
        <w:drawing>
          <wp:inline distT="0" distB="0" distL="0" distR="0" wp14:anchorId="65B6A0DD" wp14:editId="25C54951">
            <wp:extent cx="5274310" cy="1108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165C" w:rsidRDefault="00EF165C" w:rsidP="002D566B">
      <w:pPr>
        <w:rPr>
          <w:noProof/>
        </w:rPr>
      </w:pPr>
    </w:p>
    <w:p w:rsidR="00EF165C" w:rsidRDefault="00EF165C" w:rsidP="002D566B">
      <w:pPr>
        <w:rPr>
          <w:noProof/>
        </w:rPr>
      </w:pPr>
    </w:p>
    <w:p w:rsidR="002D566B" w:rsidRDefault="00ED60EB" w:rsidP="002D566B">
      <w:pPr>
        <w:pStyle w:val="a3"/>
        <w:numPr>
          <w:ilvl w:val="0"/>
          <w:numId w:val="1"/>
        </w:numPr>
        <w:ind w:firstLineChars="0"/>
        <w:outlineLvl w:val="1"/>
      </w:pPr>
      <w:r>
        <w:t>注意</w:t>
      </w:r>
      <w:r w:rsidR="007C3F2D">
        <w:t>事项</w:t>
      </w:r>
    </w:p>
    <w:p w:rsidR="00EF165C" w:rsidRPr="00110206" w:rsidRDefault="00FE5BCD" w:rsidP="002D566B">
      <w:r>
        <w:rPr>
          <w:noProof/>
        </w:rPr>
        <w:drawing>
          <wp:inline distT="0" distB="0" distL="0" distR="0" wp14:anchorId="309F43EE" wp14:editId="68FDD5E7">
            <wp:extent cx="5274310" cy="749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65C" w:rsidRPr="0011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942" w:rsidRDefault="009A6942" w:rsidP="00ED60EB">
      <w:r>
        <w:separator/>
      </w:r>
    </w:p>
  </w:endnote>
  <w:endnote w:type="continuationSeparator" w:id="0">
    <w:p w:rsidR="009A6942" w:rsidRDefault="009A6942" w:rsidP="00ED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942" w:rsidRDefault="009A6942" w:rsidP="00ED60EB">
      <w:r>
        <w:separator/>
      </w:r>
    </w:p>
  </w:footnote>
  <w:footnote w:type="continuationSeparator" w:id="0">
    <w:p w:rsidR="009A6942" w:rsidRDefault="009A6942" w:rsidP="00ED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0F6"/>
    <w:multiLevelType w:val="hybridMultilevel"/>
    <w:tmpl w:val="91CEF0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577E0F"/>
    <w:multiLevelType w:val="hybridMultilevel"/>
    <w:tmpl w:val="B85C5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004047"/>
    <w:multiLevelType w:val="hybridMultilevel"/>
    <w:tmpl w:val="3A2036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7D57C27"/>
    <w:multiLevelType w:val="hybridMultilevel"/>
    <w:tmpl w:val="7D42D9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8DC5002"/>
    <w:multiLevelType w:val="hybridMultilevel"/>
    <w:tmpl w:val="51244B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FF"/>
    <w:rsid w:val="00007A41"/>
    <w:rsid w:val="000136E4"/>
    <w:rsid w:val="00070CA4"/>
    <w:rsid w:val="00074714"/>
    <w:rsid w:val="000816E9"/>
    <w:rsid w:val="000A6C92"/>
    <w:rsid w:val="000D1C3B"/>
    <w:rsid w:val="00110206"/>
    <w:rsid w:val="00170973"/>
    <w:rsid w:val="001A08E9"/>
    <w:rsid w:val="001D1588"/>
    <w:rsid w:val="001E219D"/>
    <w:rsid w:val="002414EF"/>
    <w:rsid w:val="00267E4B"/>
    <w:rsid w:val="00272AA1"/>
    <w:rsid w:val="002C457E"/>
    <w:rsid w:val="002D566B"/>
    <w:rsid w:val="002D5893"/>
    <w:rsid w:val="00312594"/>
    <w:rsid w:val="00363C17"/>
    <w:rsid w:val="00372A5F"/>
    <w:rsid w:val="003F27D5"/>
    <w:rsid w:val="003F3180"/>
    <w:rsid w:val="0046037C"/>
    <w:rsid w:val="004F2192"/>
    <w:rsid w:val="0053264B"/>
    <w:rsid w:val="005625A1"/>
    <w:rsid w:val="005626F4"/>
    <w:rsid w:val="00595DD3"/>
    <w:rsid w:val="005B0516"/>
    <w:rsid w:val="005B534D"/>
    <w:rsid w:val="005F790A"/>
    <w:rsid w:val="00627FA0"/>
    <w:rsid w:val="00641779"/>
    <w:rsid w:val="006667CD"/>
    <w:rsid w:val="00685DAE"/>
    <w:rsid w:val="00690EFF"/>
    <w:rsid w:val="006F7EE4"/>
    <w:rsid w:val="00766F8C"/>
    <w:rsid w:val="00781311"/>
    <w:rsid w:val="0078480D"/>
    <w:rsid w:val="0079444F"/>
    <w:rsid w:val="007A650B"/>
    <w:rsid w:val="007C3F2D"/>
    <w:rsid w:val="007D7C79"/>
    <w:rsid w:val="00863AFD"/>
    <w:rsid w:val="00895107"/>
    <w:rsid w:val="00897DAE"/>
    <w:rsid w:val="0090654F"/>
    <w:rsid w:val="0092599C"/>
    <w:rsid w:val="0093693C"/>
    <w:rsid w:val="00956E9A"/>
    <w:rsid w:val="00992E96"/>
    <w:rsid w:val="009A0670"/>
    <w:rsid w:val="009A458A"/>
    <w:rsid w:val="009A6942"/>
    <w:rsid w:val="009D07CC"/>
    <w:rsid w:val="009D4D2A"/>
    <w:rsid w:val="00A0367B"/>
    <w:rsid w:val="00A34A45"/>
    <w:rsid w:val="00A50E35"/>
    <w:rsid w:val="00A83487"/>
    <w:rsid w:val="00AD6270"/>
    <w:rsid w:val="00AF19F4"/>
    <w:rsid w:val="00AF5744"/>
    <w:rsid w:val="00B1030B"/>
    <w:rsid w:val="00B124C5"/>
    <w:rsid w:val="00B159C3"/>
    <w:rsid w:val="00B21886"/>
    <w:rsid w:val="00B2256D"/>
    <w:rsid w:val="00B5140B"/>
    <w:rsid w:val="00B93B85"/>
    <w:rsid w:val="00BA7E9A"/>
    <w:rsid w:val="00BE090F"/>
    <w:rsid w:val="00C216E9"/>
    <w:rsid w:val="00C457C7"/>
    <w:rsid w:val="00C6059D"/>
    <w:rsid w:val="00C86A37"/>
    <w:rsid w:val="00CA0394"/>
    <w:rsid w:val="00D25333"/>
    <w:rsid w:val="00D620BD"/>
    <w:rsid w:val="00D93906"/>
    <w:rsid w:val="00D94D03"/>
    <w:rsid w:val="00D96336"/>
    <w:rsid w:val="00D97CD8"/>
    <w:rsid w:val="00DA2B7B"/>
    <w:rsid w:val="00DC51A6"/>
    <w:rsid w:val="00E14157"/>
    <w:rsid w:val="00E25BAA"/>
    <w:rsid w:val="00E407C7"/>
    <w:rsid w:val="00E6102B"/>
    <w:rsid w:val="00E722D5"/>
    <w:rsid w:val="00ED60EB"/>
    <w:rsid w:val="00EE2B0A"/>
    <w:rsid w:val="00EF165C"/>
    <w:rsid w:val="00EF1965"/>
    <w:rsid w:val="00F15675"/>
    <w:rsid w:val="00F33D49"/>
    <w:rsid w:val="00F44B6E"/>
    <w:rsid w:val="00F60363"/>
    <w:rsid w:val="00F779A4"/>
    <w:rsid w:val="00F90979"/>
    <w:rsid w:val="00FE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B2A36F-5A2B-4648-9849-8E30846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74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D6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60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6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6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houbank</dc:creator>
  <cp:keywords/>
  <dc:description/>
  <cp:lastModifiedBy>yuwei</cp:lastModifiedBy>
  <cp:revision>189</cp:revision>
  <dcterms:created xsi:type="dcterms:W3CDTF">2017-03-10T02:41:00Z</dcterms:created>
  <dcterms:modified xsi:type="dcterms:W3CDTF">2017-03-18T09:48:00Z</dcterms:modified>
</cp:coreProperties>
</file>