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AAF" w:rsidRDefault="005A0AAF">
      <w:pPr>
        <w:spacing w:line="460" w:lineRule="exact"/>
        <w:jc w:val="center"/>
        <w:rPr>
          <w:rFonts w:ascii="宋体" w:hAnsi="宋体"/>
          <w:b/>
          <w:bCs/>
          <w:sz w:val="36"/>
        </w:rPr>
      </w:pPr>
    </w:p>
    <w:p w:rsidR="00210810" w:rsidRDefault="00210810">
      <w:pPr>
        <w:spacing w:line="460" w:lineRule="exact"/>
        <w:jc w:val="center"/>
        <w:rPr>
          <w:rFonts w:ascii="宋体" w:hAnsi="宋体"/>
          <w:b/>
          <w:bCs/>
          <w:sz w:val="36"/>
        </w:rPr>
      </w:pPr>
    </w:p>
    <w:p w:rsidR="002675F5" w:rsidRDefault="008C61C6">
      <w:pPr>
        <w:spacing w:line="460" w:lineRule="exact"/>
        <w:jc w:val="center"/>
        <w:rPr>
          <w:rFonts w:ascii="宋体" w:hAnsi="宋体"/>
          <w:b/>
          <w:bCs/>
          <w:sz w:val="36"/>
        </w:rPr>
      </w:pPr>
      <w:r>
        <w:rPr>
          <w:rFonts w:ascii="宋体" w:hAnsi="宋体" w:hint="eastAsia"/>
          <w:b/>
          <w:bCs/>
          <w:sz w:val="36"/>
        </w:rPr>
        <w:t>石家庄邮电职业技术学院</w:t>
      </w:r>
    </w:p>
    <w:p w:rsidR="002675F5" w:rsidRDefault="002675F5">
      <w:pPr>
        <w:snapToGrid w:val="0"/>
        <w:spacing w:line="280" w:lineRule="exact"/>
        <w:rPr>
          <w:rFonts w:ascii="宋体" w:hAnsi="宋体"/>
        </w:rPr>
      </w:pPr>
    </w:p>
    <w:p w:rsidR="002675F5" w:rsidRDefault="002675F5">
      <w:pPr>
        <w:snapToGrid w:val="0"/>
        <w:spacing w:line="280" w:lineRule="exact"/>
        <w:rPr>
          <w:rFonts w:ascii="宋体" w:hAnsi="宋体"/>
        </w:rPr>
      </w:pPr>
    </w:p>
    <w:p w:rsidR="002675F5" w:rsidRDefault="002675F5">
      <w:pPr>
        <w:rPr>
          <w:rFonts w:ascii="宋体" w:hAnsi="宋体"/>
        </w:rPr>
      </w:pPr>
    </w:p>
    <w:p w:rsidR="002675F5" w:rsidRDefault="002675F5">
      <w:pPr>
        <w:tabs>
          <w:tab w:val="left" w:pos="1620"/>
        </w:tabs>
        <w:jc w:val="center"/>
        <w:rPr>
          <w:rFonts w:ascii="宋体" w:hAnsi="宋体"/>
          <w:b/>
          <w:sz w:val="72"/>
        </w:rPr>
      </w:pPr>
    </w:p>
    <w:p w:rsidR="002675F5" w:rsidRDefault="008C61C6">
      <w:pPr>
        <w:tabs>
          <w:tab w:val="left" w:pos="1620"/>
        </w:tabs>
        <w:jc w:val="center"/>
        <w:rPr>
          <w:rFonts w:ascii="宋体" w:hAnsi="宋体"/>
          <w:b/>
          <w:sz w:val="72"/>
        </w:rPr>
      </w:pPr>
      <w:r>
        <w:rPr>
          <w:rFonts w:ascii="宋体" w:hAnsi="宋体" w:hint="eastAsia"/>
          <w:b/>
          <w:sz w:val="72"/>
        </w:rPr>
        <w:t>毕业设计</w:t>
      </w:r>
    </w:p>
    <w:p w:rsidR="002675F5" w:rsidRDefault="002675F5">
      <w:pPr>
        <w:jc w:val="center"/>
        <w:rPr>
          <w:rFonts w:ascii="宋体" w:hAnsi="宋体"/>
        </w:rPr>
      </w:pPr>
    </w:p>
    <w:p w:rsidR="002675F5" w:rsidRDefault="002675F5">
      <w:pPr>
        <w:jc w:val="center"/>
        <w:rPr>
          <w:rFonts w:ascii="宋体" w:hAnsi="宋体"/>
        </w:rPr>
      </w:pPr>
    </w:p>
    <w:p w:rsidR="002675F5" w:rsidRDefault="002675F5">
      <w:pPr>
        <w:rPr>
          <w:rFonts w:ascii="宋体" w:hAnsi="宋体"/>
          <w:sz w:val="28"/>
          <w:szCs w:val="28"/>
        </w:rPr>
      </w:pPr>
    </w:p>
    <w:p w:rsidR="002675F5" w:rsidRDefault="002675F5">
      <w:pPr>
        <w:jc w:val="center"/>
        <w:rPr>
          <w:rFonts w:ascii="宋体" w:hAnsi="宋体"/>
          <w:sz w:val="28"/>
          <w:szCs w:val="28"/>
        </w:rPr>
      </w:pPr>
    </w:p>
    <w:p w:rsidR="002675F5" w:rsidRDefault="008C61C6">
      <w:pPr>
        <w:pStyle w:val="a5"/>
        <w:ind w:firstLine="0"/>
        <w:jc w:val="center"/>
        <w:rPr>
          <w:rFonts w:ascii="宋体" w:hAnsi="宋体"/>
          <w:b/>
          <w:bCs/>
          <w:sz w:val="44"/>
          <w:szCs w:val="28"/>
        </w:rPr>
      </w:pPr>
      <w:r>
        <w:rPr>
          <w:rFonts w:ascii="宋体" w:hAnsi="宋体" w:hint="eastAsia"/>
          <w:b/>
          <w:bCs/>
          <w:sz w:val="44"/>
          <w:szCs w:val="28"/>
        </w:rPr>
        <w:t>仿淘宝优惠券APP原型设计</w:t>
      </w:r>
    </w:p>
    <w:p w:rsidR="002675F5" w:rsidRDefault="002675F5">
      <w:pPr>
        <w:pStyle w:val="a5"/>
        <w:ind w:firstLine="0"/>
        <w:jc w:val="center"/>
        <w:rPr>
          <w:rFonts w:ascii="宋体" w:hAnsi="宋体"/>
          <w:sz w:val="28"/>
          <w:szCs w:val="28"/>
        </w:rPr>
      </w:pPr>
    </w:p>
    <w:p w:rsidR="002675F5" w:rsidRDefault="002675F5">
      <w:pPr>
        <w:pStyle w:val="a5"/>
        <w:ind w:firstLine="0"/>
        <w:jc w:val="center"/>
        <w:rPr>
          <w:rFonts w:ascii="宋体" w:hAnsi="宋体"/>
          <w:sz w:val="28"/>
          <w:szCs w:val="28"/>
        </w:rPr>
      </w:pPr>
    </w:p>
    <w:p w:rsidR="002675F5" w:rsidRDefault="002675F5">
      <w:pPr>
        <w:pStyle w:val="a5"/>
        <w:ind w:firstLine="0"/>
        <w:jc w:val="center"/>
        <w:rPr>
          <w:rFonts w:ascii="宋体" w:hAnsi="宋体"/>
          <w:sz w:val="28"/>
          <w:szCs w:val="28"/>
        </w:rPr>
      </w:pPr>
    </w:p>
    <w:p w:rsidR="002675F5" w:rsidRDefault="002675F5">
      <w:pPr>
        <w:pStyle w:val="a5"/>
        <w:ind w:firstLine="0"/>
        <w:jc w:val="center"/>
        <w:rPr>
          <w:rFonts w:ascii="宋体" w:hAnsi="宋体"/>
          <w:sz w:val="28"/>
          <w:szCs w:val="28"/>
        </w:rPr>
      </w:pPr>
    </w:p>
    <w:p w:rsidR="002675F5" w:rsidRDefault="008C61C6">
      <w:pPr>
        <w:pStyle w:val="a5"/>
        <w:spacing w:line="480" w:lineRule="auto"/>
        <w:ind w:firstLineChars="390" w:firstLine="1170"/>
        <w:rPr>
          <w:rFonts w:ascii="楷体" w:eastAsia="楷体" w:hAnsi="楷体" w:cs="楷体"/>
          <w:sz w:val="30"/>
          <w:szCs w:val="28"/>
          <w:u w:val="single"/>
        </w:rPr>
      </w:pPr>
      <w:r>
        <w:rPr>
          <w:rFonts w:ascii="楷体" w:eastAsia="楷体" w:hAnsi="楷体" w:cs="楷体" w:hint="eastAsia"/>
          <w:color w:val="000000"/>
          <w:sz w:val="30"/>
          <w:szCs w:val="28"/>
          <w:u w:val="single"/>
        </w:rPr>
        <w:t xml:space="preserve">      2019 </w:t>
      </w:r>
      <w:r>
        <w:rPr>
          <w:rFonts w:ascii="楷体" w:eastAsia="楷体" w:hAnsi="楷体" w:cs="楷体" w:hint="eastAsia"/>
          <w:sz w:val="30"/>
          <w:szCs w:val="28"/>
          <w:u w:val="single"/>
        </w:rPr>
        <w:t xml:space="preserve">     </w:t>
      </w:r>
      <w:r>
        <w:rPr>
          <w:rFonts w:ascii="楷体" w:eastAsia="楷体" w:hAnsi="楷体" w:cs="楷体" w:hint="eastAsia"/>
          <w:sz w:val="30"/>
          <w:szCs w:val="28"/>
        </w:rPr>
        <w:t>届</w:t>
      </w:r>
      <w:r>
        <w:rPr>
          <w:rFonts w:ascii="楷体" w:eastAsia="楷体" w:hAnsi="楷体" w:cs="楷体" w:hint="eastAsia"/>
          <w:sz w:val="30"/>
          <w:szCs w:val="28"/>
          <w:u w:val="single"/>
        </w:rPr>
        <w:t xml:space="preserve">       计算机        </w:t>
      </w:r>
      <w:r>
        <w:rPr>
          <w:rFonts w:ascii="楷体" w:eastAsia="楷体" w:hAnsi="楷体" w:cs="楷体" w:hint="eastAsia"/>
          <w:sz w:val="30"/>
          <w:szCs w:val="28"/>
        </w:rPr>
        <w:t>系</w:t>
      </w:r>
    </w:p>
    <w:p w:rsidR="002675F5" w:rsidRDefault="008C61C6">
      <w:pPr>
        <w:pStyle w:val="a5"/>
        <w:spacing w:line="480" w:lineRule="auto"/>
        <w:ind w:left="2120" w:hanging="1040"/>
        <w:rPr>
          <w:rFonts w:ascii="楷体" w:eastAsia="楷体" w:hAnsi="楷体" w:cs="楷体"/>
          <w:sz w:val="30"/>
        </w:rPr>
      </w:pPr>
      <w:r>
        <w:rPr>
          <w:rFonts w:ascii="楷体" w:eastAsia="楷体" w:hAnsi="楷体" w:cs="楷体" w:hint="eastAsia"/>
          <w:sz w:val="30"/>
        </w:rPr>
        <w:t>专业</w:t>
      </w:r>
      <w:r>
        <w:rPr>
          <w:rFonts w:ascii="楷体" w:eastAsia="楷体" w:hAnsi="楷体" w:cs="楷体" w:hint="eastAsia"/>
          <w:sz w:val="30"/>
          <w:u w:val="single"/>
        </w:rPr>
        <w:t xml:space="preserve">   软件技术（前端开发与测试方向）    </w:t>
      </w:r>
    </w:p>
    <w:p w:rsidR="002675F5" w:rsidRDefault="008C61C6">
      <w:pPr>
        <w:pStyle w:val="a5"/>
        <w:spacing w:line="480" w:lineRule="auto"/>
        <w:ind w:left="2120" w:hanging="1040"/>
        <w:rPr>
          <w:rFonts w:ascii="楷体" w:eastAsia="楷体" w:hAnsi="楷体" w:cs="楷体"/>
          <w:sz w:val="30"/>
          <w:u w:val="single"/>
        </w:rPr>
      </w:pPr>
      <w:r>
        <w:rPr>
          <w:rFonts w:ascii="楷体" w:eastAsia="楷体" w:hAnsi="楷体" w:cs="楷体" w:hint="eastAsia"/>
          <w:sz w:val="30"/>
        </w:rPr>
        <w:t>班级</w:t>
      </w:r>
      <w:r>
        <w:rPr>
          <w:rFonts w:ascii="楷体" w:eastAsia="楷体" w:hAnsi="楷体" w:cs="楷体" w:hint="eastAsia"/>
          <w:sz w:val="30"/>
          <w:u w:val="single"/>
        </w:rPr>
        <w:t xml:space="preserve">          前端开发1602              </w:t>
      </w:r>
    </w:p>
    <w:p w:rsidR="002675F5" w:rsidRDefault="008C61C6">
      <w:pPr>
        <w:pStyle w:val="a5"/>
        <w:spacing w:line="480" w:lineRule="auto"/>
        <w:ind w:left="2120" w:hanging="1040"/>
        <w:rPr>
          <w:rFonts w:ascii="楷体" w:eastAsia="楷体" w:hAnsi="楷体" w:cs="楷体"/>
          <w:sz w:val="30"/>
          <w:u w:val="single"/>
        </w:rPr>
      </w:pPr>
      <w:r>
        <w:rPr>
          <w:rFonts w:ascii="楷体" w:eastAsia="楷体" w:hAnsi="楷体" w:cs="楷体" w:hint="eastAsia"/>
          <w:sz w:val="30"/>
        </w:rPr>
        <w:t>学号</w:t>
      </w:r>
      <w:r>
        <w:rPr>
          <w:rFonts w:ascii="楷体" w:eastAsia="楷体" w:hAnsi="楷体" w:cs="楷体" w:hint="eastAsia"/>
          <w:sz w:val="30"/>
          <w:u w:val="single"/>
        </w:rPr>
        <w:t xml:space="preserve">           31602140212               </w:t>
      </w:r>
    </w:p>
    <w:p w:rsidR="002675F5" w:rsidRDefault="008C61C6">
      <w:pPr>
        <w:pStyle w:val="a5"/>
        <w:spacing w:line="480" w:lineRule="auto"/>
        <w:ind w:left="2120" w:hanging="1040"/>
        <w:rPr>
          <w:rFonts w:ascii="楷体" w:eastAsia="楷体" w:hAnsi="楷体" w:cs="楷体"/>
          <w:sz w:val="30"/>
          <w:u w:val="single"/>
        </w:rPr>
      </w:pPr>
      <w:r>
        <w:rPr>
          <w:rFonts w:ascii="楷体" w:eastAsia="楷体" w:hAnsi="楷体" w:cs="楷体" w:hint="eastAsia"/>
          <w:sz w:val="30"/>
        </w:rPr>
        <w:t>姓名</w:t>
      </w:r>
      <w:r>
        <w:rPr>
          <w:rFonts w:ascii="楷体" w:eastAsia="楷体" w:hAnsi="楷体" w:cs="楷体" w:hint="eastAsia"/>
          <w:sz w:val="30"/>
          <w:u w:val="single"/>
        </w:rPr>
        <w:t xml:space="preserve">              李世涵                 </w:t>
      </w:r>
    </w:p>
    <w:p w:rsidR="002675F5" w:rsidRDefault="008C61C6">
      <w:pPr>
        <w:pStyle w:val="a5"/>
        <w:spacing w:line="480" w:lineRule="auto"/>
        <w:ind w:leftChars="524" w:left="5612" w:hangingChars="1504" w:hanging="4512"/>
        <w:rPr>
          <w:rFonts w:ascii="楷体" w:eastAsia="楷体" w:hAnsi="楷体" w:cs="楷体"/>
          <w:sz w:val="30"/>
          <w:szCs w:val="24"/>
          <w:u w:val="single"/>
        </w:rPr>
      </w:pPr>
      <w:r>
        <w:rPr>
          <w:rFonts w:ascii="楷体" w:eastAsia="楷体" w:hAnsi="楷体" w:cs="楷体" w:hint="eastAsia"/>
          <w:sz w:val="30"/>
          <w:szCs w:val="24"/>
        </w:rPr>
        <w:t>指导教师</w:t>
      </w:r>
      <w:r>
        <w:rPr>
          <w:rFonts w:ascii="楷体" w:eastAsia="楷体" w:hAnsi="楷体" w:cs="楷体" w:hint="eastAsia"/>
          <w:sz w:val="30"/>
          <w:szCs w:val="24"/>
          <w:u w:val="single"/>
        </w:rPr>
        <w:t xml:space="preserve">          赵  芳                 </w:t>
      </w:r>
    </w:p>
    <w:p w:rsidR="002675F5" w:rsidRDefault="008C61C6">
      <w:pPr>
        <w:pStyle w:val="a5"/>
        <w:spacing w:line="480" w:lineRule="auto"/>
        <w:ind w:leftChars="524" w:left="5612" w:hangingChars="1504" w:hanging="4512"/>
        <w:rPr>
          <w:rStyle w:val="af2"/>
        </w:rPr>
        <w:sectPr w:rsidR="002675F5">
          <w:footerReference w:type="even" r:id="rId10"/>
          <w:pgSz w:w="11906" w:h="16838"/>
          <w:pgMar w:top="1417" w:right="1417" w:bottom="1417" w:left="1701" w:header="0" w:footer="0" w:gutter="0"/>
          <w:cols w:space="0"/>
          <w:docGrid w:type="lines" w:linePitch="312"/>
        </w:sectPr>
      </w:pPr>
      <w:r>
        <w:rPr>
          <w:rFonts w:ascii="楷体" w:eastAsia="楷体" w:hAnsi="楷体" w:cs="楷体" w:hint="eastAsia"/>
          <w:bCs/>
          <w:sz w:val="30"/>
        </w:rPr>
        <w:t>完成日期</w:t>
      </w:r>
      <w:r>
        <w:rPr>
          <w:rFonts w:ascii="楷体" w:eastAsia="楷体" w:hAnsi="楷体" w:cs="楷体" w:hint="eastAsia"/>
          <w:bCs/>
          <w:sz w:val="30"/>
          <w:u w:val="single"/>
        </w:rPr>
        <w:t xml:space="preserve">      2018年12月19日           </w:t>
      </w:r>
    </w:p>
    <w:p w:rsidR="002675F5" w:rsidRDefault="008C61C6">
      <w:pPr>
        <w:spacing w:line="460" w:lineRule="exact"/>
        <w:jc w:val="center"/>
        <w:rPr>
          <w:rFonts w:eastAsia="黑体"/>
          <w:b/>
          <w:bCs/>
          <w:sz w:val="30"/>
          <w:szCs w:val="30"/>
        </w:rPr>
      </w:pPr>
      <w:r>
        <w:rPr>
          <w:rFonts w:eastAsia="黑体"/>
          <w:b/>
          <w:bCs/>
          <w:sz w:val="30"/>
          <w:szCs w:val="30"/>
        </w:rPr>
        <w:lastRenderedPageBreak/>
        <w:t>石家庄邮电职业技术学院</w:t>
      </w:r>
    </w:p>
    <w:p w:rsidR="002675F5" w:rsidRDefault="008C61C6">
      <w:pPr>
        <w:spacing w:afterLines="50" w:after="156" w:line="460" w:lineRule="exact"/>
        <w:jc w:val="center"/>
        <w:rPr>
          <w:rFonts w:eastAsia="黑体"/>
          <w:b/>
          <w:bCs/>
          <w:sz w:val="30"/>
          <w:szCs w:val="30"/>
        </w:rPr>
      </w:pPr>
      <w:r>
        <w:rPr>
          <w:rFonts w:eastAsia="黑体"/>
          <w:b/>
          <w:bCs/>
          <w:sz w:val="30"/>
          <w:szCs w:val="30"/>
        </w:rPr>
        <w:t>毕业设计任务书</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0"/>
        <w:gridCol w:w="1882"/>
        <w:gridCol w:w="1833"/>
        <w:gridCol w:w="932"/>
        <w:gridCol w:w="1304"/>
        <w:gridCol w:w="1282"/>
      </w:tblGrid>
      <w:tr w:rsidR="002675F5">
        <w:trPr>
          <w:cantSplit/>
        </w:trPr>
        <w:tc>
          <w:tcPr>
            <w:tcW w:w="1770" w:type="dxa"/>
            <w:vAlign w:val="center"/>
          </w:tcPr>
          <w:p w:rsidR="002675F5" w:rsidRDefault="008C61C6">
            <w:pPr>
              <w:spacing w:line="440" w:lineRule="exact"/>
              <w:jc w:val="center"/>
              <w:rPr>
                <w:szCs w:val="21"/>
              </w:rPr>
            </w:pPr>
            <w:r>
              <w:rPr>
                <w:szCs w:val="21"/>
              </w:rPr>
              <w:t>姓</w:t>
            </w:r>
            <w:r>
              <w:rPr>
                <w:szCs w:val="21"/>
              </w:rPr>
              <w:t xml:space="preserve"> </w:t>
            </w:r>
            <w:r>
              <w:rPr>
                <w:szCs w:val="21"/>
              </w:rPr>
              <w:t>名</w:t>
            </w:r>
          </w:p>
        </w:tc>
        <w:tc>
          <w:tcPr>
            <w:tcW w:w="3715" w:type="dxa"/>
            <w:gridSpan w:val="2"/>
            <w:vAlign w:val="center"/>
          </w:tcPr>
          <w:p w:rsidR="002675F5" w:rsidRDefault="008C61C6">
            <w:pPr>
              <w:spacing w:line="440" w:lineRule="exact"/>
              <w:jc w:val="center"/>
              <w:rPr>
                <w:szCs w:val="21"/>
              </w:rPr>
            </w:pPr>
            <w:r>
              <w:rPr>
                <w:rFonts w:hint="eastAsia"/>
                <w:szCs w:val="21"/>
              </w:rPr>
              <w:t>李世涵</w:t>
            </w:r>
          </w:p>
        </w:tc>
        <w:tc>
          <w:tcPr>
            <w:tcW w:w="932" w:type="dxa"/>
            <w:vAlign w:val="center"/>
          </w:tcPr>
          <w:p w:rsidR="002675F5" w:rsidRDefault="008C61C6">
            <w:pPr>
              <w:spacing w:line="440" w:lineRule="exact"/>
              <w:jc w:val="center"/>
              <w:rPr>
                <w:szCs w:val="21"/>
              </w:rPr>
            </w:pPr>
            <w:r>
              <w:rPr>
                <w:szCs w:val="21"/>
              </w:rPr>
              <w:t>学</w:t>
            </w:r>
            <w:r>
              <w:rPr>
                <w:rFonts w:hint="eastAsia"/>
                <w:szCs w:val="21"/>
              </w:rPr>
              <w:t xml:space="preserve"> </w:t>
            </w:r>
            <w:r>
              <w:rPr>
                <w:szCs w:val="21"/>
              </w:rPr>
              <w:t>号</w:t>
            </w:r>
          </w:p>
        </w:tc>
        <w:tc>
          <w:tcPr>
            <w:tcW w:w="2586" w:type="dxa"/>
            <w:gridSpan w:val="2"/>
            <w:vAlign w:val="center"/>
          </w:tcPr>
          <w:p w:rsidR="002675F5" w:rsidRDefault="008C61C6">
            <w:pPr>
              <w:spacing w:line="440" w:lineRule="exact"/>
              <w:jc w:val="center"/>
              <w:rPr>
                <w:szCs w:val="21"/>
              </w:rPr>
            </w:pPr>
            <w:r>
              <w:rPr>
                <w:rFonts w:hint="eastAsia"/>
                <w:szCs w:val="21"/>
              </w:rPr>
              <w:t>31602140212</w:t>
            </w:r>
          </w:p>
        </w:tc>
      </w:tr>
      <w:tr w:rsidR="002675F5">
        <w:trPr>
          <w:cantSplit/>
        </w:trPr>
        <w:tc>
          <w:tcPr>
            <w:tcW w:w="1770" w:type="dxa"/>
            <w:vAlign w:val="center"/>
          </w:tcPr>
          <w:p w:rsidR="002675F5" w:rsidRDefault="008C61C6">
            <w:pPr>
              <w:spacing w:line="440" w:lineRule="exact"/>
              <w:jc w:val="center"/>
              <w:rPr>
                <w:szCs w:val="21"/>
              </w:rPr>
            </w:pPr>
            <w:r>
              <w:rPr>
                <w:szCs w:val="21"/>
              </w:rPr>
              <w:t>专</w:t>
            </w:r>
            <w:r>
              <w:rPr>
                <w:szCs w:val="21"/>
              </w:rPr>
              <w:t xml:space="preserve"> </w:t>
            </w:r>
            <w:r>
              <w:rPr>
                <w:szCs w:val="21"/>
              </w:rPr>
              <w:t>业</w:t>
            </w:r>
          </w:p>
        </w:tc>
        <w:tc>
          <w:tcPr>
            <w:tcW w:w="3715" w:type="dxa"/>
            <w:gridSpan w:val="2"/>
            <w:vAlign w:val="center"/>
          </w:tcPr>
          <w:p w:rsidR="002675F5" w:rsidRDefault="008C61C6">
            <w:pPr>
              <w:spacing w:line="440" w:lineRule="exact"/>
              <w:jc w:val="center"/>
              <w:rPr>
                <w:szCs w:val="21"/>
              </w:rPr>
            </w:pPr>
            <w:r>
              <w:rPr>
                <w:rFonts w:hint="eastAsia"/>
                <w:szCs w:val="21"/>
              </w:rPr>
              <w:t>软件技术（前端开发与测试方向）</w:t>
            </w:r>
          </w:p>
        </w:tc>
        <w:tc>
          <w:tcPr>
            <w:tcW w:w="932" w:type="dxa"/>
            <w:vAlign w:val="center"/>
          </w:tcPr>
          <w:p w:rsidR="002675F5" w:rsidRDefault="008C61C6">
            <w:pPr>
              <w:spacing w:line="440" w:lineRule="exact"/>
              <w:jc w:val="center"/>
              <w:rPr>
                <w:szCs w:val="21"/>
              </w:rPr>
            </w:pPr>
            <w:r>
              <w:rPr>
                <w:szCs w:val="21"/>
              </w:rPr>
              <w:t>班</w:t>
            </w:r>
            <w:r>
              <w:rPr>
                <w:szCs w:val="21"/>
              </w:rPr>
              <w:t xml:space="preserve"> </w:t>
            </w:r>
            <w:r>
              <w:rPr>
                <w:szCs w:val="21"/>
              </w:rPr>
              <w:t>级</w:t>
            </w:r>
          </w:p>
        </w:tc>
        <w:tc>
          <w:tcPr>
            <w:tcW w:w="2586" w:type="dxa"/>
            <w:gridSpan w:val="2"/>
            <w:vAlign w:val="center"/>
          </w:tcPr>
          <w:p w:rsidR="002675F5" w:rsidRDefault="008C61C6">
            <w:pPr>
              <w:spacing w:line="440" w:lineRule="exact"/>
              <w:jc w:val="center"/>
              <w:rPr>
                <w:szCs w:val="21"/>
              </w:rPr>
            </w:pPr>
            <w:r>
              <w:rPr>
                <w:rFonts w:hint="eastAsia"/>
                <w:szCs w:val="21"/>
              </w:rPr>
              <w:t>前端开发</w:t>
            </w:r>
            <w:r>
              <w:rPr>
                <w:rFonts w:hint="eastAsia"/>
                <w:szCs w:val="21"/>
              </w:rPr>
              <w:t>1602</w:t>
            </w:r>
          </w:p>
        </w:tc>
      </w:tr>
      <w:tr w:rsidR="002675F5">
        <w:trPr>
          <w:cantSplit/>
        </w:trPr>
        <w:tc>
          <w:tcPr>
            <w:tcW w:w="1770" w:type="dxa"/>
          </w:tcPr>
          <w:p w:rsidR="002675F5" w:rsidRDefault="008C61C6">
            <w:pPr>
              <w:spacing w:line="440" w:lineRule="exact"/>
              <w:jc w:val="center"/>
              <w:rPr>
                <w:szCs w:val="21"/>
              </w:rPr>
            </w:pPr>
            <w:r>
              <w:rPr>
                <w:szCs w:val="21"/>
              </w:rPr>
              <w:t>毕业设计题目</w:t>
            </w:r>
          </w:p>
        </w:tc>
        <w:tc>
          <w:tcPr>
            <w:tcW w:w="7233" w:type="dxa"/>
            <w:gridSpan w:val="5"/>
          </w:tcPr>
          <w:p w:rsidR="002675F5" w:rsidRDefault="008C61C6">
            <w:pPr>
              <w:spacing w:line="440" w:lineRule="exact"/>
              <w:jc w:val="center"/>
              <w:rPr>
                <w:szCs w:val="21"/>
              </w:rPr>
            </w:pPr>
            <w:r>
              <w:rPr>
                <w:rFonts w:hint="eastAsia"/>
                <w:szCs w:val="21"/>
              </w:rPr>
              <w:t>仿淘宝优惠券</w:t>
            </w:r>
            <w:r>
              <w:rPr>
                <w:szCs w:val="21"/>
              </w:rPr>
              <w:t>A</w:t>
            </w:r>
            <w:r>
              <w:rPr>
                <w:rFonts w:hint="eastAsia"/>
                <w:szCs w:val="21"/>
              </w:rPr>
              <w:t>PP</w:t>
            </w:r>
            <w:r>
              <w:rPr>
                <w:szCs w:val="21"/>
              </w:rPr>
              <w:t>原型设计</w:t>
            </w:r>
          </w:p>
        </w:tc>
      </w:tr>
      <w:tr w:rsidR="002675F5">
        <w:trPr>
          <w:cantSplit/>
        </w:trPr>
        <w:tc>
          <w:tcPr>
            <w:tcW w:w="1770" w:type="dxa"/>
            <w:vAlign w:val="center"/>
          </w:tcPr>
          <w:p w:rsidR="002675F5" w:rsidRDefault="008C61C6">
            <w:pPr>
              <w:spacing w:line="440" w:lineRule="exact"/>
              <w:jc w:val="center"/>
              <w:rPr>
                <w:szCs w:val="21"/>
              </w:rPr>
            </w:pPr>
            <w:r>
              <w:rPr>
                <w:szCs w:val="21"/>
              </w:rPr>
              <w:t>指导教师姓名</w:t>
            </w:r>
          </w:p>
        </w:tc>
        <w:tc>
          <w:tcPr>
            <w:tcW w:w="1882" w:type="dxa"/>
            <w:vAlign w:val="center"/>
          </w:tcPr>
          <w:p w:rsidR="002675F5" w:rsidRDefault="008C61C6">
            <w:pPr>
              <w:spacing w:line="440" w:lineRule="exact"/>
              <w:jc w:val="center"/>
              <w:rPr>
                <w:szCs w:val="21"/>
              </w:rPr>
            </w:pPr>
            <w:r>
              <w:rPr>
                <w:rFonts w:hint="eastAsia"/>
                <w:szCs w:val="21"/>
              </w:rPr>
              <w:t>赵芳</w:t>
            </w:r>
          </w:p>
        </w:tc>
        <w:tc>
          <w:tcPr>
            <w:tcW w:w="1833" w:type="dxa"/>
            <w:vAlign w:val="center"/>
          </w:tcPr>
          <w:p w:rsidR="002675F5" w:rsidRDefault="008C61C6">
            <w:pPr>
              <w:spacing w:line="440" w:lineRule="exact"/>
              <w:jc w:val="center"/>
              <w:rPr>
                <w:szCs w:val="21"/>
              </w:rPr>
            </w:pPr>
            <w:r>
              <w:rPr>
                <w:szCs w:val="21"/>
              </w:rPr>
              <w:t>职称或职务</w:t>
            </w:r>
          </w:p>
        </w:tc>
        <w:tc>
          <w:tcPr>
            <w:tcW w:w="932" w:type="dxa"/>
            <w:vAlign w:val="center"/>
          </w:tcPr>
          <w:p w:rsidR="002675F5" w:rsidRDefault="008C61C6">
            <w:pPr>
              <w:spacing w:line="440" w:lineRule="exact"/>
              <w:jc w:val="center"/>
              <w:rPr>
                <w:szCs w:val="21"/>
              </w:rPr>
            </w:pPr>
            <w:r>
              <w:rPr>
                <w:rFonts w:hint="eastAsia"/>
                <w:szCs w:val="21"/>
              </w:rPr>
              <w:t>讲师</w:t>
            </w:r>
          </w:p>
        </w:tc>
        <w:tc>
          <w:tcPr>
            <w:tcW w:w="1304" w:type="dxa"/>
            <w:vAlign w:val="center"/>
          </w:tcPr>
          <w:p w:rsidR="002675F5" w:rsidRDefault="008C61C6">
            <w:pPr>
              <w:spacing w:line="440" w:lineRule="exact"/>
              <w:jc w:val="center"/>
              <w:rPr>
                <w:szCs w:val="21"/>
              </w:rPr>
            </w:pPr>
            <w:r>
              <w:rPr>
                <w:szCs w:val="21"/>
              </w:rPr>
              <w:t>工作单位</w:t>
            </w:r>
          </w:p>
        </w:tc>
        <w:tc>
          <w:tcPr>
            <w:tcW w:w="1282" w:type="dxa"/>
            <w:vAlign w:val="center"/>
          </w:tcPr>
          <w:p w:rsidR="002675F5" w:rsidRDefault="008C61C6">
            <w:pPr>
              <w:spacing w:line="440" w:lineRule="exact"/>
              <w:jc w:val="center"/>
              <w:rPr>
                <w:szCs w:val="21"/>
              </w:rPr>
            </w:pPr>
            <w:r>
              <w:rPr>
                <w:rFonts w:hint="eastAsia"/>
                <w:szCs w:val="21"/>
              </w:rPr>
              <w:t>计算机系</w:t>
            </w:r>
          </w:p>
        </w:tc>
      </w:tr>
      <w:tr w:rsidR="002675F5">
        <w:trPr>
          <w:cantSplit/>
          <w:trHeight w:val="1944"/>
        </w:trPr>
        <w:tc>
          <w:tcPr>
            <w:tcW w:w="9003" w:type="dxa"/>
            <w:gridSpan w:val="6"/>
          </w:tcPr>
          <w:p w:rsidR="002675F5" w:rsidRDefault="008C61C6">
            <w:pPr>
              <w:spacing w:line="420" w:lineRule="exact"/>
              <w:rPr>
                <w:szCs w:val="21"/>
              </w:rPr>
            </w:pPr>
            <w:r>
              <w:rPr>
                <w:szCs w:val="21"/>
              </w:rPr>
              <w:t>毕业设计内容、基本要求、重点研究问题、主要设计方法（或步骤）：</w:t>
            </w:r>
          </w:p>
          <w:p w:rsidR="002675F5" w:rsidRDefault="008C61C6">
            <w:pPr>
              <w:spacing w:line="420" w:lineRule="exact"/>
              <w:rPr>
                <w:szCs w:val="21"/>
              </w:rPr>
            </w:pPr>
            <w:r>
              <w:rPr>
                <w:szCs w:val="21"/>
              </w:rPr>
              <w:t>一、设计内容：</w:t>
            </w:r>
          </w:p>
          <w:p w:rsidR="002675F5" w:rsidRDefault="008C61C6">
            <w:pPr>
              <w:spacing w:line="420" w:lineRule="exact"/>
              <w:ind w:firstLineChars="200" w:firstLine="420"/>
              <w:rPr>
                <w:szCs w:val="21"/>
              </w:rPr>
            </w:pPr>
            <w:r>
              <w:rPr>
                <w:rFonts w:hint="eastAsia"/>
                <w:szCs w:val="21"/>
              </w:rPr>
              <w:t>运用</w:t>
            </w:r>
            <w:r>
              <w:rPr>
                <w:rFonts w:hint="eastAsia"/>
                <w:szCs w:val="21"/>
              </w:rPr>
              <w:t>xiaopiu</w:t>
            </w:r>
            <w:r>
              <w:rPr>
                <w:rFonts w:hint="eastAsia"/>
                <w:szCs w:val="21"/>
              </w:rPr>
              <w:t>开发环境设计制作仿淘宝优惠券</w:t>
            </w:r>
            <w:r>
              <w:rPr>
                <w:rFonts w:hint="eastAsia"/>
                <w:szCs w:val="21"/>
              </w:rPr>
              <w:t>APP</w:t>
            </w:r>
            <w:r>
              <w:rPr>
                <w:rFonts w:hint="eastAsia"/>
                <w:szCs w:val="21"/>
              </w:rPr>
              <w:t>原型，实现</w:t>
            </w:r>
            <w:r>
              <w:rPr>
                <w:rFonts w:hint="eastAsia"/>
                <w:szCs w:val="21"/>
              </w:rPr>
              <w:t>APP</w:t>
            </w:r>
            <w:r>
              <w:rPr>
                <w:rFonts w:hint="eastAsia"/>
                <w:szCs w:val="21"/>
              </w:rPr>
              <w:t>中一系列的页面以及页面转换功能。</w:t>
            </w:r>
          </w:p>
          <w:p w:rsidR="002675F5" w:rsidRDefault="008C61C6">
            <w:pPr>
              <w:spacing w:line="420" w:lineRule="exact"/>
              <w:rPr>
                <w:szCs w:val="21"/>
              </w:rPr>
            </w:pPr>
            <w:r>
              <w:rPr>
                <w:szCs w:val="21"/>
              </w:rPr>
              <w:t>二、基本要求：</w:t>
            </w:r>
          </w:p>
          <w:p w:rsidR="002675F5" w:rsidRDefault="0084318D">
            <w:pPr>
              <w:spacing w:line="420" w:lineRule="exact"/>
              <w:ind w:left="420"/>
              <w:rPr>
                <w:szCs w:val="21"/>
              </w:rPr>
            </w:pPr>
            <w:r>
              <w:rPr>
                <w:rFonts w:hint="eastAsia"/>
                <w:szCs w:val="21"/>
              </w:rPr>
              <w:t>（</w:t>
            </w:r>
            <w:r>
              <w:rPr>
                <w:rFonts w:hint="eastAsia"/>
                <w:szCs w:val="21"/>
              </w:rPr>
              <w:t>1</w:t>
            </w:r>
            <w:r>
              <w:rPr>
                <w:rFonts w:hint="eastAsia"/>
                <w:szCs w:val="21"/>
              </w:rPr>
              <w:t>）</w:t>
            </w:r>
            <w:r w:rsidR="008C61C6">
              <w:rPr>
                <w:szCs w:val="21"/>
              </w:rPr>
              <w:t>制作一个完整的</w:t>
            </w:r>
            <w:r w:rsidR="008C61C6">
              <w:rPr>
                <w:szCs w:val="21"/>
              </w:rPr>
              <w:t>A</w:t>
            </w:r>
            <w:r w:rsidR="008C61C6">
              <w:rPr>
                <w:rFonts w:hint="eastAsia"/>
                <w:szCs w:val="21"/>
              </w:rPr>
              <w:t>PP</w:t>
            </w:r>
            <w:r w:rsidR="008C61C6">
              <w:rPr>
                <w:szCs w:val="21"/>
              </w:rPr>
              <w:t>原型。</w:t>
            </w:r>
          </w:p>
          <w:p w:rsidR="002675F5" w:rsidRDefault="0084318D">
            <w:pPr>
              <w:spacing w:line="420" w:lineRule="exact"/>
              <w:ind w:left="420"/>
              <w:rPr>
                <w:szCs w:val="21"/>
              </w:rPr>
            </w:pPr>
            <w:r>
              <w:rPr>
                <w:rFonts w:hint="eastAsia"/>
                <w:szCs w:val="21"/>
              </w:rPr>
              <w:t>（</w:t>
            </w:r>
            <w:r>
              <w:rPr>
                <w:rFonts w:hint="eastAsia"/>
                <w:szCs w:val="21"/>
              </w:rPr>
              <w:t>2</w:t>
            </w:r>
            <w:r>
              <w:rPr>
                <w:rFonts w:hint="eastAsia"/>
                <w:szCs w:val="21"/>
              </w:rPr>
              <w:t>）</w:t>
            </w:r>
            <w:r w:rsidR="008C61C6">
              <w:rPr>
                <w:rFonts w:hint="eastAsia"/>
                <w:szCs w:val="21"/>
              </w:rPr>
              <w:t>进</w:t>
            </w:r>
            <w:r w:rsidR="008C61C6">
              <w:rPr>
                <w:rFonts w:hint="eastAsia"/>
                <w:szCs w:val="21"/>
              </w:rPr>
              <w:t>xiaopiu</w:t>
            </w:r>
            <w:r w:rsidR="008C61C6">
              <w:rPr>
                <w:rFonts w:hint="eastAsia"/>
                <w:szCs w:val="21"/>
              </w:rPr>
              <w:t>环境设计，编辑出页面，把页面链接起来。</w:t>
            </w:r>
          </w:p>
          <w:p w:rsidR="002675F5" w:rsidRDefault="0084318D">
            <w:pPr>
              <w:spacing w:line="420" w:lineRule="exact"/>
              <w:ind w:left="420"/>
              <w:rPr>
                <w:color w:val="000000"/>
                <w:kern w:val="0"/>
                <w:szCs w:val="21"/>
              </w:rPr>
            </w:pPr>
            <w:r>
              <w:rPr>
                <w:rFonts w:hint="eastAsia"/>
                <w:szCs w:val="21"/>
              </w:rPr>
              <w:t>（</w:t>
            </w:r>
            <w:r>
              <w:rPr>
                <w:rFonts w:hint="eastAsia"/>
                <w:szCs w:val="21"/>
              </w:rPr>
              <w:t>3</w:t>
            </w:r>
            <w:r>
              <w:rPr>
                <w:rFonts w:hint="eastAsia"/>
                <w:szCs w:val="21"/>
              </w:rPr>
              <w:t>）</w:t>
            </w:r>
            <w:r w:rsidR="008C61C6">
              <w:rPr>
                <w:rFonts w:hint="eastAsia"/>
                <w:szCs w:val="21"/>
              </w:rPr>
              <w:t>用</w:t>
            </w:r>
            <w:r w:rsidR="008C61C6">
              <w:rPr>
                <w:rFonts w:hint="eastAsia"/>
                <w:szCs w:val="21"/>
              </w:rPr>
              <w:t>xiaopiu</w:t>
            </w:r>
            <w:r w:rsidR="008C61C6">
              <w:rPr>
                <w:rFonts w:hint="eastAsia"/>
                <w:szCs w:val="21"/>
              </w:rPr>
              <w:t>预览实现</w:t>
            </w:r>
            <w:r w:rsidR="008C61C6">
              <w:rPr>
                <w:rFonts w:hint="eastAsia"/>
                <w:szCs w:val="21"/>
              </w:rPr>
              <w:t>APP</w:t>
            </w:r>
            <w:r w:rsidR="008C61C6">
              <w:rPr>
                <w:rFonts w:hint="eastAsia"/>
                <w:szCs w:val="21"/>
              </w:rPr>
              <w:t>的一系列操作</w:t>
            </w:r>
            <w:r w:rsidR="008C61C6">
              <w:rPr>
                <w:color w:val="000000"/>
                <w:kern w:val="0"/>
                <w:szCs w:val="21"/>
              </w:rPr>
              <w:t>。</w:t>
            </w:r>
          </w:p>
          <w:p w:rsidR="002675F5" w:rsidRDefault="008C61C6">
            <w:pPr>
              <w:spacing w:line="420" w:lineRule="exact"/>
              <w:rPr>
                <w:szCs w:val="21"/>
              </w:rPr>
            </w:pPr>
            <w:r>
              <w:rPr>
                <w:szCs w:val="21"/>
              </w:rPr>
              <w:t>三、重点研究问题</w:t>
            </w:r>
          </w:p>
          <w:p w:rsidR="002675F5" w:rsidRDefault="008C61C6">
            <w:pPr>
              <w:spacing w:line="420" w:lineRule="exact"/>
              <w:ind w:firstLineChars="200" w:firstLine="420"/>
              <w:rPr>
                <w:szCs w:val="21"/>
              </w:rPr>
            </w:pPr>
            <w:r>
              <w:rPr>
                <w:rFonts w:hint="eastAsia"/>
                <w:szCs w:val="21"/>
              </w:rPr>
              <w:t>APP</w:t>
            </w:r>
            <w:r>
              <w:rPr>
                <w:rFonts w:hint="eastAsia"/>
                <w:szCs w:val="21"/>
              </w:rPr>
              <w:t>原型设计制作技术。</w:t>
            </w:r>
          </w:p>
          <w:p w:rsidR="002675F5" w:rsidRDefault="008C61C6">
            <w:pPr>
              <w:numPr>
                <w:ilvl w:val="0"/>
                <w:numId w:val="1"/>
              </w:numPr>
              <w:spacing w:line="420" w:lineRule="exact"/>
              <w:rPr>
                <w:szCs w:val="21"/>
              </w:rPr>
            </w:pPr>
            <w:r>
              <w:rPr>
                <w:szCs w:val="21"/>
              </w:rPr>
              <w:t>主要设计方法</w:t>
            </w:r>
          </w:p>
          <w:p w:rsidR="002675F5" w:rsidRDefault="0084318D">
            <w:pPr>
              <w:widowControl/>
              <w:snapToGrid w:val="0"/>
              <w:spacing w:line="420" w:lineRule="exact"/>
              <w:ind w:left="420"/>
              <w:rPr>
                <w:color w:val="000000"/>
                <w:kern w:val="0"/>
                <w:szCs w:val="21"/>
              </w:rPr>
            </w:pPr>
            <w:r>
              <w:rPr>
                <w:rFonts w:hint="eastAsia"/>
                <w:color w:val="000000"/>
                <w:kern w:val="0"/>
                <w:szCs w:val="21"/>
              </w:rPr>
              <w:t>（</w:t>
            </w:r>
            <w:r>
              <w:rPr>
                <w:rFonts w:hint="eastAsia"/>
                <w:color w:val="000000"/>
                <w:kern w:val="0"/>
                <w:szCs w:val="21"/>
              </w:rPr>
              <w:t>1</w:t>
            </w:r>
            <w:r>
              <w:rPr>
                <w:rFonts w:hint="eastAsia"/>
                <w:color w:val="000000"/>
                <w:kern w:val="0"/>
                <w:szCs w:val="21"/>
              </w:rPr>
              <w:t>）</w:t>
            </w:r>
            <w:r w:rsidR="008C61C6">
              <w:rPr>
                <w:color w:val="000000"/>
                <w:kern w:val="0"/>
                <w:szCs w:val="21"/>
              </w:rPr>
              <w:t>深入了解</w:t>
            </w:r>
            <w:r w:rsidR="008C61C6">
              <w:rPr>
                <w:color w:val="000000"/>
                <w:kern w:val="0"/>
                <w:szCs w:val="21"/>
              </w:rPr>
              <w:t>A</w:t>
            </w:r>
            <w:r w:rsidR="008C61C6">
              <w:rPr>
                <w:rFonts w:hint="eastAsia"/>
                <w:color w:val="000000"/>
                <w:kern w:val="0"/>
                <w:szCs w:val="21"/>
              </w:rPr>
              <w:t>PP</w:t>
            </w:r>
            <w:r w:rsidR="005A0AAF">
              <w:rPr>
                <w:color w:val="000000"/>
                <w:kern w:val="0"/>
                <w:szCs w:val="21"/>
              </w:rPr>
              <w:t>原型制作的相关技术。</w:t>
            </w:r>
          </w:p>
          <w:p w:rsidR="002675F5" w:rsidRDefault="0084318D">
            <w:pPr>
              <w:widowControl/>
              <w:snapToGrid w:val="0"/>
              <w:spacing w:line="420" w:lineRule="exact"/>
              <w:ind w:left="420"/>
              <w:rPr>
                <w:color w:val="000000"/>
                <w:kern w:val="0"/>
                <w:szCs w:val="21"/>
              </w:rPr>
            </w:pPr>
            <w:r>
              <w:rPr>
                <w:rFonts w:hint="eastAsia"/>
                <w:color w:val="000000"/>
                <w:kern w:val="0"/>
                <w:szCs w:val="21"/>
              </w:rPr>
              <w:t>（</w:t>
            </w:r>
            <w:r>
              <w:rPr>
                <w:rFonts w:hint="eastAsia"/>
                <w:color w:val="000000"/>
                <w:kern w:val="0"/>
                <w:szCs w:val="21"/>
              </w:rPr>
              <w:t>2</w:t>
            </w:r>
            <w:r>
              <w:rPr>
                <w:rFonts w:hint="eastAsia"/>
                <w:color w:val="000000"/>
                <w:kern w:val="0"/>
                <w:szCs w:val="21"/>
              </w:rPr>
              <w:t>）</w:t>
            </w:r>
            <w:r w:rsidR="008C61C6">
              <w:rPr>
                <w:color w:val="000000"/>
                <w:kern w:val="0"/>
                <w:szCs w:val="21"/>
              </w:rPr>
              <w:t>规划</w:t>
            </w:r>
            <w:r w:rsidR="008C61C6">
              <w:rPr>
                <w:color w:val="000000"/>
                <w:kern w:val="0"/>
                <w:szCs w:val="21"/>
              </w:rPr>
              <w:t>A</w:t>
            </w:r>
            <w:r w:rsidR="008C61C6">
              <w:rPr>
                <w:rFonts w:hint="eastAsia"/>
                <w:color w:val="000000"/>
                <w:kern w:val="0"/>
                <w:szCs w:val="21"/>
              </w:rPr>
              <w:t>PP</w:t>
            </w:r>
            <w:r w:rsidR="008C61C6">
              <w:rPr>
                <w:color w:val="000000"/>
                <w:kern w:val="0"/>
                <w:szCs w:val="21"/>
              </w:rPr>
              <w:t>内容，设计、制作、修饰和实现原型效果。</w:t>
            </w:r>
          </w:p>
          <w:p w:rsidR="002675F5" w:rsidRDefault="0084318D">
            <w:pPr>
              <w:widowControl/>
              <w:snapToGrid w:val="0"/>
              <w:spacing w:line="420" w:lineRule="exact"/>
              <w:ind w:left="420"/>
              <w:rPr>
                <w:color w:val="000000"/>
                <w:kern w:val="0"/>
                <w:szCs w:val="21"/>
              </w:rPr>
            </w:pPr>
            <w:r>
              <w:rPr>
                <w:rFonts w:hint="eastAsia"/>
                <w:color w:val="000000"/>
                <w:kern w:val="0"/>
                <w:szCs w:val="21"/>
              </w:rPr>
              <w:t>（</w:t>
            </w:r>
            <w:r>
              <w:rPr>
                <w:rFonts w:hint="eastAsia"/>
                <w:color w:val="000000"/>
                <w:kern w:val="0"/>
                <w:szCs w:val="21"/>
              </w:rPr>
              <w:t>3</w:t>
            </w:r>
            <w:r>
              <w:rPr>
                <w:rFonts w:hint="eastAsia"/>
                <w:color w:val="000000"/>
                <w:kern w:val="0"/>
                <w:szCs w:val="21"/>
              </w:rPr>
              <w:t>）</w:t>
            </w:r>
            <w:r w:rsidR="008C61C6">
              <w:rPr>
                <w:color w:val="000000"/>
                <w:kern w:val="0"/>
                <w:szCs w:val="21"/>
              </w:rPr>
              <w:t>测试</w:t>
            </w:r>
            <w:r w:rsidR="008C61C6">
              <w:rPr>
                <w:rFonts w:hint="eastAsia"/>
                <w:color w:val="000000"/>
                <w:kern w:val="0"/>
                <w:szCs w:val="21"/>
              </w:rPr>
              <w:t>APP</w:t>
            </w:r>
            <w:r w:rsidR="008C61C6">
              <w:rPr>
                <w:color w:val="000000"/>
                <w:kern w:val="0"/>
                <w:szCs w:val="21"/>
              </w:rPr>
              <w:t>原型功能。</w:t>
            </w:r>
          </w:p>
          <w:p w:rsidR="002675F5" w:rsidRDefault="0084318D">
            <w:pPr>
              <w:widowControl/>
              <w:snapToGrid w:val="0"/>
              <w:spacing w:line="420" w:lineRule="exact"/>
              <w:ind w:left="420"/>
              <w:rPr>
                <w:color w:val="000000"/>
                <w:kern w:val="0"/>
                <w:szCs w:val="21"/>
              </w:rPr>
            </w:pPr>
            <w:r>
              <w:rPr>
                <w:rFonts w:hint="eastAsia"/>
                <w:color w:val="000000"/>
                <w:kern w:val="0"/>
                <w:szCs w:val="21"/>
              </w:rPr>
              <w:t>（</w:t>
            </w:r>
            <w:r>
              <w:rPr>
                <w:rFonts w:hint="eastAsia"/>
                <w:color w:val="000000"/>
                <w:kern w:val="0"/>
                <w:szCs w:val="21"/>
              </w:rPr>
              <w:t>4</w:t>
            </w:r>
            <w:r>
              <w:rPr>
                <w:rFonts w:hint="eastAsia"/>
                <w:color w:val="000000"/>
                <w:kern w:val="0"/>
                <w:szCs w:val="21"/>
              </w:rPr>
              <w:t>）</w:t>
            </w:r>
            <w:r w:rsidR="008C61C6">
              <w:rPr>
                <w:color w:val="000000"/>
                <w:kern w:val="0"/>
                <w:szCs w:val="21"/>
              </w:rPr>
              <w:t>撰写论文。</w:t>
            </w:r>
          </w:p>
        </w:tc>
      </w:tr>
      <w:tr w:rsidR="002675F5">
        <w:trPr>
          <w:cantSplit/>
          <w:trHeight w:val="90"/>
        </w:trPr>
        <w:tc>
          <w:tcPr>
            <w:tcW w:w="9003" w:type="dxa"/>
            <w:gridSpan w:val="6"/>
          </w:tcPr>
          <w:p w:rsidR="002675F5" w:rsidRDefault="008C61C6">
            <w:pPr>
              <w:spacing w:line="380" w:lineRule="exact"/>
              <w:rPr>
                <w:color w:val="000000"/>
                <w:kern w:val="0"/>
                <w:szCs w:val="21"/>
              </w:rPr>
            </w:pPr>
            <w:r>
              <w:rPr>
                <w:color w:val="000000"/>
                <w:kern w:val="0"/>
                <w:szCs w:val="21"/>
              </w:rPr>
              <w:t>主要参考文献、资料：</w:t>
            </w:r>
          </w:p>
          <w:p w:rsidR="002675F5" w:rsidRDefault="00252F77">
            <w:pPr>
              <w:widowControl/>
              <w:snapToGrid w:val="0"/>
              <w:spacing w:line="380" w:lineRule="exact"/>
              <w:ind w:left="420"/>
              <w:rPr>
                <w:color w:val="000000"/>
                <w:kern w:val="0"/>
                <w:szCs w:val="21"/>
              </w:rPr>
            </w:pPr>
            <w:r>
              <w:rPr>
                <w:rFonts w:hint="eastAsia"/>
                <w:color w:val="000000"/>
                <w:kern w:val="0"/>
                <w:szCs w:val="21"/>
              </w:rPr>
              <w:t xml:space="preserve">[1]  </w:t>
            </w:r>
            <w:r w:rsidR="008C61C6">
              <w:rPr>
                <w:color w:val="000000"/>
                <w:kern w:val="0"/>
                <w:szCs w:val="21"/>
              </w:rPr>
              <w:t>Andy</w:t>
            </w:r>
            <w:r w:rsidR="008C61C6">
              <w:rPr>
                <w:color w:val="000000"/>
                <w:kern w:val="0"/>
                <w:szCs w:val="21"/>
              </w:rPr>
              <w:t>，</w:t>
            </w:r>
            <w:r w:rsidR="008C61C6">
              <w:rPr>
                <w:color w:val="000000"/>
                <w:kern w:val="0"/>
                <w:szCs w:val="21"/>
              </w:rPr>
              <w:t>Axure RP 8.0</w:t>
            </w:r>
            <w:r w:rsidR="008C61C6">
              <w:rPr>
                <w:color w:val="000000"/>
                <w:kern w:val="0"/>
                <w:szCs w:val="21"/>
              </w:rPr>
              <w:t>入门宝典</w:t>
            </w:r>
            <w:r w:rsidR="008C61C6">
              <w:rPr>
                <w:color w:val="000000"/>
                <w:kern w:val="0"/>
                <w:szCs w:val="21"/>
              </w:rPr>
              <w:t xml:space="preserve"> </w:t>
            </w:r>
            <w:r w:rsidR="008C61C6">
              <w:rPr>
                <w:color w:val="000000"/>
                <w:kern w:val="0"/>
                <w:szCs w:val="21"/>
              </w:rPr>
              <w:t>网站和</w:t>
            </w:r>
            <w:r w:rsidR="008C61C6">
              <w:rPr>
                <w:rFonts w:hint="eastAsia"/>
                <w:color w:val="000000"/>
                <w:kern w:val="0"/>
                <w:szCs w:val="21"/>
              </w:rPr>
              <w:t>APP</w:t>
            </w:r>
            <w:r w:rsidR="008C61C6">
              <w:rPr>
                <w:color w:val="000000"/>
                <w:kern w:val="0"/>
                <w:szCs w:val="21"/>
              </w:rPr>
              <w:t>原型设计实战，北京：人民邮电出版社，</w:t>
            </w:r>
            <w:r w:rsidR="008C61C6">
              <w:rPr>
                <w:color w:val="000000"/>
                <w:kern w:val="0"/>
                <w:szCs w:val="21"/>
              </w:rPr>
              <w:t>2017</w:t>
            </w:r>
          </w:p>
          <w:p w:rsidR="002675F5" w:rsidRDefault="0084318D">
            <w:pPr>
              <w:widowControl/>
              <w:snapToGrid w:val="0"/>
              <w:spacing w:line="380" w:lineRule="exact"/>
              <w:ind w:left="420"/>
              <w:rPr>
                <w:color w:val="000000"/>
                <w:kern w:val="0"/>
                <w:szCs w:val="21"/>
              </w:rPr>
            </w:pPr>
            <w:r>
              <w:rPr>
                <w:rFonts w:hint="eastAsia"/>
                <w:color w:val="000000"/>
                <w:kern w:val="0"/>
                <w:szCs w:val="21"/>
              </w:rPr>
              <w:t xml:space="preserve">[2]  </w:t>
            </w:r>
            <w:r w:rsidR="008C61C6">
              <w:rPr>
                <w:color w:val="000000"/>
                <w:kern w:val="0"/>
                <w:szCs w:val="21"/>
              </w:rPr>
              <w:t>金</w:t>
            </w:r>
            <w:r w:rsidR="008C61C6">
              <w:rPr>
                <w:color w:val="000000"/>
                <w:kern w:val="0"/>
                <w:szCs w:val="21"/>
              </w:rPr>
              <w:t xml:space="preserve">  </w:t>
            </w:r>
            <w:r w:rsidR="008C61C6">
              <w:rPr>
                <w:color w:val="000000"/>
                <w:kern w:val="0"/>
                <w:szCs w:val="21"/>
              </w:rPr>
              <w:t>乌，</w:t>
            </w:r>
            <w:r w:rsidR="008C61C6">
              <w:rPr>
                <w:color w:val="000000"/>
                <w:kern w:val="0"/>
                <w:szCs w:val="21"/>
              </w:rPr>
              <w:t>Axure RP7</w:t>
            </w:r>
            <w:r w:rsidR="008C61C6">
              <w:rPr>
                <w:color w:val="000000"/>
                <w:kern w:val="0"/>
                <w:szCs w:val="21"/>
              </w:rPr>
              <w:t>网站和</w:t>
            </w:r>
            <w:r w:rsidR="008C61C6">
              <w:rPr>
                <w:rFonts w:hint="eastAsia"/>
                <w:color w:val="000000"/>
                <w:kern w:val="0"/>
                <w:szCs w:val="21"/>
              </w:rPr>
              <w:t>APP</w:t>
            </w:r>
            <w:r w:rsidR="008C61C6">
              <w:rPr>
                <w:color w:val="000000"/>
                <w:kern w:val="0"/>
                <w:szCs w:val="21"/>
              </w:rPr>
              <w:t>原型制作从入门到精通，北京：人民邮电出版社，</w:t>
            </w:r>
            <w:r w:rsidR="008C61C6">
              <w:rPr>
                <w:color w:val="000000"/>
                <w:kern w:val="0"/>
                <w:szCs w:val="21"/>
              </w:rPr>
              <w:t>2017</w:t>
            </w:r>
          </w:p>
          <w:p w:rsidR="002675F5" w:rsidRDefault="0084318D">
            <w:pPr>
              <w:widowControl/>
              <w:snapToGrid w:val="0"/>
              <w:spacing w:line="380" w:lineRule="exact"/>
              <w:ind w:left="420"/>
              <w:rPr>
                <w:color w:val="000000"/>
                <w:kern w:val="0"/>
                <w:szCs w:val="21"/>
              </w:rPr>
            </w:pPr>
            <w:r>
              <w:rPr>
                <w:rFonts w:hint="eastAsia"/>
                <w:color w:val="000000"/>
                <w:kern w:val="0"/>
                <w:szCs w:val="21"/>
              </w:rPr>
              <w:t xml:space="preserve">[3]  </w:t>
            </w:r>
            <w:r w:rsidR="008C61C6">
              <w:rPr>
                <w:color w:val="000000"/>
                <w:kern w:val="0"/>
                <w:szCs w:val="21"/>
              </w:rPr>
              <w:t>车月云，</w:t>
            </w:r>
            <w:r w:rsidR="008C61C6">
              <w:rPr>
                <w:color w:val="000000"/>
                <w:kern w:val="0"/>
                <w:szCs w:val="21"/>
              </w:rPr>
              <w:t>Axure</w:t>
            </w:r>
            <w:r w:rsidR="008C61C6">
              <w:rPr>
                <w:color w:val="000000"/>
                <w:kern w:val="0"/>
                <w:szCs w:val="21"/>
              </w:rPr>
              <w:t>原型设计实践，北京：清华大学出版社，</w:t>
            </w:r>
            <w:r w:rsidR="008C61C6">
              <w:rPr>
                <w:color w:val="000000"/>
                <w:kern w:val="0"/>
                <w:szCs w:val="21"/>
              </w:rPr>
              <w:t>2017</w:t>
            </w:r>
          </w:p>
        </w:tc>
      </w:tr>
      <w:tr w:rsidR="002675F5">
        <w:trPr>
          <w:cantSplit/>
          <w:trHeight w:val="1982"/>
        </w:trPr>
        <w:tc>
          <w:tcPr>
            <w:tcW w:w="9003" w:type="dxa"/>
            <w:gridSpan w:val="6"/>
          </w:tcPr>
          <w:p w:rsidR="002675F5" w:rsidRDefault="008C61C6">
            <w:pPr>
              <w:spacing w:line="380" w:lineRule="exact"/>
              <w:rPr>
                <w:szCs w:val="21"/>
              </w:rPr>
            </w:pPr>
            <w:r>
              <w:rPr>
                <w:szCs w:val="21"/>
              </w:rPr>
              <w:t>计划进度：</w:t>
            </w:r>
          </w:p>
          <w:p w:rsidR="002675F5" w:rsidRDefault="008C61C6">
            <w:pPr>
              <w:spacing w:line="380" w:lineRule="exact"/>
              <w:ind w:left="420"/>
              <w:rPr>
                <w:color w:val="000000"/>
                <w:szCs w:val="15"/>
              </w:rPr>
            </w:pPr>
            <w:r>
              <w:rPr>
                <w:color w:val="000000"/>
                <w:szCs w:val="15"/>
              </w:rPr>
              <w:t>201</w:t>
            </w:r>
            <w:r>
              <w:rPr>
                <w:rFonts w:hint="eastAsia"/>
                <w:color w:val="000000"/>
                <w:szCs w:val="15"/>
              </w:rPr>
              <w:t>8</w:t>
            </w:r>
            <w:r>
              <w:rPr>
                <w:color w:val="000000"/>
                <w:szCs w:val="15"/>
              </w:rPr>
              <w:t>年</w:t>
            </w:r>
            <w:r>
              <w:rPr>
                <w:color w:val="000000"/>
                <w:szCs w:val="15"/>
              </w:rPr>
              <w:t>11</w:t>
            </w:r>
            <w:r>
              <w:rPr>
                <w:color w:val="000000"/>
                <w:szCs w:val="15"/>
              </w:rPr>
              <w:t>月</w:t>
            </w:r>
            <w:r>
              <w:rPr>
                <w:rFonts w:hint="eastAsia"/>
                <w:color w:val="000000"/>
                <w:szCs w:val="15"/>
              </w:rPr>
              <w:t>9</w:t>
            </w:r>
            <w:r>
              <w:rPr>
                <w:color w:val="000000"/>
                <w:szCs w:val="15"/>
              </w:rPr>
              <w:t>日</w:t>
            </w:r>
            <w:r>
              <w:rPr>
                <w:color w:val="000000"/>
                <w:szCs w:val="15"/>
              </w:rPr>
              <w:t>——201</w:t>
            </w:r>
            <w:r>
              <w:rPr>
                <w:rFonts w:hint="eastAsia"/>
                <w:color w:val="000000"/>
                <w:szCs w:val="15"/>
              </w:rPr>
              <w:t>8</w:t>
            </w:r>
            <w:r>
              <w:rPr>
                <w:color w:val="000000"/>
                <w:szCs w:val="15"/>
              </w:rPr>
              <w:t>年</w:t>
            </w:r>
            <w:r>
              <w:rPr>
                <w:color w:val="000000"/>
                <w:szCs w:val="15"/>
              </w:rPr>
              <w:t>11</w:t>
            </w:r>
            <w:r>
              <w:rPr>
                <w:color w:val="000000"/>
                <w:szCs w:val="15"/>
              </w:rPr>
              <w:t>月</w:t>
            </w:r>
            <w:r>
              <w:rPr>
                <w:rFonts w:hint="eastAsia"/>
                <w:color w:val="000000"/>
                <w:szCs w:val="15"/>
              </w:rPr>
              <w:t>16</w:t>
            </w:r>
            <w:r>
              <w:rPr>
                <w:color w:val="000000"/>
                <w:szCs w:val="15"/>
              </w:rPr>
              <w:t>日</w:t>
            </w:r>
            <w:r>
              <w:rPr>
                <w:color w:val="000000"/>
                <w:szCs w:val="15"/>
              </w:rPr>
              <w:t xml:space="preserve">  </w:t>
            </w:r>
            <w:r>
              <w:rPr>
                <w:color w:val="000000"/>
                <w:szCs w:val="15"/>
              </w:rPr>
              <w:t>搜集材料，根据知识点设计</w:t>
            </w:r>
            <w:r>
              <w:rPr>
                <w:rFonts w:hint="eastAsia"/>
                <w:color w:val="000000"/>
                <w:szCs w:val="15"/>
              </w:rPr>
              <w:t>APP</w:t>
            </w:r>
            <w:r>
              <w:rPr>
                <w:color w:val="000000"/>
                <w:szCs w:val="15"/>
              </w:rPr>
              <w:t>原型内容</w:t>
            </w:r>
          </w:p>
          <w:p w:rsidR="002675F5" w:rsidRDefault="008C61C6">
            <w:pPr>
              <w:spacing w:line="380" w:lineRule="exact"/>
              <w:ind w:left="420"/>
              <w:rPr>
                <w:color w:val="000000"/>
                <w:szCs w:val="15"/>
              </w:rPr>
            </w:pPr>
            <w:r>
              <w:rPr>
                <w:color w:val="000000"/>
                <w:szCs w:val="15"/>
              </w:rPr>
              <w:t>201</w:t>
            </w:r>
            <w:r>
              <w:rPr>
                <w:rFonts w:hint="eastAsia"/>
                <w:color w:val="000000"/>
                <w:szCs w:val="15"/>
              </w:rPr>
              <w:t>8</w:t>
            </w:r>
            <w:r>
              <w:rPr>
                <w:color w:val="000000"/>
                <w:szCs w:val="15"/>
              </w:rPr>
              <w:t>年</w:t>
            </w:r>
            <w:r>
              <w:rPr>
                <w:color w:val="000000"/>
                <w:szCs w:val="15"/>
              </w:rPr>
              <w:t>11</w:t>
            </w:r>
            <w:r>
              <w:rPr>
                <w:color w:val="000000"/>
                <w:szCs w:val="15"/>
              </w:rPr>
              <w:t>月</w:t>
            </w:r>
            <w:r>
              <w:rPr>
                <w:rFonts w:hint="eastAsia"/>
                <w:color w:val="000000"/>
                <w:szCs w:val="15"/>
              </w:rPr>
              <w:t>17</w:t>
            </w:r>
            <w:r>
              <w:rPr>
                <w:color w:val="000000"/>
                <w:szCs w:val="15"/>
              </w:rPr>
              <w:t>日</w:t>
            </w:r>
            <w:r>
              <w:rPr>
                <w:color w:val="000000"/>
                <w:szCs w:val="15"/>
              </w:rPr>
              <w:t>——201</w:t>
            </w:r>
            <w:r>
              <w:rPr>
                <w:rFonts w:hint="eastAsia"/>
                <w:color w:val="000000"/>
                <w:szCs w:val="15"/>
              </w:rPr>
              <w:t>8</w:t>
            </w:r>
            <w:r>
              <w:rPr>
                <w:color w:val="000000"/>
                <w:szCs w:val="15"/>
              </w:rPr>
              <w:t>年</w:t>
            </w:r>
            <w:r>
              <w:rPr>
                <w:color w:val="000000"/>
                <w:szCs w:val="15"/>
              </w:rPr>
              <w:t>11</w:t>
            </w:r>
            <w:r>
              <w:rPr>
                <w:color w:val="000000"/>
                <w:szCs w:val="15"/>
              </w:rPr>
              <w:t>月</w:t>
            </w:r>
            <w:r>
              <w:rPr>
                <w:rFonts w:hint="eastAsia"/>
                <w:color w:val="000000"/>
                <w:szCs w:val="15"/>
              </w:rPr>
              <w:t>23</w:t>
            </w:r>
            <w:r>
              <w:rPr>
                <w:color w:val="000000"/>
                <w:szCs w:val="15"/>
              </w:rPr>
              <w:t>日</w:t>
            </w:r>
            <w:r>
              <w:rPr>
                <w:color w:val="000000"/>
                <w:szCs w:val="15"/>
              </w:rPr>
              <w:t xml:space="preserve">  </w:t>
            </w:r>
            <w:r>
              <w:rPr>
                <w:color w:val="000000"/>
                <w:szCs w:val="15"/>
              </w:rPr>
              <w:t>整理资料，设计框架结构</w:t>
            </w:r>
          </w:p>
          <w:p w:rsidR="002675F5" w:rsidRDefault="008C61C6">
            <w:pPr>
              <w:spacing w:line="380" w:lineRule="exact"/>
              <w:ind w:left="420"/>
              <w:rPr>
                <w:color w:val="000000"/>
                <w:szCs w:val="15"/>
              </w:rPr>
            </w:pPr>
            <w:r>
              <w:rPr>
                <w:color w:val="000000"/>
                <w:szCs w:val="15"/>
              </w:rPr>
              <w:t>201</w:t>
            </w:r>
            <w:r>
              <w:rPr>
                <w:rFonts w:hint="eastAsia"/>
                <w:color w:val="000000"/>
                <w:szCs w:val="15"/>
              </w:rPr>
              <w:t>8</w:t>
            </w:r>
            <w:r>
              <w:rPr>
                <w:color w:val="000000"/>
                <w:szCs w:val="15"/>
              </w:rPr>
              <w:t>年</w:t>
            </w:r>
            <w:r>
              <w:rPr>
                <w:color w:val="000000"/>
                <w:szCs w:val="15"/>
              </w:rPr>
              <w:t>11</w:t>
            </w:r>
            <w:r>
              <w:rPr>
                <w:color w:val="000000"/>
                <w:szCs w:val="15"/>
              </w:rPr>
              <w:t>月</w:t>
            </w:r>
            <w:r>
              <w:rPr>
                <w:rFonts w:hint="eastAsia"/>
                <w:color w:val="000000"/>
                <w:szCs w:val="15"/>
              </w:rPr>
              <w:t>24</w:t>
            </w:r>
            <w:r>
              <w:rPr>
                <w:color w:val="000000"/>
                <w:szCs w:val="15"/>
              </w:rPr>
              <w:t>日</w:t>
            </w:r>
            <w:r>
              <w:rPr>
                <w:color w:val="000000"/>
                <w:szCs w:val="15"/>
              </w:rPr>
              <w:t>——201</w:t>
            </w:r>
            <w:r>
              <w:rPr>
                <w:rFonts w:hint="eastAsia"/>
                <w:color w:val="000000"/>
                <w:szCs w:val="15"/>
              </w:rPr>
              <w:t>8</w:t>
            </w:r>
            <w:r>
              <w:rPr>
                <w:color w:val="000000"/>
                <w:szCs w:val="15"/>
              </w:rPr>
              <w:t>年</w:t>
            </w:r>
            <w:r>
              <w:rPr>
                <w:color w:val="000000"/>
                <w:szCs w:val="15"/>
              </w:rPr>
              <w:t>12</w:t>
            </w:r>
            <w:r>
              <w:rPr>
                <w:color w:val="000000"/>
                <w:szCs w:val="15"/>
              </w:rPr>
              <w:t>月</w:t>
            </w:r>
            <w:r>
              <w:rPr>
                <w:rFonts w:hint="eastAsia"/>
                <w:color w:val="000000"/>
                <w:szCs w:val="15"/>
              </w:rPr>
              <w:t>14</w:t>
            </w:r>
            <w:r>
              <w:rPr>
                <w:color w:val="000000"/>
                <w:szCs w:val="15"/>
              </w:rPr>
              <w:t>日</w:t>
            </w:r>
            <w:r>
              <w:rPr>
                <w:color w:val="000000"/>
                <w:szCs w:val="15"/>
              </w:rPr>
              <w:t xml:space="preserve">  </w:t>
            </w:r>
            <w:r>
              <w:rPr>
                <w:color w:val="000000"/>
                <w:szCs w:val="15"/>
              </w:rPr>
              <w:t>设计制作</w:t>
            </w:r>
            <w:r>
              <w:rPr>
                <w:rFonts w:hint="eastAsia"/>
                <w:color w:val="000000"/>
                <w:szCs w:val="15"/>
              </w:rPr>
              <w:t>APP</w:t>
            </w:r>
            <w:r>
              <w:rPr>
                <w:color w:val="000000"/>
                <w:szCs w:val="15"/>
              </w:rPr>
              <w:t>原型</w:t>
            </w:r>
          </w:p>
          <w:p w:rsidR="002675F5" w:rsidRDefault="008C61C6">
            <w:pPr>
              <w:spacing w:line="380" w:lineRule="exact"/>
              <w:ind w:left="420"/>
              <w:rPr>
                <w:color w:val="000000"/>
                <w:szCs w:val="15"/>
              </w:rPr>
            </w:pPr>
            <w:r>
              <w:rPr>
                <w:color w:val="000000"/>
                <w:szCs w:val="15"/>
              </w:rPr>
              <w:t>201</w:t>
            </w:r>
            <w:r>
              <w:rPr>
                <w:rFonts w:hint="eastAsia"/>
                <w:color w:val="000000"/>
                <w:szCs w:val="15"/>
              </w:rPr>
              <w:t>8</w:t>
            </w:r>
            <w:r>
              <w:rPr>
                <w:color w:val="000000"/>
                <w:szCs w:val="15"/>
              </w:rPr>
              <w:t>年</w:t>
            </w:r>
            <w:r>
              <w:rPr>
                <w:color w:val="000000"/>
                <w:szCs w:val="15"/>
              </w:rPr>
              <w:t>12</w:t>
            </w:r>
            <w:r>
              <w:rPr>
                <w:color w:val="000000"/>
                <w:szCs w:val="15"/>
              </w:rPr>
              <w:t>月</w:t>
            </w:r>
            <w:r>
              <w:rPr>
                <w:rFonts w:hint="eastAsia"/>
                <w:color w:val="000000"/>
                <w:szCs w:val="15"/>
              </w:rPr>
              <w:t>15</w:t>
            </w:r>
            <w:r>
              <w:rPr>
                <w:color w:val="000000"/>
                <w:szCs w:val="15"/>
              </w:rPr>
              <w:t>日</w:t>
            </w:r>
            <w:r>
              <w:rPr>
                <w:color w:val="000000"/>
                <w:szCs w:val="15"/>
              </w:rPr>
              <w:t>——201</w:t>
            </w:r>
            <w:r>
              <w:rPr>
                <w:rFonts w:hint="eastAsia"/>
                <w:color w:val="000000"/>
                <w:szCs w:val="15"/>
              </w:rPr>
              <w:t>8</w:t>
            </w:r>
            <w:r>
              <w:rPr>
                <w:color w:val="000000"/>
                <w:szCs w:val="15"/>
              </w:rPr>
              <w:t>年</w:t>
            </w:r>
            <w:r>
              <w:rPr>
                <w:color w:val="000000"/>
                <w:szCs w:val="15"/>
              </w:rPr>
              <w:t>12</w:t>
            </w:r>
            <w:r>
              <w:rPr>
                <w:color w:val="000000"/>
                <w:szCs w:val="15"/>
              </w:rPr>
              <w:t>月</w:t>
            </w:r>
            <w:r>
              <w:rPr>
                <w:rFonts w:hint="eastAsia"/>
                <w:color w:val="000000"/>
                <w:szCs w:val="15"/>
              </w:rPr>
              <w:t>22</w:t>
            </w:r>
            <w:r>
              <w:rPr>
                <w:color w:val="000000"/>
                <w:szCs w:val="15"/>
              </w:rPr>
              <w:t>日</w:t>
            </w:r>
            <w:r>
              <w:rPr>
                <w:color w:val="000000"/>
                <w:szCs w:val="15"/>
              </w:rPr>
              <w:t xml:space="preserve">  </w:t>
            </w:r>
            <w:r>
              <w:rPr>
                <w:color w:val="000000"/>
                <w:szCs w:val="15"/>
              </w:rPr>
              <w:t>系统调试，撰写论文，准备答辩</w:t>
            </w:r>
          </w:p>
        </w:tc>
      </w:tr>
      <w:tr w:rsidR="002675F5">
        <w:trPr>
          <w:cantSplit/>
          <w:trHeight w:val="805"/>
        </w:trPr>
        <w:tc>
          <w:tcPr>
            <w:tcW w:w="9003" w:type="dxa"/>
            <w:gridSpan w:val="6"/>
            <w:vAlign w:val="center"/>
          </w:tcPr>
          <w:p w:rsidR="002675F5" w:rsidRDefault="008C61C6" w:rsidP="005A0AAF">
            <w:pPr>
              <w:spacing w:line="440" w:lineRule="exact"/>
              <w:ind w:firstLineChars="200" w:firstLine="420"/>
              <w:rPr>
                <w:szCs w:val="21"/>
              </w:rPr>
            </w:pPr>
            <w:r>
              <w:rPr>
                <w:szCs w:val="21"/>
              </w:rPr>
              <w:t>指导教师签字：</w:t>
            </w:r>
            <w:r>
              <w:rPr>
                <w:szCs w:val="21"/>
              </w:rPr>
              <w:t xml:space="preserve">                                     </w:t>
            </w:r>
            <w:r>
              <w:rPr>
                <w:rFonts w:hint="eastAsia"/>
                <w:szCs w:val="21"/>
              </w:rPr>
              <w:t xml:space="preserve">          </w:t>
            </w:r>
            <w:r>
              <w:rPr>
                <w:szCs w:val="21"/>
              </w:rPr>
              <w:t xml:space="preserve">   </w:t>
            </w:r>
            <w:r>
              <w:rPr>
                <w:szCs w:val="21"/>
              </w:rPr>
              <w:t>年</w:t>
            </w:r>
            <w:r>
              <w:rPr>
                <w:szCs w:val="21"/>
              </w:rPr>
              <w:t xml:space="preserve">   </w:t>
            </w:r>
            <w:r>
              <w:rPr>
                <w:szCs w:val="21"/>
              </w:rPr>
              <w:t>月</w:t>
            </w:r>
            <w:r>
              <w:rPr>
                <w:szCs w:val="21"/>
              </w:rPr>
              <w:t xml:space="preserve">   </w:t>
            </w:r>
            <w:r>
              <w:rPr>
                <w:szCs w:val="21"/>
              </w:rPr>
              <w:t>日</w:t>
            </w:r>
          </w:p>
        </w:tc>
      </w:tr>
    </w:tbl>
    <w:p w:rsidR="002675F5" w:rsidRDefault="002675F5">
      <w:pPr>
        <w:pStyle w:val="a5"/>
        <w:spacing w:line="480" w:lineRule="auto"/>
        <w:ind w:leftChars="524" w:left="4258" w:hangingChars="1504" w:hanging="3158"/>
        <w:rPr>
          <w:rStyle w:val="af2"/>
        </w:rPr>
        <w:sectPr w:rsidR="002675F5">
          <w:pgSz w:w="11906" w:h="16838"/>
          <w:pgMar w:top="1417" w:right="1417" w:bottom="1417" w:left="1701" w:header="0" w:footer="0" w:gutter="0"/>
          <w:cols w:space="0"/>
          <w:docGrid w:type="lines" w:linePitch="312"/>
        </w:sectPr>
      </w:pPr>
    </w:p>
    <w:p w:rsidR="002675F5" w:rsidRDefault="008C61C6">
      <w:pPr>
        <w:spacing w:line="460" w:lineRule="exact"/>
        <w:jc w:val="center"/>
        <w:rPr>
          <w:rFonts w:ascii="黑体" w:eastAsia="黑体" w:hAnsi="宋体"/>
          <w:b/>
          <w:bCs/>
          <w:sz w:val="30"/>
          <w:szCs w:val="30"/>
        </w:rPr>
      </w:pPr>
      <w:r>
        <w:rPr>
          <w:rFonts w:ascii="黑体" w:eastAsia="黑体" w:hAnsi="宋体" w:hint="eastAsia"/>
          <w:b/>
          <w:bCs/>
          <w:sz w:val="30"/>
          <w:szCs w:val="30"/>
        </w:rPr>
        <w:lastRenderedPageBreak/>
        <w:t>石家庄邮电职业技术学院</w:t>
      </w:r>
    </w:p>
    <w:p w:rsidR="002675F5" w:rsidRDefault="008C61C6">
      <w:pPr>
        <w:spacing w:afterLines="50" w:after="156" w:line="460" w:lineRule="exact"/>
        <w:jc w:val="center"/>
        <w:rPr>
          <w:rFonts w:ascii="黑体" w:eastAsia="黑体" w:hAnsi="宋体"/>
          <w:b/>
          <w:bCs/>
          <w:sz w:val="30"/>
          <w:szCs w:val="30"/>
        </w:rPr>
      </w:pPr>
      <w:r>
        <w:rPr>
          <w:rFonts w:ascii="黑体" w:eastAsia="黑体" w:hAnsi="宋体" w:hint="eastAsia"/>
          <w:b/>
          <w:bCs/>
          <w:sz w:val="30"/>
          <w:szCs w:val="30"/>
        </w:rPr>
        <w:t>毕业设计评定书</w:t>
      </w:r>
    </w:p>
    <w:tbl>
      <w:tblPr>
        <w:tblW w:w="90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2"/>
        <w:gridCol w:w="1084"/>
        <w:gridCol w:w="1131"/>
        <w:gridCol w:w="1073"/>
        <w:gridCol w:w="1762"/>
        <w:gridCol w:w="2091"/>
      </w:tblGrid>
      <w:tr w:rsidR="002675F5">
        <w:trPr>
          <w:cantSplit/>
          <w:trHeight w:val="511"/>
          <w:jc w:val="center"/>
        </w:trPr>
        <w:tc>
          <w:tcPr>
            <w:tcW w:w="1862" w:type="dxa"/>
            <w:vAlign w:val="center"/>
          </w:tcPr>
          <w:p w:rsidR="002675F5" w:rsidRDefault="008C61C6">
            <w:pPr>
              <w:spacing w:line="440" w:lineRule="exact"/>
              <w:jc w:val="center"/>
              <w:rPr>
                <w:szCs w:val="21"/>
              </w:rPr>
            </w:pPr>
            <w:r>
              <w:rPr>
                <w:szCs w:val="21"/>
              </w:rPr>
              <w:t>姓</w:t>
            </w:r>
            <w:r>
              <w:rPr>
                <w:szCs w:val="21"/>
              </w:rPr>
              <w:t xml:space="preserve"> </w:t>
            </w:r>
            <w:r>
              <w:rPr>
                <w:szCs w:val="21"/>
              </w:rPr>
              <w:t>名</w:t>
            </w:r>
          </w:p>
        </w:tc>
        <w:tc>
          <w:tcPr>
            <w:tcW w:w="3288" w:type="dxa"/>
            <w:gridSpan w:val="3"/>
            <w:vAlign w:val="center"/>
          </w:tcPr>
          <w:p w:rsidR="002675F5" w:rsidRDefault="008C61C6">
            <w:pPr>
              <w:spacing w:line="440" w:lineRule="exact"/>
              <w:jc w:val="center"/>
              <w:rPr>
                <w:szCs w:val="21"/>
              </w:rPr>
            </w:pPr>
            <w:r>
              <w:rPr>
                <w:rFonts w:hint="eastAsia"/>
                <w:szCs w:val="21"/>
              </w:rPr>
              <w:t>李世涵</w:t>
            </w:r>
          </w:p>
        </w:tc>
        <w:tc>
          <w:tcPr>
            <w:tcW w:w="1762" w:type="dxa"/>
            <w:vAlign w:val="center"/>
          </w:tcPr>
          <w:p w:rsidR="002675F5" w:rsidRDefault="008C61C6">
            <w:pPr>
              <w:spacing w:line="440" w:lineRule="exact"/>
              <w:jc w:val="center"/>
              <w:rPr>
                <w:szCs w:val="21"/>
              </w:rPr>
            </w:pPr>
            <w:r>
              <w:rPr>
                <w:szCs w:val="21"/>
              </w:rPr>
              <w:t>学</w:t>
            </w:r>
            <w:r>
              <w:rPr>
                <w:szCs w:val="21"/>
              </w:rPr>
              <w:t xml:space="preserve"> </w:t>
            </w:r>
            <w:r>
              <w:rPr>
                <w:szCs w:val="21"/>
              </w:rPr>
              <w:t>号</w:t>
            </w:r>
          </w:p>
        </w:tc>
        <w:tc>
          <w:tcPr>
            <w:tcW w:w="2091" w:type="dxa"/>
            <w:vAlign w:val="center"/>
          </w:tcPr>
          <w:p w:rsidR="002675F5" w:rsidRDefault="008C61C6">
            <w:pPr>
              <w:spacing w:line="440" w:lineRule="exact"/>
              <w:jc w:val="center"/>
              <w:rPr>
                <w:szCs w:val="21"/>
              </w:rPr>
            </w:pPr>
            <w:r>
              <w:rPr>
                <w:rFonts w:hint="eastAsia"/>
                <w:szCs w:val="21"/>
              </w:rPr>
              <w:t>31602140212</w:t>
            </w:r>
          </w:p>
        </w:tc>
      </w:tr>
      <w:tr w:rsidR="002675F5">
        <w:trPr>
          <w:cantSplit/>
          <w:trHeight w:val="616"/>
          <w:jc w:val="center"/>
        </w:trPr>
        <w:tc>
          <w:tcPr>
            <w:tcW w:w="1862" w:type="dxa"/>
            <w:vAlign w:val="center"/>
          </w:tcPr>
          <w:p w:rsidR="002675F5" w:rsidRDefault="008C61C6">
            <w:pPr>
              <w:spacing w:line="440" w:lineRule="exact"/>
              <w:jc w:val="center"/>
              <w:rPr>
                <w:szCs w:val="21"/>
              </w:rPr>
            </w:pPr>
            <w:r>
              <w:rPr>
                <w:szCs w:val="21"/>
              </w:rPr>
              <w:t>专</w:t>
            </w:r>
            <w:r>
              <w:rPr>
                <w:szCs w:val="21"/>
              </w:rPr>
              <w:t xml:space="preserve"> </w:t>
            </w:r>
            <w:r>
              <w:rPr>
                <w:szCs w:val="21"/>
              </w:rPr>
              <w:t>业</w:t>
            </w:r>
          </w:p>
        </w:tc>
        <w:tc>
          <w:tcPr>
            <w:tcW w:w="3288" w:type="dxa"/>
            <w:gridSpan w:val="3"/>
            <w:vAlign w:val="center"/>
          </w:tcPr>
          <w:p w:rsidR="002675F5" w:rsidRDefault="008C61C6">
            <w:pPr>
              <w:spacing w:line="440" w:lineRule="exact"/>
              <w:jc w:val="center"/>
              <w:rPr>
                <w:szCs w:val="21"/>
              </w:rPr>
            </w:pPr>
            <w:r>
              <w:rPr>
                <w:rFonts w:hint="eastAsia"/>
                <w:szCs w:val="21"/>
              </w:rPr>
              <w:t>软件技术（前端开发与测试方向）</w:t>
            </w:r>
          </w:p>
        </w:tc>
        <w:tc>
          <w:tcPr>
            <w:tcW w:w="1762" w:type="dxa"/>
            <w:vAlign w:val="center"/>
          </w:tcPr>
          <w:p w:rsidR="002675F5" w:rsidRDefault="008C61C6">
            <w:pPr>
              <w:spacing w:line="440" w:lineRule="exact"/>
              <w:jc w:val="center"/>
              <w:rPr>
                <w:szCs w:val="21"/>
              </w:rPr>
            </w:pPr>
            <w:r>
              <w:rPr>
                <w:szCs w:val="21"/>
              </w:rPr>
              <w:t>班</w:t>
            </w:r>
            <w:r>
              <w:rPr>
                <w:szCs w:val="21"/>
              </w:rPr>
              <w:t xml:space="preserve"> </w:t>
            </w:r>
            <w:r>
              <w:rPr>
                <w:szCs w:val="21"/>
              </w:rPr>
              <w:t>级</w:t>
            </w:r>
          </w:p>
        </w:tc>
        <w:tc>
          <w:tcPr>
            <w:tcW w:w="2091" w:type="dxa"/>
            <w:vAlign w:val="center"/>
          </w:tcPr>
          <w:p w:rsidR="002675F5" w:rsidRDefault="008C61C6">
            <w:pPr>
              <w:spacing w:line="440" w:lineRule="exact"/>
              <w:jc w:val="center"/>
              <w:rPr>
                <w:szCs w:val="21"/>
              </w:rPr>
            </w:pPr>
            <w:r>
              <w:rPr>
                <w:rFonts w:hint="eastAsia"/>
                <w:szCs w:val="21"/>
              </w:rPr>
              <w:t>前端开发</w:t>
            </w:r>
            <w:r>
              <w:rPr>
                <w:rFonts w:hint="eastAsia"/>
                <w:szCs w:val="21"/>
              </w:rPr>
              <w:t>1602</w:t>
            </w:r>
          </w:p>
        </w:tc>
      </w:tr>
      <w:tr w:rsidR="002675F5">
        <w:trPr>
          <w:cantSplit/>
          <w:trHeight w:val="570"/>
          <w:jc w:val="center"/>
        </w:trPr>
        <w:tc>
          <w:tcPr>
            <w:tcW w:w="1862" w:type="dxa"/>
            <w:vAlign w:val="center"/>
          </w:tcPr>
          <w:p w:rsidR="002675F5" w:rsidRDefault="008C61C6">
            <w:pPr>
              <w:spacing w:line="440" w:lineRule="exact"/>
              <w:jc w:val="center"/>
              <w:rPr>
                <w:szCs w:val="21"/>
              </w:rPr>
            </w:pPr>
            <w:r>
              <w:rPr>
                <w:szCs w:val="21"/>
              </w:rPr>
              <w:t>毕业设计题目</w:t>
            </w:r>
          </w:p>
        </w:tc>
        <w:tc>
          <w:tcPr>
            <w:tcW w:w="7141" w:type="dxa"/>
            <w:gridSpan w:val="5"/>
            <w:vAlign w:val="center"/>
          </w:tcPr>
          <w:p w:rsidR="002675F5" w:rsidRDefault="008C61C6">
            <w:pPr>
              <w:spacing w:line="440" w:lineRule="exact"/>
              <w:jc w:val="center"/>
              <w:rPr>
                <w:szCs w:val="21"/>
              </w:rPr>
            </w:pPr>
            <w:r>
              <w:rPr>
                <w:rFonts w:hint="eastAsia"/>
                <w:szCs w:val="21"/>
              </w:rPr>
              <w:t>仿淘宝优惠券</w:t>
            </w:r>
            <w:r>
              <w:rPr>
                <w:szCs w:val="21"/>
              </w:rPr>
              <w:t>A</w:t>
            </w:r>
            <w:r>
              <w:rPr>
                <w:rFonts w:hint="eastAsia"/>
                <w:szCs w:val="21"/>
              </w:rPr>
              <w:t>PP</w:t>
            </w:r>
            <w:r>
              <w:rPr>
                <w:szCs w:val="21"/>
              </w:rPr>
              <w:t>原型设计</w:t>
            </w:r>
          </w:p>
        </w:tc>
      </w:tr>
      <w:tr w:rsidR="002675F5">
        <w:trPr>
          <w:cantSplit/>
          <w:trHeight w:val="4370"/>
          <w:jc w:val="center"/>
        </w:trPr>
        <w:tc>
          <w:tcPr>
            <w:tcW w:w="9003" w:type="dxa"/>
            <w:gridSpan w:val="6"/>
            <w:vAlign w:val="center"/>
          </w:tcPr>
          <w:p w:rsidR="002675F5" w:rsidRDefault="008C61C6">
            <w:pPr>
              <w:spacing w:line="440" w:lineRule="exact"/>
              <w:rPr>
                <w:szCs w:val="21"/>
              </w:rPr>
            </w:pPr>
            <w:r>
              <w:rPr>
                <w:szCs w:val="21"/>
              </w:rPr>
              <w:t>指导教师评语：</w:t>
            </w: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p w:rsidR="002675F5" w:rsidRDefault="002675F5">
            <w:pPr>
              <w:spacing w:line="440" w:lineRule="exact"/>
              <w:rPr>
                <w:szCs w:val="21"/>
              </w:rPr>
            </w:pPr>
          </w:p>
        </w:tc>
      </w:tr>
      <w:tr w:rsidR="002675F5">
        <w:trPr>
          <w:cantSplit/>
          <w:trHeight w:val="848"/>
          <w:jc w:val="center"/>
        </w:trPr>
        <w:tc>
          <w:tcPr>
            <w:tcW w:w="2946" w:type="dxa"/>
            <w:gridSpan w:val="2"/>
            <w:vAlign w:val="center"/>
          </w:tcPr>
          <w:p w:rsidR="002675F5" w:rsidRDefault="008C61C6">
            <w:pPr>
              <w:spacing w:line="440" w:lineRule="exact"/>
              <w:rPr>
                <w:szCs w:val="21"/>
              </w:rPr>
            </w:pPr>
            <w:r>
              <w:rPr>
                <w:szCs w:val="21"/>
              </w:rPr>
              <w:t>指导教师建议成绩（</w:t>
            </w:r>
            <w:r>
              <w:rPr>
                <w:szCs w:val="21"/>
              </w:rPr>
              <w:t>60</w:t>
            </w:r>
            <w:r>
              <w:rPr>
                <w:szCs w:val="21"/>
              </w:rPr>
              <w:t>％）</w:t>
            </w:r>
          </w:p>
        </w:tc>
        <w:tc>
          <w:tcPr>
            <w:tcW w:w="1131" w:type="dxa"/>
            <w:vAlign w:val="center"/>
          </w:tcPr>
          <w:p w:rsidR="002675F5" w:rsidRDefault="002675F5">
            <w:pPr>
              <w:spacing w:line="440" w:lineRule="exact"/>
              <w:rPr>
                <w:szCs w:val="21"/>
              </w:rPr>
            </w:pPr>
          </w:p>
        </w:tc>
        <w:tc>
          <w:tcPr>
            <w:tcW w:w="4926" w:type="dxa"/>
            <w:gridSpan w:val="3"/>
            <w:vAlign w:val="center"/>
          </w:tcPr>
          <w:p w:rsidR="002675F5" w:rsidRDefault="008C61C6">
            <w:pPr>
              <w:spacing w:line="440" w:lineRule="exact"/>
              <w:rPr>
                <w:szCs w:val="21"/>
              </w:rPr>
            </w:pPr>
            <w:r>
              <w:rPr>
                <w:szCs w:val="21"/>
              </w:rPr>
              <w:t>指导教师签字：</w:t>
            </w:r>
            <w:r>
              <w:rPr>
                <w:szCs w:val="21"/>
              </w:rPr>
              <w:t xml:space="preserve">       </w:t>
            </w:r>
            <w:r>
              <w:rPr>
                <w:rFonts w:hint="eastAsia"/>
                <w:szCs w:val="21"/>
              </w:rPr>
              <w:t xml:space="preserve">       </w:t>
            </w:r>
            <w:r>
              <w:rPr>
                <w:szCs w:val="21"/>
              </w:rPr>
              <w:t xml:space="preserve"> </w:t>
            </w:r>
            <w:r>
              <w:rPr>
                <w:szCs w:val="21"/>
              </w:rPr>
              <w:t>年</w:t>
            </w:r>
            <w:r>
              <w:rPr>
                <w:szCs w:val="21"/>
              </w:rPr>
              <w:t xml:space="preserve">   </w:t>
            </w:r>
            <w:r>
              <w:rPr>
                <w:szCs w:val="21"/>
              </w:rPr>
              <w:t>月</w:t>
            </w:r>
            <w:r>
              <w:rPr>
                <w:szCs w:val="21"/>
              </w:rPr>
              <w:t xml:space="preserve">   </w:t>
            </w:r>
            <w:r>
              <w:rPr>
                <w:szCs w:val="21"/>
              </w:rPr>
              <w:t>日</w:t>
            </w:r>
          </w:p>
        </w:tc>
      </w:tr>
      <w:tr w:rsidR="002675F5">
        <w:trPr>
          <w:cantSplit/>
          <w:trHeight w:val="802"/>
          <w:jc w:val="center"/>
        </w:trPr>
        <w:tc>
          <w:tcPr>
            <w:tcW w:w="2946" w:type="dxa"/>
            <w:gridSpan w:val="2"/>
            <w:vAlign w:val="center"/>
          </w:tcPr>
          <w:p w:rsidR="002675F5" w:rsidRDefault="008C61C6">
            <w:pPr>
              <w:spacing w:line="440" w:lineRule="exact"/>
              <w:rPr>
                <w:szCs w:val="21"/>
              </w:rPr>
            </w:pPr>
            <w:r>
              <w:rPr>
                <w:szCs w:val="21"/>
              </w:rPr>
              <w:t>答辩小组建议成绩（</w:t>
            </w:r>
            <w:r>
              <w:rPr>
                <w:szCs w:val="21"/>
              </w:rPr>
              <w:t>40</w:t>
            </w:r>
            <w:r>
              <w:rPr>
                <w:szCs w:val="21"/>
              </w:rPr>
              <w:t>％）</w:t>
            </w:r>
          </w:p>
        </w:tc>
        <w:tc>
          <w:tcPr>
            <w:tcW w:w="1131" w:type="dxa"/>
            <w:vAlign w:val="center"/>
          </w:tcPr>
          <w:p w:rsidR="002675F5" w:rsidRDefault="002675F5">
            <w:pPr>
              <w:spacing w:line="440" w:lineRule="exact"/>
              <w:rPr>
                <w:szCs w:val="21"/>
              </w:rPr>
            </w:pPr>
          </w:p>
        </w:tc>
        <w:tc>
          <w:tcPr>
            <w:tcW w:w="4926" w:type="dxa"/>
            <w:gridSpan w:val="3"/>
            <w:vAlign w:val="center"/>
          </w:tcPr>
          <w:p w:rsidR="002675F5" w:rsidRDefault="008C61C6">
            <w:pPr>
              <w:spacing w:line="440" w:lineRule="exact"/>
              <w:rPr>
                <w:szCs w:val="21"/>
              </w:rPr>
            </w:pPr>
            <w:r>
              <w:rPr>
                <w:szCs w:val="21"/>
              </w:rPr>
              <w:t>组长签字：</w:t>
            </w:r>
            <w:r>
              <w:rPr>
                <w:szCs w:val="21"/>
              </w:rPr>
              <w:t xml:space="preserve">       </w:t>
            </w:r>
            <w:r>
              <w:rPr>
                <w:rFonts w:hint="eastAsia"/>
                <w:szCs w:val="21"/>
              </w:rPr>
              <w:t xml:space="preserve">        </w:t>
            </w:r>
            <w:r>
              <w:rPr>
                <w:szCs w:val="21"/>
              </w:rPr>
              <w:t xml:space="preserve">    </w:t>
            </w:r>
            <w:r>
              <w:rPr>
                <w:szCs w:val="21"/>
              </w:rPr>
              <w:t>年</w:t>
            </w:r>
            <w:r>
              <w:rPr>
                <w:szCs w:val="21"/>
              </w:rPr>
              <w:t xml:space="preserve">   </w:t>
            </w:r>
            <w:r>
              <w:rPr>
                <w:szCs w:val="21"/>
              </w:rPr>
              <w:t>月</w:t>
            </w:r>
            <w:r>
              <w:rPr>
                <w:szCs w:val="21"/>
              </w:rPr>
              <w:t xml:space="preserve">   </w:t>
            </w:r>
            <w:r>
              <w:rPr>
                <w:szCs w:val="21"/>
              </w:rPr>
              <w:t>日</w:t>
            </w:r>
          </w:p>
        </w:tc>
      </w:tr>
      <w:tr w:rsidR="002675F5">
        <w:trPr>
          <w:cantSplit/>
          <w:trHeight w:val="785"/>
          <w:jc w:val="center"/>
        </w:trPr>
        <w:tc>
          <w:tcPr>
            <w:tcW w:w="2946" w:type="dxa"/>
            <w:gridSpan w:val="2"/>
            <w:vAlign w:val="center"/>
          </w:tcPr>
          <w:p w:rsidR="002675F5" w:rsidRDefault="008C61C6">
            <w:pPr>
              <w:spacing w:line="440" w:lineRule="exact"/>
              <w:rPr>
                <w:szCs w:val="21"/>
              </w:rPr>
            </w:pPr>
            <w:r>
              <w:rPr>
                <w:szCs w:val="21"/>
              </w:rPr>
              <w:t>答辩委员会最后审定成绩</w:t>
            </w:r>
          </w:p>
        </w:tc>
        <w:tc>
          <w:tcPr>
            <w:tcW w:w="1131" w:type="dxa"/>
            <w:vAlign w:val="center"/>
          </w:tcPr>
          <w:p w:rsidR="002675F5" w:rsidRDefault="002675F5">
            <w:pPr>
              <w:spacing w:line="440" w:lineRule="exact"/>
              <w:rPr>
                <w:szCs w:val="21"/>
              </w:rPr>
            </w:pPr>
          </w:p>
        </w:tc>
        <w:tc>
          <w:tcPr>
            <w:tcW w:w="4926" w:type="dxa"/>
            <w:gridSpan w:val="3"/>
            <w:vAlign w:val="center"/>
          </w:tcPr>
          <w:p w:rsidR="002675F5" w:rsidRDefault="008C61C6">
            <w:pPr>
              <w:spacing w:line="440" w:lineRule="exact"/>
              <w:rPr>
                <w:szCs w:val="21"/>
              </w:rPr>
            </w:pPr>
            <w:r>
              <w:rPr>
                <w:szCs w:val="21"/>
              </w:rPr>
              <w:t>主任签字：</w:t>
            </w:r>
            <w:r>
              <w:rPr>
                <w:szCs w:val="21"/>
              </w:rPr>
              <w:t xml:space="preserve">           </w:t>
            </w:r>
            <w:r>
              <w:rPr>
                <w:rFonts w:hint="eastAsia"/>
                <w:szCs w:val="21"/>
              </w:rPr>
              <w:t xml:space="preserve">        </w:t>
            </w:r>
            <w:r>
              <w:rPr>
                <w:szCs w:val="21"/>
              </w:rPr>
              <w:t>年</w:t>
            </w:r>
            <w:r>
              <w:rPr>
                <w:szCs w:val="21"/>
              </w:rPr>
              <w:t xml:space="preserve">   </w:t>
            </w:r>
            <w:r>
              <w:rPr>
                <w:szCs w:val="21"/>
              </w:rPr>
              <w:t>月</w:t>
            </w:r>
            <w:r>
              <w:rPr>
                <w:szCs w:val="21"/>
              </w:rPr>
              <w:t xml:space="preserve">   </w:t>
            </w:r>
            <w:r>
              <w:rPr>
                <w:szCs w:val="21"/>
              </w:rPr>
              <w:t>日</w:t>
            </w:r>
          </w:p>
        </w:tc>
      </w:tr>
      <w:tr w:rsidR="002675F5">
        <w:trPr>
          <w:cantSplit/>
          <w:trHeight w:val="765"/>
          <w:jc w:val="center"/>
        </w:trPr>
        <w:tc>
          <w:tcPr>
            <w:tcW w:w="9003" w:type="dxa"/>
            <w:gridSpan w:val="6"/>
            <w:vAlign w:val="center"/>
          </w:tcPr>
          <w:p w:rsidR="002675F5" w:rsidRDefault="008C61C6">
            <w:pPr>
              <w:spacing w:line="440" w:lineRule="exact"/>
              <w:rPr>
                <w:szCs w:val="21"/>
              </w:rPr>
            </w:pPr>
            <w:r>
              <w:rPr>
                <w:szCs w:val="21"/>
              </w:rPr>
              <w:t>备注</w:t>
            </w:r>
          </w:p>
        </w:tc>
      </w:tr>
    </w:tbl>
    <w:p w:rsidR="002675F5" w:rsidRDefault="002675F5">
      <w:pPr>
        <w:pStyle w:val="a5"/>
        <w:spacing w:line="480" w:lineRule="auto"/>
        <w:rPr>
          <w:rStyle w:val="af2"/>
        </w:rPr>
        <w:sectPr w:rsidR="002675F5">
          <w:pgSz w:w="11906" w:h="16838"/>
          <w:pgMar w:top="1417" w:right="1417" w:bottom="1417" w:left="1701" w:header="0" w:footer="0" w:gutter="0"/>
          <w:cols w:space="0"/>
          <w:docGrid w:type="lines" w:linePitch="312"/>
        </w:sectPr>
      </w:pPr>
    </w:p>
    <w:p w:rsidR="002675F5" w:rsidRDefault="008C61C6">
      <w:pPr>
        <w:tabs>
          <w:tab w:val="left" w:pos="-360"/>
          <w:tab w:val="left" w:pos="-180"/>
          <w:tab w:val="left" w:pos="5220"/>
        </w:tabs>
        <w:adjustRightInd w:val="0"/>
        <w:snapToGrid w:val="0"/>
        <w:spacing w:beforeLines="50" w:before="156" w:afterLines="50" w:after="156" w:line="460" w:lineRule="exact"/>
        <w:jc w:val="center"/>
        <w:rPr>
          <w:rFonts w:ascii="宋体"/>
          <w:b/>
          <w:bCs/>
          <w:sz w:val="30"/>
          <w:szCs w:val="30"/>
        </w:rPr>
      </w:pPr>
      <w:r>
        <w:rPr>
          <w:rFonts w:ascii="宋体" w:hint="eastAsia"/>
          <w:b/>
          <w:bCs/>
          <w:sz w:val="30"/>
          <w:szCs w:val="30"/>
        </w:rPr>
        <w:lastRenderedPageBreak/>
        <w:t>摘    要</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网络的迅速发展，手机已成为人们生活不可或缺的部分，同时也方便了人们的生活，在手机上进行物品交易的软件也越来越多，分类也越来越全面，因此，交互设计在当今移动互联网迅猛发展的时代中显现的尤为重要。</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本文主要研究使用xiaopiu设计制作仿淘宝优惠券APP原型。文中对题目做了需求分析，概括了xiaopiu的特点和功能，分析了本APP原型的特点，详细的介绍了仿淘宝优惠券APP原型各界面实现的功能及采用的技术。</w:t>
      </w:r>
    </w:p>
    <w:p w:rsidR="002675F5" w:rsidRDefault="008C61C6">
      <w:pPr>
        <w:tabs>
          <w:tab w:val="left" w:pos="5040"/>
        </w:tabs>
        <w:spacing w:line="460" w:lineRule="exact"/>
        <w:ind w:firstLineChars="200" w:firstLine="480"/>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sz w:val="24"/>
        </w:rPr>
        <w:t>文中对运用xiaopiu进行原型设计的相关技术要点做了详细介绍，具体阐述了运用基本组件、事件类型实现APP各个页面的交互及转换的过程。</w:t>
      </w:r>
    </w:p>
    <w:p w:rsidR="002675F5" w:rsidRDefault="002675F5">
      <w:pPr>
        <w:tabs>
          <w:tab w:val="left" w:pos="5040"/>
        </w:tabs>
        <w:spacing w:line="460" w:lineRule="exact"/>
        <w:rPr>
          <w:rFonts w:ascii="宋体" w:hAnsi="宋体"/>
          <w:color w:val="000000"/>
          <w:sz w:val="24"/>
        </w:rPr>
      </w:pPr>
    </w:p>
    <w:p w:rsidR="002675F5" w:rsidRDefault="008C61C6">
      <w:pPr>
        <w:tabs>
          <w:tab w:val="left" w:pos="5040"/>
        </w:tabs>
        <w:spacing w:line="460" w:lineRule="exact"/>
        <w:rPr>
          <w:rFonts w:ascii="宋体" w:hAnsi="宋体"/>
          <w:color w:val="000000"/>
          <w:sz w:val="24"/>
        </w:rPr>
      </w:pPr>
      <w:r>
        <w:rPr>
          <w:rFonts w:ascii="宋体" w:hAnsi="宋体" w:hint="eastAsia"/>
          <w:b/>
          <w:bCs/>
          <w:color w:val="000000"/>
          <w:sz w:val="24"/>
        </w:rPr>
        <w:t>关键词</w:t>
      </w:r>
      <w:r w:rsidR="00252F77">
        <w:rPr>
          <w:rFonts w:ascii="宋体" w:hAnsi="宋体" w:hint="eastAsia"/>
          <w:color w:val="000000"/>
          <w:sz w:val="24"/>
        </w:rPr>
        <w:t>：</w:t>
      </w:r>
      <w:r>
        <w:rPr>
          <w:rFonts w:ascii="宋体" w:hAnsi="宋体" w:hint="eastAsia"/>
          <w:color w:val="000000"/>
          <w:sz w:val="24"/>
        </w:rPr>
        <w:t>网络购物  APP</w:t>
      </w:r>
      <w:r w:rsidR="00FD20F0">
        <w:rPr>
          <w:rFonts w:ascii="宋体" w:hAnsi="宋体" w:hint="eastAsia"/>
          <w:color w:val="000000"/>
          <w:sz w:val="24"/>
        </w:rPr>
        <w:t xml:space="preserve">  </w:t>
      </w:r>
      <w:r>
        <w:rPr>
          <w:rFonts w:ascii="宋体" w:hAnsi="宋体" w:hint="eastAsia"/>
          <w:color w:val="000000"/>
          <w:sz w:val="24"/>
        </w:rPr>
        <w:t>原型设计</w:t>
      </w: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pPr>
    </w:p>
    <w:p w:rsidR="002675F5" w:rsidRDefault="002675F5">
      <w:pPr>
        <w:spacing w:beforeLines="50" w:before="156" w:afterLines="50" w:after="156" w:line="460" w:lineRule="exact"/>
        <w:jc w:val="center"/>
        <w:rPr>
          <w:rFonts w:ascii="宋体" w:hAnsi="宋体" w:cs="宋体"/>
          <w:b/>
          <w:bCs/>
          <w:sz w:val="30"/>
          <w:szCs w:val="30"/>
        </w:rPr>
        <w:sectPr w:rsidR="002675F5">
          <w:footerReference w:type="default" r:id="rId11"/>
          <w:pgSz w:w="11906" w:h="16838"/>
          <w:pgMar w:top="1417" w:right="1417" w:bottom="1417" w:left="1701" w:header="0" w:footer="0" w:gutter="0"/>
          <w:pgNumType w:fmt="upperRoman" w:start="1"/>
          <w:cols w:space="0"/>
          <w:docGrid w:type="lines" w:linePitch="312"/>
        </w:sectPr>
      </w:pPr>
    </w:p>
    <w:p w:rsidR="002675F5" w:rsidRDefault="008C61C6">
      <w:pPr>
        <w:spacing w:beforeLines="50" w:before="156" w:afterLines="50" w:after="156" w:line="460" w:lineRule="exact"/>
        <w:jc w:val="center"/>
        <w:rPr>
          <w:b/>
          <w:bCs/>
          <w:sz w:val="30"/>
          <w:szCs w:val="30"/>
        </w:rPr>
      </w:pPr>
      <w:bookmarkStart w:id="0" w:name="_Toc532232672"/>
      <w:r>
        <w:rPr>
          <w:rFonts w:ascii="宋体" w:hAnsi="宋体" w:cs="宋体" w:hint="eastAsia"/>
          <w:b/>
          <w:bCs/>
          <w:sz w:val="30"/>
          <w:szCs w:val="30"/>
        </w:rPr>
        <w:lastRenderedPageBreak/>
        <w:t>目  录</w:t>
      </w:r>
    </w:p>
    <w:p w:rsidR="00BC4C58" w:rsidRPr="00BC4C58" w:rsidRDefault="008C61C6" w:rsidP="00BC4C58">
      <w:pPr>
        <w:pStyle w:val="10"/>
        <w:rPr>
          <w:rFonts w:asciiTheme="minorEastAsia" w:eastAsiaTheme="minorEastAsia" w:hAnsiTheme="minorEastAsia" w:cstheme="minorBidi"/>
          <w:b/>
          <w:noProof/>
          <w:sz w:val="24"/>
        </w:rPr>
      </w:pPr>
      <w:r w:rsidRPr="00BC4C58">
        <w:rPr>
          <w:rFonts w:asciiTheme="minorEastAsia" w:eastAsiaTheme="minorEastAsia" w:hAnsiTheme="minorEastAsia" w:cs="宋体" w:hint="eastAsia"/>
          <w:b/>
          <w:bCs/>
          <w:sz w:val="24"/>
        </w:rPr>
        <w:fldChar w:fldCharType="begin"/>
      </w:r>
      <w:r w:rsidRPr="00BC4C58">
        <w:rPr>
          <w:rFonts w:asciiTheme="minorEastAsia" w:eastAsiaTheme="minorEastAsia" w:hAnsiTheme="minorEastAsia" w:cs="宋体" w:hint="eastAsia"/>
          <w:b/>
          <w:bCs/>
          <w:sz w:val="24"/>
        </w:rPr>
        <w:instrText xml:space="preserve">TOC \o "1-3" \h \u </w:instrText>
      </w:r>
      <w:r w:rsidRPr="00BC4C58">
        <w:rPr>
          <w:rFonts w:asciiTheme="minorEastAsia" w:eastAsiaTheme="minorEastAsia" w:hAnsiTheme="minorEastAsia" w:cs="宋体" w:hint="eastAsia"/>
          <w:b/>
          <w:bCs/>
          <w:sz w:val="24"/>
        </w:rPr>
        <w:fldChar w:fldCharType="separate"/>
      </w:r>
      <w:hyperlink w:anchor="_Toc533520862" w:history="1">
        <w:r w:rsidR="00BC4C58" w:rsidRPr="00BC4C58">
          <w:rPr>
            <w:rStyle w:val="af1"/>
            <w:rFonts w:asciiTheme="minorEastAsia" w:eastAsiaTheme="minorEastAsia" w:hAnsiTheme="minorEastAsia"/>
            <w:b/>
            <w:noProof/>
            <w:sz w:val="24"/>
          </w:rPr>
          <w:t xml:space="preserve">1  </w:t>
        </w:r>
        <w:r w:rsidR="00BC4C58" w:rsidRPr="00BC4C58">
          <w:rPr>
            <w:rStyle w:val="af1"/>
            <w:rFonts w:asciiTheme="minorEastAsia" w:eastAsiaTheme="minorEastAsia" w:hAnsiTheme="minorEastAsia" w:hint="eastAsia"/>
            <w:b/>
            <w:noProof/>
            <w:sz w:val="24"/>
          </w:rPr>
          <w:t>绪论</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_Toc533520862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3" w:history="1">
        <w:r w:rsidR="00BC4C58" w:rsidRPr="00BC4C58">
          <w:rPr>
            <w:rStyle w:val="af1"/>
            <w:rFonts w:asciiTheme="minorEastAsia" w:eastAsiaTheme="minorEastAsia" w:hAnsiTheme="minorEastAsia"/>
            <w:b/>
            <w:noProof/>
            <w:sz w:val="24"/>
          </w:rPr>
          <w:t xml:space="preserve">1.1  </w:t>
        </w:r>
        <w:r w:rsidR="00BC4C58" w:rsidRPr="00BC4C58">
          <w:rPr>
            <w:rStyle w:val="af1"/>
            <w:rFonts w:asciiTheme="minorEastAsia" w:eastAsiaTheme="minorEastAsia" w:hAnsiTheme="minorEastAsia" w:hint="eastAsia"/>
            <w:b/>
            <w:noProof/>
            <w:sz w:val="24"/>
          </w:rPr>
          <w:t>课题的背景</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_Toc533520863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4" w:history="1">
        <w:r w:rsidR="00BC4C58" w:rsidRPr="00BC4C58">
          <w:rPr>
            <w:rStyle w:val="af1"/>
            <w:rFonts w:asciiTheme="minorEastAsia" w:eastAsiaTheme="minorEastAsia" w:hAnsiTheme="minorEastAsia"/>
            <w:b/>
            <w:noProof/>
            <w:sz w:val="24"/>
          </w:rPr>
          <w:t xml:space="preserve">1.2  </w:t>
        </w:r>
        <w:r w:rsidR="00BC4C58" w:rsidRPr="00BC4C58">
          <w:rPr>
            <w:rStyle w:val="af1"/>
            <w:rFonts w:asciiTheme="minorEastAsia" w:eastAsiaTheme="minorEastAsia" w:hAnsiTheme="minorEastAsia" w:hint="eastAsia"/>
            <w:b/>
            <w:noProof/>
            <w:sz w:val="24"/>
          </w:rPr>
          <w:t>网上购物的现状及发展</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_Toc533520864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5" w:history="1">
        <w:r w:rsidR="00BC4C58" w:rsidRPr="00BC4C58">
          <w:rPr>
            <w:rStyle w:val="af1"/>
            <w:rFonts w:asciiTheme="minorEastAsia" w:eastAsiaTheme="minorEastAsia" w:hAnsiTheme="minorEastAsia"/>
            <w:b/>
            <w:noProof/>
            <w:sz w:val="24"/>
          </w:rPr>
          <w:t xml:space="preserve">1.3  </w:t>
        </w:r>
        <w:r w:rsidR="00BC4C58" w:rsidRPr="00BC4C58">
          <w:rPr>
            <w:rStyle w:val="af1"/>
            <w:rFonts w:asciiTheme="minorEastAsia" w:eastAsiaTheme="minorEastAsia" w:hAnsiTheme="minorEastAsia" w:hint="eastAsia"/>
            <w:b/>
            <w:noProof/>
            <w:sz w:val="24"/>
          </w:rPr>
          <w:t>课题研究的意义</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_Toc533520865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66" w:history="1">
        <w:r w:rsidR="00BC4C58" w:rsidRPr="00BC4C58">
          <w:rPr>
            <w:rStyle w:val="af1"/>
            <w:rFonts w:asciiTheme="minorEastAsia" w:eastAsiaTheme="minorEastAsia" w:hAnsiTheme="minorEastAsia"/>
            <w:b/>
            <w:noProof/>
            <w:sz w:val="24"/>
          </w:rPr>
          <w:t xml:space="preserve">2  </w:t>
        </w:r>
        <w:r w:rsidR="00BC4C58" w:rsidRPr="00BC4C58">
          <w:rPr>
            <w:rStyle w:val="af1"/>
            <w:rFonts w:asciiTheme="minorEastAsia" w:eastAsiaTheme="minorEastAsia" w:hAnsiTheme="minorEastAsia" w:hint="eastAsia"/>
            <w:b/>
            <w:noProof/>
            <w:sz w:val="24"/>
          </w:rPr>
          <w:t>设计环境及制作工具</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_Toc533520866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2</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7" w:history="1">
        <w:r w:rsidR="00BC4C58" w:rsidRPr="00BC4C58">
          <w:rPr>
            <w:rStyle w:val="af1"/>
            <w:rFonts w:asciiTheme="minorEastAsia" w:eastAsiaTheme="minorEastAsia" w:hAnsiTheme="minorEastAsia"/>
            <w:b/>
            <w:noProof/>
            <w:sz w:val="24"/>
          </w:rPr>
          <w:t xml:space="preserve">2.1  </w:t>
        </w:r>
        <w:r w:rsidR="00BC4C58" w:rsidRPr="00BC4C58">
          <w:rPr>
            <w:rStyle w:val="af1"/>
            <w:rFonts w:asciiTheme="minorEastAsia" w:eastAsiaTheme="minorEastAsia" w:hAnsiTheme="minorEastAsia" w:hint="eastAsia"/>
            <w:b/>
            <w:noProof/>
            <w:sz w:val="24"/>
          </w:rPr>
          <w:t>原型设计环境</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_Toc533520867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2</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8" w:history="1">
        <w:r w:rsidR="00BC4C58" w:rsidRPr="00BC4C58">
          <w:rPr>
            <w:rStyle w:val="af1"/>
            <w:rFonts w:asciiTheme="minorEastAsia" w:eastAsiaTheme="minorEastAsia" w:hAnsiTheme="minorEastAsia"/>
            <w:b/>
            <w:noProof/>
            <w:sz w:val="24"/>
          </w:rPr>
          <w:t>2.2  xiaopiu</w:t>
        </w:r>
        <w:r w:rsidR="00BC4C58" w:rsidRPr="00BC4C58">
          <w:rPr>
            <w:rStyle w:val="af1"/>
            <w:rFonts w:asciiTheme="minorEastAsia" w:eastAsiaTheme="minorEastAsia" w:hAnsiTheme="minorEastAsia" w:hint="eastAsia"/>
            <w:b/>
            <w:noProof/>
            <w:sz w:val="24"/>
          </w:rPr>
          <w:t>简介</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_Toc533520868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2</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69" w:history="1">
        <w:r w:rsidR="00BC4C58" w:rsidRPr="00BC4C58">
          <w:rPr>
            <w:rStyle w:val="af1"/>
            <w:rFonts w:asciiTheme="minorEastAsia" w:eastAsiaTheme="minorEastAsia" w:hAnsiTheme="minorEastAsia"/>
            <w:b/>
            <w:noProof/>
            <w:sz w:val="24"/>
          </w:rPr>
          <w:t>2.3  Photoshop</w:t>
        </w:r>
        <w:r w:rsidR="00BC4C58" w:rsidRPr="00BC4C58">
          <w:rPr>
            <w:rStyle w:val="af1"/>
            <w:rFonts w:asciiTheme="minorEastAsia" w:eastAsiaTheme="minorEastAsia" w:hAnsiTheme="minorEastAsia" w:hint="eastAsia"/>
            <w:b/>
            <w:noProof/>
            <w:sz w:val="24"/>
          </w:rPr>
          <w:t>简介</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_Toc533520869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2</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70" w:history="1">
        <w:r w:rsidR="00BC4C58" w:rsidRPr="00BC4C58">
          <w:rPr>
            <w:rStyle w:val="af1"/>
            <w:rFonts w:asciiTheme="minorEastAsia" w:eastAsiaTheme="minorEastAsia" w:hAnsiTheme="minorEastAsia"/>
            <w:b/>
            <w:noProof/>
            <w:sz w:val="24"/>
          </w:rPr>
          <w:t xml:space="preserve">3  </w:t>
        </w:r>
        <w:r w:rsidR="00BC4C58" w:rsidRPr="00BC4C58">
          <w:rPr>
            <w:rStyle w:val="af1"/>
            <w:rFonts w:asciiTheme="minorEastAsia" w:eastAsiaTheme="minorEastAsia" w:hAnsiTheme="minorEastAsia" w:hint="eastAsia"/>
            <w:b/>
            <w:noProof/>
            <w:sz w:val="24"/>
          </w:rPr>
          <w:t>分析与图标设计</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_Toc533520870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3</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71" w:history="1">
        <w:r w:rsidR="00BC4C58" w:rsidRPr="00BC4C58">
          <w:rPr>
            <w:rStyle w:val="af1"/>
            <w:rFonts w:asciiTheme="minorEastAsia" w:eastAsiaTheme="minorEastAsia" w:hAnsiTheme="minorEastAsia"/>
            <w:b/>
            <w:noProof/>
            <w:sz w:val="24"/>
          </w:rPr>
          <w:t xml:space="preserve">3.1  </w:t>
        </w:r>
        <w:r w:rsidR="00BC4C58" w:rsidRPr="00BC4C58">
          <w:rPr>
            <w:rStyle w:val="af1"/>
            <w:rFonts w:asciiTheme="minorEastAsia" w:eastAsiaTheme="minorEastAsia" w:hAnsiTheme="minorEastAsia" w:hint="eastAsia"/>
            <w:b/>
            <w:noProof/>
            <w:sz w:val="24"/>
          </w:rPr>
          <w:t>需求分析</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_Toc533520871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3</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72" w:history="1">
        <w:r w:rsidR="00BC4C58" w:rsidRPr="00BC4C58">
          <w:rPr>
            <w:rStyle w:val="af1"/>
            <w:rFonts w:asciiTheme="minorEastAsia" w:eastAsiaTheme="minorEastAsia" w:hAnsiTheme="minorEastAsia"/>
            <w:b/>
            <w:noProof/>
            <w:sz w:val="24"/>
          </w:rPr>
          <w:t xml:space="preserve">3.2  </w:t>
        </w:r>
        <w:r w:rsidR="00BC4C58" w:rsidRPr="00BC4C58">
          <w:rPr>
            <w:rStyle w:val="af1"/>
            <w:rFonts w:asciiTheme="minorEastAsia" w:eastAsiaTheme="minorEastAsia" w:hAnsiTheme="minorEastAsia" w:hint="eastAsia"/>
            <w:b/>
            <w:noProof/>
            <w:sz w:val="24"/>
          </w:rPr>
          <w:t>图标设计</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_Toc533520872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3</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73" w:history="1">
        <w:r w:rsidR="00BC4C58" w:rsidRPr="00BC4C58">
          <w:rPr>
            <w:rStyle w:val="af1"/>
            <w:rFonts w:asciiTheme="minorEastAsia" w:eastAsiaTheme="minorEastAsia" w:hAnsiTheme="minorEastAsia"/>
            <w:b/>
            <w:noProof/>
            <w:sz w:val="24"/>
          </w:rPr>
          <w:t xml:space="preserve">4  </w:t>
        </w:r>
        <w:r w:rsidR="00BC4C58" w:rsidRPr="00BC4C58">
          <w:rPr>
            <w:rStyle w:val="af1"/>
            <w:rFonts w:asciiTheme="minorEastAsia" w:eastAsiaTheme="minorEastAsia" w:hAnsiTheme="minorEastAsia" w:hint="eastAsia"/>
            <w:b/>
            <w:noProof/>
            <w:sz w:val="24"/>
          </w:rPr>
          <w:t>详细设计与交互实现</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_Toc533520873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4</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74" w:history="1">
        <w:r w:rsidR="00BC4C58" w:rsidRPr="00BC4C58">
          <w:rPr>
            <w:rStyle w:val="af1"/>
            <w:rFonts w:asciiTheme="minorEastAsia" w:eastAsiaTheme="minorEastAsia" w:hAnsiTheme="minorEastAsia"/>
            <w:b/>
            <w:noProof/>
            <w:sz w:val="24"/>
          </w:rPr>
          <w:t xml:space="preserve">4.1  </w:t>
        </w:r>
        <w:r w:rsidR="00BC4C58" w:rsidRPr="00BC4C58">
          <w:rPr>
            <w:rStyle w:val="af1"/>
            <w:rFonts w:asciiTheme="minorEastAsia" w:eastAsiaTheme="minorEastAsia" w:hAnsiTheme="minorEastAsia" w:hint="eastAsia"/>
            <w:b/>
            <w:noProof/>
            <w:sz w:val="24"/>
          </w:rPr>
          <w:t>整体介绍</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_Toc533520874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4</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21"/>
        <w:tabs>
          <w:tab w:val="right" w:leader="dot" w:pos="8777"/>
        </w:tabs>
        <w:spacing w:line="460" w:lineRule="exact"/>
        <w:ind w:leftChars="100" w:left="210"/>
        <w:rPr>
          <w:rFonts w:asciiTheme="minorEastAsia" w:eastAsiaTheme="minorEastAsia" w:hAnsiTheme="minorEastAsia" w:cstheme="minorBidi"/>
          <w:b/>
          <w:noProof/>
          <w:sz w:val="24"/>
        </w:rPr>
      </w:pPr>
      <w:hyperlink w:anchor="_Toc533520875" w:history="1">
        <w:r w:rsidR="00BC4C58" w:rsidRPr="00BC4C58">
          <w:rPr>
            <w:rStyle w:val="af1"/>
            <w:rFonts w:asciiTheme="minorEastAsia" w:eastAsiaTheme="minorEastAsia" w:hAnsiTheme="minorEastAsia"/>
            <w:b/>
            <w:noProof/>
            <w:sz w:val="24"/>
          </w:rPr>
          <w:t xml:space="preserve">4.2  </w:t>
        </w:r>
        <w:r w:rsidR="00BC4C58" w:rsidRPr="00BC4C58">
          <w:rPr>
            <w:rStyle w:val="af1"/>
            <w:rFonts w:asciiTheme="minorEastAsia" w:eastAsiaTheme="minorEastAsia" w:hAnsiTheme="minorEastAsia" w:hint="eastAsia"/>
            <w:b/>
            <w:noProof/>
            <w:sz w:val="24"/>
          </w:rPr>
          <w:t>详细设计及功能</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_Toc533520875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5</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30"/>
        <w:ind w:leftChars="200" w:left="420"/>
        <w:rPr>
          <w:rFonts w:asciiTheme="minorEastAsia" w:eastAsiaTheme="minorEastAsia" w:hAnsiTheme="minorEastAsia" w:cstheme="minorBidi"/>
          <w:noProof/>
        </w:rPr>
      </w:pPr>
      <w:hyperlink w:anchor="_Toc533520876" w:history="1">
        <w:r w:rsidR="00BC4C58" w:rsidRPr="00BC4C58">
          <w:rPr>
            <w:rStyle w:val="af1"/>
            <w:rFonts w:asciiTheme="minorEastAsia" w:eastAsiaTheme="minorEastAsia" w:hAnsiTheme="minorEastAsia"/>
            <w:noProof/>
          </w:rPr>
          <w:t xml:space="preserve">4.2.1  </w:t>
        </w:r>
        <w:r w:rsidR="00BC4C58" w:rsidRPr="00BC4C58">
          <w:rPr>
            <w:rStyle w:val="af1"/>
            <w:rFonts w:asciiTheme="minorEastAsia" w:eastAsiaTheme="minorEastAsia" w:hAnsiTheme="minorEastAsia" w:hint="eastAsia"/>
            <w:noProof/>
          </w:rPr>
          <w:t>首页</w:t>
        </w:r>
        <w:r w:rsidR="00BC4C58" w:rsidRPr="00BC4C58">
          <w:rPr>
            <w:rFonts w:asciiTheme="minorEastAsia" w:eastAsiaTheme="minorEastAsia" w:hAnsiTheme="minorEastAsia"/>
            <w:noProof/>
          </w:rPr>
          <w:tab/>
        </w:r>
        <w:r w:rsidR="00BC4C58" w:rsidRPr="00BC4C58">
          <w:rPr>
            <w:rFonts w:asciiTheme="minorEastAsia" w:eastAsiaTheme="minorEastAsia" w:hAnsiTheme="minorEastAsia"/>
            <w:noProof/>
          </w:rPr>
          <w:fldChar w:fldCharType="begin"/>
        </w:r>
        <w:r w:rsidR="00BC4C58" w:rsidRPr="00BC4C58">
          <w:rPr>
            <w:rFonts w:asciiTheme="minorEastAsia" w:eastAsiaTheme="minorEastAsia" w:hAnsiTheme="minorEastAsia"/>
            <w:noProof/>
          </w:rPr>
          <w:instrText xml:space="preserve"> PAGEREF _Toc533520876 \h </w:instrText>
        </w:r>
        <w:r w:rsidR="00BC4C58" w:rsidRPr="00BC4C58">
          <w:rPr>
            <w:rFonts w:asciiTheme="minorEastAsia" w:eastAsiaTheme="minorEastAsia" w:hAnsiTheme="minorEastAsia"/>
            <w:noProof/>
          </w:rPr>
        </w:r>
        <w:r w:rsidR="00BC4C58" w:rsidRPr="00BC4C58">
          <w:rPr>
            <w:rFonts w:asciiTheme="minorEastAsia" w:eastAsiaTheme="minorEastAsia" w:hAnsiTheme="minorEastAsia"/>
            <w:noProof/>
          </w:rPr>
          <w:fldChar w:fldCharType="separate"/>
        </w:r>
        <w:r w:rsidR="00BC4C58" w:rsidRPr="00BC4C58">
          <w:rPr>
            <w:rFonts w:asciiTheme="minorEastAsia" w:eastAsiaTheme="minorEastAsia" w:hAnsiTheme="minorEastAsia"/>
            <w:noProof/>
          </w:rPr>
          <w:t>5</w:t>
        </w:r>
        <w:r w:rsidR="00BC4C58" w:rsidRPr="00BC4C58">
          <w:rPr>
            <w:rFonts w:asciiTheme="minorEastAsia" w:eastAsiaTheme="minorEastAsia" w:hAnsiTheme="minorEastAsia"/>
            <w:noProof/>
          </w:rPr>
          <w:fldChar w:fldCharType="end"/>
        </w:r>
      </w:hyperlink>
    </w:p>
    <w:p w:rsidR="00BC4C58" w:rsidRPr="00BC4C58" w:rsidRDefault="00E84AAB" w:rsidP="00BC4C58">
      <w:pPr>
        <w:pStyle w:val="30"/>
        <w:ind w:leftChars="200" w:left="420"/>
        <w:rPr>
          <w:rFonts w:asciiTheme="minorEastAsia" w:eastAsiaTheme="minorEastAsia" w:hAnsiTheme="minorEastAsia" w:cstheme="minorBidi"/>
          <w:noProof/>
        </w:rPr>
      </w:pPr>
      <w:hyperlink w:anchor="_Toc533520877" w:history="1">
        <w:r w:rsidR="00BC4C58" w:rsidRPr="00BC4C58">
          <w:rPr>
            <w:rStyle w:val="af1"/>
            <w:rFonts w:asciiTheme="minorEastAsia" w:eastAsiaTheme="minorEastAsia" w:hAnsiTheme="minorEastAsia"/>
            <w:noProof/>
          </w:rPr>
          <w:t xml:space="preserve">4.2.2  </w:t>
        </w:r>
        <w:r w:rsidR="00BC4C58" w:rsidRPr="00BC4C58">
          <w:rPr>
            <w:rStyle w:val="af1"/>
            <w:rFonts w:asciiTheme="minorEastAsia" w:eastAsiaTheme="minorEastAsia" w:hAnsiTheme="minorEastAsia" w:hint="eastAsia"/>
            <w:noProof/>
          </w:rPr>
          <w:t>微淘页面</w:t>
        </w:r>
        <w:r w:rsidR="00BC4C58" w:rsidRPr="00BC4C58">
          <w:rPr>
            <w:rFonts w:asciiTheme="minorEastAsia" w:eastAsiaTheme="minorEastAsia" w:hAnsiTheme="minorEastAsia"/>
            <w:noProof/>
          </w:rPr>
          <w:tab/>
        </w:r>
        <w:r w:rsidR="00BC4C58" w:rsidRPr="00BC4C58">
          <w:rPr>
            <w:rFonts w:asciiTheme="minorEastAsia" w:eastAsiaTheme="minorEastAsia" w:hAnsiTheme="minorEastAsia"/>
            <w:noProof/>
          </w:rPr>
          <w:fldChar w:fldCharType="begin"/>
        </w:r>
        <w:r w:rsidR="00BC4C58" w:rsidRPr="00BC4C58">
          <w:rPr>
            <w:rFonts w:asciiTheme="minorEastAsia" w:eastAsiaTheme="minorEastAsia" w:hAnsiTheme="minorEastAsia"/>
            <w:noProof/>
          </w:rPr>
          <w:instrText xml:space="preserve"> PAGEREF _Toc533520877 \h </w:instrText>
        </w:r>
        <w:r w:rsidR="00BC4C58" w:rsidRPr="00BC4C58">
          <w:rPr>
            <w:rFonts w:asciiTheme="minorEastAsia" w:eastAsiaTheme="minorEastAsia" w:hAnsiTheme="minorEastAsia"/>
            <w:noProof/>
          </w:rPr>
        </w:r>
        <w:r w:rsidR="00BC4C58" w:rsidRPr="00BC4C58">
          <w:rPr>
            <w:rFonts w:asciiTheme="minorEastAsia" w:eastAsiaTheme="minorEastAsia" w:hAnsiTheme="minorEastAsia"/>
            <w:noProof/>
          </w:rPr>
          <w:fldChar w:fldCharType="separate"/>
        </w:r>
        <w:r w:rsidR="00BC4C58" w:rsidRPr="00BC4C58">
          <w:rPr>
            <w:rFonts w:asciiTheme="minorEastAsia" w:eastAsiaTheme="minorEastAsia" w:hAnsiTheme="minorEastAsia"/>
            <w:noProof/>
          </w:rPr>
          <w:t>11</w:t>
        </w:r>
        <w:r w:rsidR="00BC4C58" w:rsidRPr="00BC4C58">
          <w:rPr>
            <w:rFonts w:asciiTheme="minorEastAsia" w:eastAsiaTheme="minorEastAsia" w:hAnsiTheme="minorEastAsia"/>
            <w:noProof/>
          </w:rPr>
          <w:fldChar w:fldCharType="end"/>
        </w:r>
      </w:hyperlink>
    </w:p>
    <w:p w:rsidR="00BC4C58" w:rsidRPr="00BC4C58" w:rsidRDefault="00E84AAB" w:rsidP="00BC4C58">
      <w:pPr>
        <w:pStyle w:val="30"/>
        <w:ind w:leftChars="200" w:left="420"/>
        <w:rPr>
          <w:rFonts w:asciiTheme="minorEastAsia" w:eastAsiaTheme="minorEastAsia" w:hAnsiTheme="minorEastAsia" w:cstheme="minorBidi"/>
          <w:noProof/>
        </w:rPr>
      </w:pPr>
      <w:hyperlink w:anchor="_Toc533520878" w:history="1">
        <w:r w:rsidR="00BC4C58" w:rsidRPr="00BC4C58">
          <w:rPr>
            <w:rStyle w:val="af1"/>
            <w:rFonts w:asciiTheme="minorEastAsia" w:eastAsiaTheme="minorEastAsia" w:hAnsiTheme="minorEastAsia"/>
            <w:noProof/>
          </w:rPr>
          <w:t xml:space="preserve">4.2.3  </w:t>
        </w:r>
        <w:r w:rsidR="00BC4C58" w:rsidRPr="00BC4C58">
          <w:rPr>
            <w:rStyle w:val="af1"/>
            <w:rFonts w:asciiTheme="minorEastAsia" w:eastAsiaTheme="minorEastAsia" w:hAnsiTheme="minorEastAsia" w:hint="eastAsia"/>
            <w:noProof/>
          </w:rPr>
          <w:t>消息页面</w:t>
        </w:r>
        <w:r w:rsidR="00BC4C58" w:rsidRPr="00BC4C58">
          <w:rPr>
            <w:rFonts w:asciiTheme="minorEastAsia" w:eastAsiaTheme="minorEastAsia" w:hAnsiTheme="minorEastAsia"/>
            <w:noProof/>
          </w:rPr>
          <w:tab/>
        </w:r>
        <w:r w:rsidR="00BC4C58" w:rsidRPr="00BC4C58">
          <w:rPr>
            <w:rFonts w:asciiTheme="minorEastAsia" w:eastAsiaTheme="minorEastAsia" w:hAnsiTheme="minorEastAsia"/>
            <w:noProof/>
          </w:rPr>
          <w:fldChar w:fldCharType="begin"/>
        </w:r>
        <w:r w:rsidR="00BC4C58" w:rsidRPr="00BC4C58">
          <w:rPr>
            <w:rFonts w:asciiTheme="minorEastAsia" w:eastAsiaTheme="minorEastAsia" w:hAnsiTheme="minorEastAsia"/>
            <w:noProof/>
          </w:rPr>
          <w:instrText xml:space="preserve"> PAGEREF _Toc533520878 \h </w:instrText>
        </w:r>
        <w:r w:rsidR="00BC4C58" w:rsidRPr="00BC4C58">
          <w:rPr>
            <w:rFonts w:asciiTheme="minorEastAsia" w:eastAsiaTheme="minorEastAsia" w:hAnsiTheme="minorEastAsia"/>
            <w:noProof/>
          </w:rPr>
        </w:r>
        <w:r w:rsidR="00BC4C58" w:rsidRPr="00BC4C58">
          <w:rPr>
            <w:rFonts w:asciiTheme="minorEastAsia" w:eastAsiaTheme="minorEastAsia" w:hAnsiTheme="minorEastAsia"/>
            <w:noProof/>
          </w:rPr>
          <w:fldChar w:fldCharType="separate"/>
        </w:r>
        <w:r w:rsidR="00BC4C58" w:rsidRPr="00BC4C58">
          <w:rPr>
            <w:rFonts w:asciiTheme="minorEastAsia" w:eastAsiaTheme="minorEastAsia" w:hAnsiTheme="minorEastAsia"/>
            <w:noProof/>
          </w:rPr>
          <w:t>13</w:t>
        </w:r>
        <w:r w:rsidR="00BC4C58" w:rsidRPr="00BC4C58">
          <w:rPr>
            <w:rFonts w:asciiTheme="minorEastAsia" w:eastAsiaTheme="minorEastAsia" w:hAnsiTheme="minorEastAsia"/>
            <w:noProof/>
          </w:rPr>
          <w:fldChar w:fldCharType="end"/>
        </w:r>
      </w:hyperlink>
    </w:p>
    <w:p w:rsidR="00BC4C58" w:rsidRPr="00BC4C58" w:rsidRDefault="00E84AAB" w:rsidP="00BC4C58">
      <w:pPr>
        <w:pStyle w:val="30"/>
        <w:ind w:leftChars="200" w:left="420"/>
        <w:rPr>
          <w:rFonts w:asciiTheme="minorEastAsia" w:eastAsiaTheme="minorEastAsia" w:hAnsiTheme="minorEastAsia" w:cstheme="minorBidi"/>
          <w:noProof/>
        </w:rPr>
      </w:pPr>
      <w:hyperlink w:anchor="_Toc533520879" w:history="1">
        <w:r w:rsidR="00BC4C58" w:rsidRPr="00BC4C58">
          <w:rPr>
            <w:rStyle w:val="af1"/>
            <w:rFonts w:asciiTheme="minorEastAsia" w:eastAsiaTheme="minorEastAsia" w:hAnsiTheme="minorEastAsia"/>
            <w:noProof/>
          </w:rPr>
          <w:t xml:space="preserve">4.2.4  </w:t>
        </w:r>
        <w:r w:rsidR="00BC4C58" w:rsidRPr="00BC4C58">
          <w:rPr>
            <w:rStyle w:val="af1"/>
            <w:rFonts w:asciiTheme="minorEastAsia" w:eastAsiaTheme="minorEastAsia" w:hAnsiTheme="minorEastAsia" w:hint="eastAsia"/>
            <w:noProof/>
          </w:rPr>
          <w:t>购物车页面</w:t>
        </w:r>
        <w:r w:rsidR="00BC4C58" w:rsidRPr="00BC4C58">
          <w:rPr>
            <w:rFonts w:asciiTheme="minorEastAsia" w:eastAsiaTheme="minorEastAsia" w:hAnsiTheme="minorEastAsia"/>
            <w:noProof/>
          </w:rPr>
          <w:tab/>
        </w:r>
        <w:r w:rsidR="00BC4C58" w:rsidRPr="00BC4C58">
          <w:rPr>
            <w:rFonts w:asciiTheme="minorEastAsia" w:eastAsiaTheme="minorEastAsia" w:hAnsiTheme="minorEastAsia"/>
            <w:noProof/>
          </w:rPr>
          <w:fldChar w:fldCharType="begin"/>
        </w:r>
        <w:r w:rsidR="00BC4C58" w:rsidRPr="00BC4C58">
          <w:rPr>
            <w:rFonts w:asciiTheme="minorEastAsia" w:eastAsiaTheme="minorEastAsia" w:hAnsiTheme="minorEastAsia"/>
            <w:noProof/>
          </w:rPr>
          <w:instrText xml:space="preserve"> PAGEREF _Toc533520879 \h </w:instrText>
        </w:r>
        <w:r w:rsidR="00BC4C58" w:rsidRPr="00BC4C58">
          <w:rPr>
            <w:rFonts w:asciiTheme="minorEastAsia" w:eastAsiaTheme="minorEastAsia" w:hAnsiTheme="minorEastAsia"/>
            <w:noProof/>
          </w:rPr>
        </w:r>
        <w:r w:rsidR="00BC4C58" w:rsidRPr="00BC4C58">
          <w:rPr>
            <w:rFonts w:asciiTheme="minorEastAsia" w:eastAsiaTheme="minorEastAsia" w:hAnsiTheme="minorEastAsia"/>
            <w:noProof/>
          </w:rPr>
          <w:fldChar w:fldCharType="separate"/>
        </w:r>
        <w:r w:rsidR="00BC4C58" w:rsidRPr="00BC4C58">
          <w:rPr>
            <w:rFonts w:asciiTheme="minorEastAsia" w:eastAsiaTheme="minorEastAsia" w:hAnsiTheme="minorEastAsia"/>
            <w:noProof/>
          </w:rPr>
          <w:t>15</w:t>
        </w:r>
        <w:r w:rsidR="00BC4C58" w:rsidRPr="00BC4C58">
          <w:rPr>
            <w:rFonts w:asciiTheme="minorEastAsia" w:eastAsiaTheme="minorEastAsia" w:hAnsiTheme="minorEastAsia"/>
            <w:noProof/>
          </w:rPr>
          <w:fldChar w:fldCharType="end"/>
        </w:r>
      </w:hyperlink>
    </w:p>
    <w:p w:rsidR="00BC4C58" w:rsidRPr="00BC4C58" w:rsidRDefault="00E84AAB" w:rsidP="00BC4C58">
      <w:pPr>
        <w:pStyle w:val="30"/>
        <w:ind w:leftChars="200" w:left="420"/>
        <w:rPr>
          <w:rFonts w:asciiTheme="minorEastAsia" w:eastAsiaTheme="minorEastAsia" w:hAnsiTheme="minorEastAsia" w:cstheme="minorBidi"/>
          <w:noProof/>
        </w:rPr>
      </w:pPr>
      <w:hyperlink w:anchor="_Toc533520880" w:history="1">
        <w:r w:rsidR="00BC4C58" w:rsidRPr="00BC4C58">
          <w:rPr>
            <w:rStyle w:val="af1"/>
            <w:rFonts w:asciiTheme="minorEastAsia" w:eastAsiaTheme="minorEastAsia" w:hAnsiTheme="minorEastAsia"/>
            <w:noProof/>
          </w:rPr>
          <w:t xml:space="preserve">4.2.5  </w:t>
        </w:r>
        <w:r w:rsidR="00BC4C58" w:rsidRPr="00BC4C58">
          <w:rPr>
            <w:rStyle w:val="af1"/>
            <w:rFonts w:asciiTheme="minorEastAsia" w:eastAsiaTheme="minorEastAsia" w:hAnsiTheme="minorEastAsia" w:hint="eastAsia"/>
            <w:noProof/>
          </w:rPr>
          <w:t>我的淘宝页面</w:t>
        </w:r>
        <w:r w:rsidR="00BC4C58" w:rsidRPr="00BC4C58">
          <w:rPr>
            <w:rFonts w:asciiTheme="minorEastAsia" w:eastAsiaTheme="minorEastAsia" w:hAnsiTheme="minorEastAsia"/>
            <w:noProof/>
          </w:rPr>
          <w:tab/>
        </w:r>
        <w:r w:rsidR="00BC4C58" w:rsidRPr="00BC4C58">
          <w:rPr>
            <w:rFonts w:asciiTheme="minorEastAsia" w:eastAsiaTheme="minorEastAsia" w:hAnsiTheme="minorEastAsia"/>
            <w:noProof/>
          </w:rPr>
          <w:fldChar w:fldCharType="begin"/>
        </w:r>
        <w:r w:rsidR="00BC4C58" w:rsidRPr="00BC4C58">
          <w:rPr>
            <w:rFonts w:asciiTheme="minorEastAsia" w:eastAsiaTheme="minorEastAsia" w:hAnsiTheme="minorEastAsia"/>
            <w:noProof/>
          </w:rPr>
          <w:instrText xml:space="preserve"> PAGEREF _Toc533520880 \h </w:instrText>
        </w:r>
        <w:r w:rsidR="00BC4C58" w:rsidRPr="00BC4C58">
          <w:rPr>
            <w:rFonts w:asciiTheme="minorEastAsia" w:eastAsiaTheme="minorEastAsia" w:hAnsiTheme="minorEastAsia"/>
            <w:noProof/>
          </w:rPr>
        </w:r>
        <w:r w:rsidR="00BC4C58" w:rsidRPr="00BC4C58">
          <w:rPr>
            <w:rFonts w:asciiTheme="minorEastAsia" w:eastAsiaTheme="minorEastAsia" w:hAnsiTheme="minorEastAsia"/>
            <w:noProof/>
          </w:rPr>
          <w:fldChar w:fldCharType="separate"/>
        </w:r>
        <w:r w:rsidR="00BC4C58" w:rsidRPr="00BC4C58">
          <w:rPr>
            <w:rFonts w:asciiTheme="minorEastAsia" w:eastAsiaTheme="minorEastAsia" w:hAnsiTheme="minorEastAsia"/>
            <w:noProof/>
          </w:rPr>
          <w:t>16</w:t>
        </w:r>
        <w:r w:rsidR="00BC4C58" w:rsidRPr="00BC4C58">
          <w:rPr>
            <w:rFonts w:asciiTheme="minorEastAsia" w:eastAsiaTheme="minorEastAsia" w:hAnsiTheme="minorEastAsia"/>
            <w:noProof/>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81" w:history="1">
        <w:r w:rsidR="00BC4C58" w:rsidRPr="00BC4C58">
          <w:rPr>
            <w:rStyle w:val="af1"/>
            <w:rFonts w:asciiTheme="minorEastAsia" w:eastAsiaTheme="minorEastAsia" w:hAnsiTheme="minorEastAsia"/>
            <w:b/>
            <w:noProof/>
            <w:sz w:val="24"/>
          </w:rPr>
          <w:t xml:space="preserve">5  </w:t>
        </w:r>
        <w:r w:rsidR="00BC4C58" w:rsidRPr="00BC4C58">
          <w:rPr>
            <w:rStyle w:val="af1"/>
            <w:rFonts w:asciiTheme="minorEastAsia" w:eastAsiaTheme="minorEastAsia" w:hAnsiTheme="minorEastAsia" w:hint="eastAsia"/>
            <w:b/>
            <w:noProof/>
            <w:sz w:val="24"/>
          </w:rPr>
          <w:t>设计体会</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_Toc533520881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18</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82" w:history="1">
        <w:r w:rsidR="00BC4C58" w:rsidRPr="00BC4C58">
          <w:rPr>
            <w:rStyle w:val="af1"/>
            <w:rFonts w:asciiTheme="minorEastAsia" w:eastAsiaTheme="minorEastAsia" w:hAnsiTheme="minorEastAsia" w:hint="eastAsia"/>
            <w:b/>
            <w:noProof/>
            <w:sz w:val="24"/>
          </w:rPr>
          <w:t>致</w:t>
        </w:r>
        <w:r w:rsidR="00BC4C58" w:rsidRPr="00BC4C58">
          <w:rPr>
            <w:rStyle w:val="af1"/>
            <w:rFonts w:asciiTheme="minorEastAsia" w:eastAsiaTheme="minorEastAsia" w:hAnsiTheme="minorEastAsia"/>
            <w:b/>
            <w:noProof/>
            <w:sz w:val="24"/>
          </w:rPr>
          <w:t xml:space="preserve">    </w:t>
        </w:r>
        <w:r w:rsidR="00BC4C58" w:rsidRPr="00BC4C58">
          <w:rPr>
            <w:rStyle w:val="af1"/>
            <w:rFonts w:asciiTheme="minorEastAsia" w:eastAsiaTheme="minorEastAsia" w:hAnsiTheme="minorEastAsia" w:hint="eastAsia"/>
            <w:b/>
            <w:noProof/>
            <w:sz w:val="24"/>
          </w:rPr>
          <w:t>谢</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_Toc533520882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19</w:t>
        </w:r>
        <w:r w:rsidR="00BC4C58" w:rsidRPr="00BC4C58">
          <w:rPr>
            <w:rFonts w:asciiTheme="minorEastAsia" w:eastAsiaTheme="minorEastAsia" w:hAnsiTheme="minorEastAsia"/>
            <w:b/>
            <w:noProof/>
            <w:sz w:val="24"/>
          </w:rPr>
          <w:fldChar w:fldCharType="end"/>
        </w:r>
      </w:hyperlink>
    </w:p>
    <w:p w:rsidR="00BC4C58" w:rsidRPr="00BC4C58" w:rsidRDefault="00E84AAB" w:rsidP="00BC4C58">
      <w:pPr>
        <w:pStyle w:val="10"/>
        <w:rPr>
          <w:rFonts w:asciiTheme="minorEastAsia" w:eastAsiaTheme="minorEastAsia" w:hAnsiTheme="minorEastAsia" w:cstheme="minorBidi"/>
          <w:b/>
          <w:noProof/>
          <w:sz w:val="24"/>
        </w:rPr>
      </w:pPr>
      <w:hyperlink w:anchor="_Toc533520883" w:history="1">
        <w:r w:rsidR="00BC4C58" w:rsidRPr="00BC4C58">
          <w:rPr>
            <w:rStyle w:val="af1"/>
            <w:rFonts w:asciiTheme="minorEastAsia" w:eastAsiaTheme="minorEastAsia" w:hAnsiTheme="minorEastAsia" w:hint="eastAsia"/>
            <w:b/>
            <w:noProof/>
            <w:sz w:val="24"/>
          </w:rPr>
          <w:t>参考文献</w:t>
        </w:r>
        <w:r w:rsidR="00BC4C58" w:rsidRPr="00BC4C58">
          <w:rPr>
            <w:rFonts w:asciiTheme="minorEastAsia" w:eastAsiaTheme="minorEastAsia" w:hAnsiTheme="minorEastAsia"/>
            <w:b/>
            <w:noProof/>
            <w:sz w:val="24"/>
          </w:rPr>
          <w:tab/>
        </w:r>
        <w:r w:rsidR="00BC4C58" w:rsidRPr="00BC4C58">
          <w:rPr>
            <w:rFonts w:asciiTheme="minorEastAsia" w:eastAsiaTheme="minorEastAsia" w:hAnsiTheme="minorEastAsia"/>
            <w:b/>
            <w:noProof/>
            <w:sz w:val="24"/>
          </w:rPr>
          <w:fldChar w:fldCharType="begin"/>
        </w:r>
        <w:r w:rsidR="00BC4C58" w:rsidRPr="00BC4C58">
          <w:rPr>
            <w:rFonts w:asciiTheme="minorEastAsia" w:eastAsiaTheme="minorEastAsia" w:hAnsiTheme="minorEastAsia"/>
            <w:b/>
            <w:noProof/>
            <w:sz w:val="24"/>
          </w:rPr>
          <w:instrText xml:space="preserve"> PAGEREF _Toc533520883 \h </w:instrText>
        </w:r>
        <w:r w:rsidR="00BC4C58" w:rsidRPr="00BC4C58">
          <w:rPr>
            <w:rFonts w:asciiTheme="minorEastAsia" w:eastAsiaTheme="minorEastAsia" w:hAnsiTheme="minorEastAsia"/>
            <w:b/>
            <w:noProof/>
            <w:sz w:val="24"/>
          </w:rPr>
        </w:r>
        <w:r w:rsidR="00BC4C58" w:rsidRPr="00BC4C58">
          <w:rPr>
            <w:rFonts w:asciiTheme="minorEastAsia" w:eastAsiaTheme="minorEastAsia" w:hAnsiTheme="minorEastAsia"/>
            <w:b/>
            <w:noProof/>
            <w:sz w:val="24"/>
          </w:rPr>
          <w:fldChar w:fldCharType="separate"/>
        </w:r>
        <w:r w:rsidR="00BC4C58" w:rsidRPr="00BC4C58">
          <w:rPr>
            <w:rFonts w:asciiTheme="minorEastAsia" w:eastAsiaTheme="minorEastAsia" w:hAnsiTheme="minorEastAsia"/>
            <w:b/>
            <w:noProof/>
            <w:sz w:val="24"/>
          </w:rPr>
          <w:t>20</w:t>
        </w:r>
        <w:r w:rsidR="00BC4C58" w:rsidRPr="00BC4C58">
          <w:rPr>
            <w:rFonts w:asciiTheme="minorEastAsia" w:eastAsiaTheme="minorEastAsia" w:hAnsiTheme="minorEastAsia"/>
            <w:b/>
            <w:noProof/>
            <w:sz w:val="24"/>
          </w:rPr>
          <w:fldChar w:fldCharType="end"/>
        </w:r>
      </w:hyperlink>
    </w:p>
    <w:p w:rsidR="00BC4C58" w:rsidRDefault="008C61C6" w:rsidP="00BC4C58">
      <w:pPr>
        <w:spacing w:line="460" w:lineRule="exact"/>
      </w:pPr>
      <w:r w:rsidRPr="00BC4C58">
        <w:rPr>
          <w:rFonts w:asciiTheme="minorEastAsia" w:eastAsiaTheme="minorEastAsia" w:hAnsiTheme="minorEastAsia" w:cs="宋体" w:hint="eastAsia"/>
          <w:b/>
          <w:bCs/>
          <w:sz w:val="24"/>
        </w:rPr>
        <w:fldChar w:fldCharType="end"/>
      </w:r>
    </w:p>
    <w:p w:rsidR="00BC4C58" w:rsidRDefault="00BC4C58" w:rsidP="00BC4C58"/>
    <w:p w:rsidR="002675F5" w:rsidRPr="00BC4C58" w:rsidRDefault="002675F5" w:rsidP="00BC4C58">
      <w:pPr>
        <w:sectPr w:rsidR="002675F5" w:rsidRPr="00BC4C58">
          <w:footerReference w:type="default" r:id="rId12"/>
          <w:pgSz w:w="11906" w:h="16838"/>
          <w:pgMar w:top="1418" w:right="1418" w:bottom="1418" w:left="1701" w:header="0" w:footer="1134" w:gutter="0"/>
          <w:pgNumType w:fmt="upperRoman" w:start="1"/>
          <w:cols w:space="0"/>
          <w:docGrid w:type="lines" w:linePitch="312"/>
        </w:sectPr>
      </w:pPr>
    </w:p>
    <w:p w:rsidR="002675F5" w:rsidRDefault="008C61C6">
      <w:pPr>
        <w:pStyle w:val="1"/>
        <w:spacing w:after="0"/>
        <w:jc w:val="left"/>
      </w:pPr>
      <w:bookmarkStart w:id="1" w:name="_Toc29738"/>
      <w:bookmarkStart w:id="2" w:name="_Toc533520862"/>
      <w:r>
        <w:rPr>
          <w:rFonts w:hint="eastAsia"/>
        </w:rPr>
        <w:lastRenderedPageBreak/>
        <w:t xml:space="preserve">1  </w:t>
      </w:r>
      <w:r>
        <w:rPr>
          <w:rFonts w:hint="eastAsia"/>
        </w:rPr>
        <w:t>绪论</w:t>
      </w:r>
      <w:bookmarkEnd w:id="1"/>
      <w:bookmarkEnd w:id="2"/>
    </w:p>
    <w:p w:rsidR="002675F5" w:rsidRDefault="008C61C6">
      <w:pPr>
        <w:pStyle w:val="2"/>
        <w:spacing w:after="0"/>
        <w:jc w:val="left"/>
      </w:pPr>
      <w:bookmarkStart w:id="3" w:name="_Toc2647"/>
      <w:bookmarkStart w:id="4" w:name="_Toc533520863"/>
      <w:r>
        <w:rPr>
          <w:rFonts w:ascii="Times New Roman" w:hAnsi="Times New Roman"/>
        </w:rPr>
        <w:t>1.1</w:t>
      </w:r>
      <w:r>
        <w:rPr>
          <w:rFonts w:hint="eastAsia"/>
        </w:rPr>
        <w:t xml:space="preserve">  </w:t>
      </w:r>
      <w:r>
        <w:rPr>
          <w:rFonts w:hint="eastAsia"/>
        </w:rPr>
        <w:t>课题的背景</w:t>
      </w:r>
      <w:bookmarkEnd w:id="3"/>
      <w:bookmarkEnd w:id="4"/>
    </w:p>
    <w:bookmarkEnd w:id="0"/>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互联网技术的迅猛发展，人们的生活也发生了划时代的变化。我们生活的方方面面都已更多的依赖于网络。人们对互联网的技术已经不单一是浏览一下网页、收发电子邮件等简单的网络应用。高速发展的互联网技术为网络购物系统的发展提供了强大的动力，同时，网上购物的环境已经逐渐得到了改善。网上购物对于网民的吸引力也越来越大，网民对网站的看法也从不了解到了解，从拒绝到接受，从怀疑到信任，网上购物越来越深入人心。淘宝之类的APP也越来越受欢迎,</w:t>
      </w:r>
      <w:r>
        <w:rPr>
          <w:rStyle w:val="af2"/>
          <w:rFonts w:asciiTheme="minorEastAsia" w:eastAsiaTheme="minorEastAsia" w:hAnsiTheme="minorEastAsia" w:cstheme="minorEastAsia" w:hint="eastAsia"/>
          <w:sz w:val="24"/>
          <w:szCs w:val="24"/>
        </w:rPr>
        <w:t>基于此设计制作了仿淘宝优惠券APP原型。</w:t>
      </w:r>
    </w:p>
    <w:p w:rsidR="002675F5" w:rsidRDefault="008C61C6">
      <w:pPr>
        <w:pStyle w:val="2"/>
        <w:spacing w:after="0"/>
        <w:jc w:val="left"/>
      </w:pPr>
      <w:bookmarkStart w:id="5" w:name="_Toc29057"/>
      <w:bookmarkStart w:id="6" w:name="_Toc533520864"/>
      <w:r>
        <w:rPr>
          <w:rFonts w:ascii="Times New Roman" w:hAnsi="Times New Roman"/>
        </w:rPr>
        <w:t>1.2</w:t>
      </w:r>
      <w:r>
        <w:rPr>
          <w:rFonts w:hint="eastAsia"/>
        </w:rPr>
        <w:t xml:space="preserve">  </w:t>
      </w:r>
      <w:r>
        <w:rPr>
          <w:rFonts w:hint="eastAsia"/>
        </w:rPr>
        <w:t>网上购物的现状及发展</w:t>
      </w:r>
      <w:bookmarkEnd w:id="5"/>
      <w:bookmarkEnd w:id="6"/>
    </w:p>
    <w:p w:rsidR="002675F5" w:rsidRDefault="008C61C6">
      <w:pPr>
        <w:widowControl/>
        <w:spacing w:line="460" w:lineRule="exact"/>
        <w:ind w:firstLineChars="200" w:firstLine="480"/>
        <w:rPr>
          <w:rFonts w:ascii="宋体" w:hAnsi="宋体" w:cs="宋体"/>
          <w:kern w:val="0"/>
          <w:sz w:val="24"/>
          <w:lang w:bidi="ar"/>
        </w:rPr>
      </w:pPr>
      <w:r>
        <w:rPr>
          <w:rFonts w:ascii="宋体" w:hAnsi="宋体" w:cs="宋体" w:hint="eastAsia"/>
          <w:sz w:val="24"/>
          <w:shd w:val="clear" w:color="auto" w:fill="FFFFFF"/>
        </w:rPr>
        <w:t>随着移动互联网的迅速普及及移动支付手段的逐步完善，电商模式能够为用户提供不受时间和空间限制的便捷消费体验，对社会生活服务各领域的渗透进一步加强，与日常消费的结合更加紧密。</w:t>
      </w:r>
      <w:r>
        <w:rPr>
          <w:rFonts w:ascii="宋体" w:hAnsi="宋体" w:cs="宋体" w:hint="eastAsia"/>
          <w:kern w:val="0"/>
          <w:sz w:val="24"/>
          <w:lang w:bidi="ar"/>
        </w:rPr>
        <w:t>只需一台电脑，一根网线或者一部手机就可以享受不一样的“逛街”带来的乐趣，足不出户，琳琅满目的商品就能尽收眼底。轻轻点点鼠标，动动手指，从“逛街”到购物再到付款，全部轻松搞定，而你所做的就只是等待商品快递送上门，这就是现在快捷便利的网上购物。</w:t>
      </w:r>
    </w:p>
    <w:p w:rsidR="002675F5" w:rsidRDefault="008C61C6">
      <w:pPr>
        <w:widowControl/>
        <w:spacing w:line="460" w:lineRule="exact"/>
        <w:ind w:firstLineChars="200" w:firstLine="480"/>
        <w:rPr>
          <w:rFonts w:ascii="宋体" w:hAnsi="宋体" w:cs="宋体"/>
          <w:kern w:val="0"/>
          <w:sz w:val="24"/>
          <w:lang w:bidi="ar"/>
        </w:rPr>
      </w:pPr>
      <w:r>
        <w:rPr>
          <w:rFonts w:ascii="宋体" w:hAnsi="宋体" w:cs="宋体" w:hint="eastAsia"/>
          <w:kern w:val="0"/>
          <w:sz w:val="24"/>
          <w:lang w:bidi="ar"/>
        </w:rPr>
        <w:t>网上购物就是改变传统的购物方式，进行线上销售，它是双方从洽谈、签约以及货款的支付、交货通知等整个交易流程都通过Internet、Web和购物界面完成的一种新型购物方式，属于B2C模式，是电子商务的一个重要组成部分。在现在这网络发达的社会，不论是商家还是消费者，都在尽享网上购物的优势和便捷。任何新事物都有一个被认知接受的过程，只要它是符合时代发展的就一定可以发展壮大，网上购物也会得到飞速的发展。</w:t>
      </w:r>
    </w:p>
    <w:p w:rsidR="002675F5" w:rsidRDefault="008C61C6">
      <w:pPr>
        <w:widowControl/>
        <w:spacing w:line="460" w:lineRule="exact"/>
        <w:ind w:firstLineChars="200" w:firstLine="480"/>
        <w:rPr>
          <w:rFonts w:ascii="宋体" w:hAnsi="宋体" w:cs="宋体"/>
          <w:kern w:val="0"/>
          <w:sz w:val="24"/>
          <w:lang w:bidi="ar"/>
        </w:rPr>
      </w:pPr>
      <w:r>
        <w:rPr>
          <w:rFonts w:ascii="宋体" w:hAnsi="宋体" w:cs="宋体" w:hint="eastAsia"/>
          <w:kern w:val="0"/>
          <w:sz w:val="24"/>
          <w:lang w:bidi="ar"/>
        </w:rPr>
        <w:t>未来网购类APP会成为主流，为人们的生活提供更多的方便，所以本次设计了一款具有领取优惠券以及返利功能的APP。</w:t>
      </w:r>
    </w:p>
    <w:p w:rsidR="002675F5" w:rsidRDefault="008C61C6">
      <w:pPr>
        <w:pStyle w:val="2"/>
        <w:spacing w:after="0"/>
        <w:jc w:val="left"/>
      </w:pPr>
      <w:bookmarkStart w:id="7" w:name="_Toc4390"/>
      <w:bookmarkStart w:id="8" w:name="_Toc533520865"/>
      <w:r>
        <w:rPr>
          <w:rFonts w:ascii="Times New Roman" w:hAnsi="Times New Roman"/>
        </w:rPr>
        <w:t>1.3</w:t>
      </w:r>
      <w:r>
        <w:rPr>
          <w:rFonts w:hint="eastAsia"/>
        </w:rPr>
        <w:t xml:space="preserve">  </w:t>
      </w:r>
      <w:r>
        <w:rPr>
          <w:rFonts w:hint="eastAsia"/>
        </w:rPr>
        <w:t>课题研究的意义</w:t>
      </w:r>
      <w:bookmarkEnd w:id="7"/>
      <w:bookmarkEnd w:id="8"/>
    </w:p>
    <w:p w:rsidR="002675F5" w:rsidRDefault="008C61C6">
      <w:pPr>
        <w:spacing w:line="460" w:lineRule="exact"/>
        <w:ind w:firstLineChars="200" w:firstLine="480"/>
        <w:rPr>
          <w:rFonts w:ascii="宋体" w:hAnsi="宋体" w:cs="宋体"/>
          <w:sz w:val="24"/>
        </w:rPr>
      </w:pPr>
      <w:r>
        <w:rPr>
          <w:rFonts w:ascii="宋体" w:hAnsi="宋体" w:cs="宋体" w:hint="eastAsia"/>
          <w:sz w:val="24"/>
        </w:rPr>
        <w:t>本次设计以“仿淘宝”为主题，即是要基于淘宝打造一款领取优惠券购物的APP，仿照淘宝软件做出一款领取优惠券以及购物返利的APP原型设计，返利商品购买成功后可以获得返利，获得的返利可用于下次购物使用。让人们在网络购物中既可以获取便利也可以获取优惠。</w:t>
      </w:r>
    </w:p>
    <w:p w:rsidR="002675F5" w:rsidRDefault="008C61C6">
      <w:pPr>
        <w:pStyle w:val="1"/>
        <w:jc w:val="left"/>
      </w:pPr>
      <w:bookmarkStart w:id="9" w:name="_Toc532232673"/>
      <w:bookmarkStart w:id="10" w:name="_Toc31805"/>
      <w:bookmarkStart w:id="11" w:name="_Toc533520866"/>
      <w:r>
        <w:rPr>
          <w:rFonts w:hint="eastAsia"/>
        </w:rPr>
        <w:lastRenderedPageBreak/>
        <w:t>2</w:t>
      </w:r>
      <w:bookmarkEnd w:id="9"/>
      <w:r>
        <w:rPr>
          <w:rFonts w:hint="eastAsia"/>
        </w:rPr>
        <w:t xml:space="preserve">  </w:t>
      </w:r>
      <w:r>
        <w:rPr>
          <w:rFonts w:hint="eastAsia"/>
        </w:rPr>
        <w:t>设计环境及制作工具</w:t>
      </w:r>
      <w:bookmarkEnd w:id="10"/>
      <w:bookmarkEnd w:id="11"/>
    </w:p>
    <w:p w:rsidR="002675F5" w:rsidRDefault="008C61C6">
      <w:pPr>
        <w:pStyle w:val="2"/>
        <w:spacing w:after="0"/>
        <w:jc w:val="left"/>
      </w:pPr>
      <w:bookmarkStart w:id="12" w:name="_Toc532232675"/>
      <w:bookmarkStart w:id="13" w:name="_Toc16535"/>
      <w:bookmarkStart w:id="14" w:name="_Toc533520867"/>
      <w:r>
        <w:rPr>
          <w:rFonts w:ascii="Times New Roman" w:hAnsi="Times New Roman"/>
        </w:rPr>
        <w:t>2.</w:t>
      </w:r>
      <w:bookmarkEnd w:id="12"/>
      <w:r>
        <w:rPr>
          <w:rFonts w:ascii="Times New Roman" w:hAnsi="Times New Roman"/>
        </w:rPr>
        <w:t>1</w:t>
      </w:r>
      <w:r>
        <w:rPr>
          <w:rFonts w:hint="eastAsia"/>
        </w:rPr>
        <w:t xml:space="preserve">  </w:t>
      </w:r>
      <w:r>
        <w:rPr>
          <w:rFonts w:hint="eastAsia"/>
        </w:rPr>
        <w:t>原</w:t>
      </w:r>
      <w:bookmarkStart w:id="15" w:name="_GoBack"/>
      <w:bookmarkEnd w:id="15"/>
      <w:r>
        <w:rPr>
          <w:rFonts w:hint="eastAsia"/>
        </w:rPr>
        <w:t>型设计环境</w:t>
      </w:r>
      <w:bookmarkEnd w:id="13"/>
      <w:bookmarkEnd w:id="14"/>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原型最大的好处在于，它可以有效地避免重要元素被忽略，也能够阻止出不准确不合理的假设，会让开发更加容易。当网页或者APP设计师</w:t>
      </w:r>
      <w:r>
        <w:rPr>
          <w:rStyle w:val="af2"/>
          <w:rFonts w:asciiTheme="minorEastAsia" w:eastAsiaTheme="minorEastAsia" w:hAnsiTheme="minorEastAsia" w:cstheme="minorEastAsia" w:hint="eastAsia"/>
          <w:sz w:val="24"/>
          <w:szCs w:val="24"/>
        </w:rPr>
        <w:t>制作</w:t>
      </w:r>
      <w:r>
        <w:rPr>
          <w:rFonts w:asciiTheme="minorEastAsia" w:eastAsiaTheme="minorEastAsia" w:hAnsiTheme="minorEastAsia" w:cstheme="minorEastAsia" w:hint="eastAsia"/>
          <w:sz w:val="24"/>
        </w:rPr>
        <w:t>一个行得通的原型之后，开发人员能够在此基础上拿出更加完善的代码实现方案。原型让参与者能够看到网站或者APP发布之后会是怎么样运作的。</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kern w:val="0"/>
          <w:sz w:val="24"/>
          <w:lang w:bidi="ar"/>
        </w:rPr>
        <w:t>设计和开发流程中有了原型，会节省很多时间，降低成本。节省时间、控制成本对于任何企业主而言都是非常重要的事情。公司想要推出一个新的APP或者发布一个新的网站时，总会集合一批真正专业的人士一起来完成这个项目。随着时间的推移，花销会不断的增长，项目上的投入自然越来越大。有了原型之后，团队成员能够围绕着原型进行快速高效的沟通，哪些地方要增删，什么细节要修改，这样的方式能够更加快速的推进项目进度。原型能够给设计和开发人员许多问题的答案。</w:t>
      </w:r>
    </w:p>
    <w:p w:rsidR="002675F5" w:rsidRDefault="008C61C6">
      <w:pPr>
        <w:pStyle w:val="2"/>
        <w:spacing w:after="0"/>
        <w:jc w:val="left"/>
      </w:pPr>
      <w:bookmarkStart w:id="16" w:name="_Toc532232681"/>
      <w:bookmarkStart w:id="17" w:name="_Toc30616"/>
      <w:bookmarkStart w:id="18" w:name="_Toc533520868"/>
      <w:r>
        <w:rPr>
          <w:rFonts w:ascii="Times New Roman" w:hAnsi="Times New Roman"/>
        </w:rPr>
        <w:t>2.2</w:t>
      </w:r>
      <w:bookmarkEnd w:id="16"/>
      <w:r>
        <w:rPr>
          <w:rFonts w:hint="eastAsia"/>
        </w:rPr>
        <w:t xml:space="preserve">  </w:t>
      </w:r>
      <w:r w:rsidRPr="005A0AAF">
        <w:rPr>
          <w:rFonts w:ascii="Times New Roman" w:hAnsi="Times New Roman"/>
        </w:rPr>
        <w:t>xiaopiu</w:t>
      </w:r>
      <w:r>
        <w:rPr>
          <w:rFonts w:hint="eastAsia"/>
        </w:rPr>
        <w:t>简介</w:t>
      </w:r>
      <w:bookmarkEnd w:id="17"/>
      <w:bookmarkEnd w:id="18"/>
    </w:p>
    <w:p w:rsidR="002675F5" w:rsidRDefault="008C61C6">
      <w:pPr>
        <w:widowControl/>
        <w:spacing w:line="460" w:lineRule="exact"/>
        <w:ind w:firstLineChars="200" w:firstLine="480"/>
        <w:rPr>
          <w:rFonts w:asciiTheme="minorEastAsia" w:eastAsiaTheme="minorEastAsia" w:hAnsiTheme="minorEastAsia" w:cstheme="minorEastAsia"/>
          <w:kern w:val="0"/>
          <w:sz w:val="24"/>
          <w:lang w:bidi="ar"/>
        </w:rPr>
      </w:pPr>
      <w:r>
        <w:rPr>
          <w:rFonts w:asciiTheme="minorEastAsia" w:eastAsiaTheme="minorEastAsia" w:hAnsiTheme="minorEastAsia" w:cstheme="minorEastAsia" w:hint="eastAsia"/>
          <w:kern w:val="0"/>
          <w:sz w:val="24"/>
          <w:lang w:bidi="ar"/>
        </w:rPr>
        <w:t>xiaopiu是一个在线APP原型工具，xiaopiu主要是用来做APP原型设计的，做完可以分享给他人，用于模拟演示。不同于传统的原型设计软件，xiaopiu是一个在线平台，用户打开浏览器即可随时使用。并且xiaopiu特有的技术和平台模式源源不断地给用户提供了海量的可复用原型资源，所以用户只需确定好产品需求，无需从头设计，利用平台现有资源即可快速设计出完整可用的产品方案，极大地提高了产品团队的创作效率。</w:t>
      </w:r>
    </w:p>
    <w:p w:rsidR="002675F5" w:rsidRDefault="008C61C6">
      <w:pPr>
        <w:widowControl/>
        <w:spacing w:line="460" w:lineRule="exact"/>
        <w:ind w:firstLineChars="200" w:firstLine="480"/>
        <w:rPr>
          <w:rFonts w:asciiTheme="minorEastAsia" w:eastAsiaTheme="minorEastAsia" w:hAnsiTheme="minorEastAsia" w:cstheme="minorEastAsia"/>
          <w:kern w:val="0"/>
          <w:sz w:val="24"/>
          <w:lang w:bidi="ar"/>
        </w:rPr>
      </w:pPr>
      <w:r>
        <w:rPr>
          <w:rFonts w:asciiTheme="minorEastAsia" w:eastAsiaTheme="minorEastAsia" w:hAnsiTheme="minorEastAsia" w:cstheme="minorEastAsia" w:hint="eastAsia"/>
          <w:kern w:val="0"/>
          <w:sz w:val="24"/>
          <w:lang w:bidi="ar"/>
        </w:rPr>
        <w:t>xiaopiu的核心定位是打造一个产品研发过程中全团队使用的沟通协作平台。产品已经实现了毫秒级云端自动保存、项目多版本管理、资源库协同管理以及多人在线实时协作编辑等功能。仿淘宝中各种模块的实现都离不开xiaopiu的各种交互功能。</w:t>
      </w:r>
      <w:r>
        <w:rPr>
          <w:rFonts w:asciiTheme="minorEastAsia" w:eastAsiaTheme="minorEastAsia" w:hAnsiTheme="minorEastAsia" w:cstheme="minorEastAsia" w:hint="eastAsia"/>
          <w:sz w:val="24"/>
        </w:rPr>
        <w:t>基于以上优点，本设计采用此工具进行设计制作。</w:t>
      </w:r>
    </w:p>
    <w:p w:rsidR="002675F5" w:rsidRDefault="008C61C6">
      <w:pPr>
        <w:pStyle w:val="2"/>
        <w:spacing w:after="0"/>
        <w:jc w:val="left"/>
        <w:rPr>
          <w:rFonts w:ascii="宋体" w:hAnsi="宋体"/>
        </w:rPr>
      </w:pPr>
      <w:bookmarkStart w:id="19" w:name="_Toc18328"/>
      <w:bookmarkStart w:id="20" w:name="_Toc533520869"/>
      <w:r>
        <w:rPr>
          <w:rFonts w:ascii="Times New Roman" w:hAnsi="Times New Roman"/>
        </w:rPr>
        <w:t>2.3</w:t>
      </w:r>
      <w:r>
        <w:rPr>
          <w:rFonts w:ascii="宋体" w:hAnsi="宋体" w:hint="eastAsia"/>
        </w:rPr>
        <w:t xml:space="preserve">  </w:t>
      </w:r>
      <w:r w:rsidRPr="00354095">
        <w:rPr>
          <w:rFonts w:ascii="Times New Roman" w:hAnsi="Times New Roman"/>
        </w:rPr>
        <w:t>Photoshop</w:t>
      </w:r>
      <w:bookmarkEnd w:id="19"/>
      <w:r>
        <w:rPr>
          <w:rFonts w:ascii="宋体" w:hAnsi="宋体" w:hint="eastAsia"/>
        </w:rPr>
        <w:t>简介</w:t>
      </w:r>
      <w:bookmarkEnd w:id="20"/>
    </w:p>
    <w:p w:rsidR="002675F5" w:rsidRDefault="008C61C6">
      <w:pPr>
        <w:widowControl/>
        <w:spacing w:line="460" w:lineRule="exact"/>
        <w:ind w:firstLineChars="200" w:firstLine="480"/>
        <w:rPr>
          <w:rFonts w:asciiTheme="minorEastAsia" w:eastAsiaTheme="minorEastAsia" w:hAnsiTheme="minorEastAsia" w:cstheme="minorEastAsia"/>
          <w:kern w:val="0"/>
          <w:sz w:val="24"/>
          <w:lang w:bidi="ar"/>
        </w:rPr>
      </w:pPr>
      <w:r>
        <w:rPr>
          <w:rFonts w:asciiTheme="minorEastAsia" w:eastAsiaTheme="minorEastAsia" w:hAnsiTheme="minorEastAsia" w:cstheme="minorEastAsia" w:hint="eastAsia"/>
          <w:sz w:val="24"/>
          <w:shd w:val="clear" w:color="auto" w:fill="FFFFFF"/>
        </w:rPr>
        <w:t>PS软件通常指的是Adobe Photoshop，简称“PS”，是由</w:t>
      </w:r>
      <w:r w:rsidR="005A0AAF">
        <w:rPr>
          <w:rFonts w:asciiTheme="minorEastAsia" w:eastAsiaTheme="minorEastAsia" w:hAnsiTheme="minorEastAsia" w:cstheme="minorEastAsia" w:hint="eastAsia"/>
          <w:sz w:val="24"/>
          <w:shd w:val="clear" w:color="auto" w:fill="FFFFFF"/>
        </w:rPr>
        <w:t xml:space="preserve">Adobe </w:t>
      </w:r>
      <w:r>
        <w:rPr>
          <w:rFonts w:asciiTheme="minorEastAsia" w:eastAsiaTheme="minorEastAsia" w:hAnsiTheme="minorEastAsia" w:cstheme="minorEastAsia" w:hint="eastAsia"/>
          <w:sz w:val="24"/>
          <w:shd w:val="clear" w:color="auto" w:fill="FFFFFF"/>
        </w:rPr>
        <w:t>Systems开发和发行的图像处理软件。Photoshop主要处理以像素所构成的数字图像。使用其众多的编修与绘图工具，可以有效地进行图片编辑工作。Photoshop有很多功能，在图像、图形、文字、视频、出版等各方面都有涉及。</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shd w:val="clear" w:color="auto" w:fill="FFFFFF"/>
        </w:rPr>
        <w:t>APP原型设计中的图标设计是离不开Photoshop的，图标都是运用Photoshop软</w:t>
      </w:r>
      <w:r>
        <w:rPr>
          <w:rFonts w:asciiTheme="minorEastAsia" w:eastAsiaTheme="minorEastAsia" w:hAnsiTheme="minorEastAsia" w:cstheme="minorEastAsia" w:hint="eastAsia"/>
          <w:sz w:val="24"/>
          <w:shd w:val="clear" w:color="auto" w:fill="FFFFFF"/>
        </w:rPr>
        <w:lastRenderedPageBreak/>
        <w:t>件来设计制作的，如</w:t>
      </w:r>
      <w:r>
        <w:rPr>
          <w:rStyle w:val="af2"/>
          <w:rFonts w:asciiTheme="minorEastAsia" w:eastAsiaTheme="minorEastAsia" w:hAnsiTheme="minorEastAsia" w:cstheme="minorEastAsia" w:hint="eastAsia"/>
          <w:sz w:val="24"/>
          <w:szCs w:val="24"/>
        </w:rPr>
        <w:t>首页的天猫返利、天猫超市、超级券、精选优惠等图标。</w:t>
      </w:r>
    </w:p>
    <w:p w:rsidR="002675F5" w:rsidRDefault="008C61C6">
      <w:pPr>
        <w:pStyle w:val="1"/>
        <w:spacing w:after="0"/>
        <w:jc w:val="left"/>
      </w:pPr>
      <w:bookmarkStart w:id="21" w:name="_Toc13563"/>
      <w:bookmarkStart w:id="22" w:name="_Toc533520870"/>
      <w:r>
        <w:rPr>
          <w:rFonts w:hint="eastAsia"/>
        </w:rPr>
        <w:t xml:space="preserve">3  </w:t>
      </w:r>
      <w:r>
        <w:rPr>
          <w:rFonts w:hint="eastAsia"/>
        </w:rPr>
        <w:t>分析与图标</w:t>
      </w:r>
      <w:bookmarkEnd w:id="21"/>
      <w:r>
        <w:rPr>
          <w:rFonts w:hint="eastAsia"/>
        </w:rPr>
        <w:t>设计</w:t>
      </w:r>
      <w:bookmarkEnd w:id="22"/>
    </w:p>
    <w:p w:rsidR="002675F5" w:rsidRDefault="008C61C6">
      <w:pPr>
        <w:pStyle w:val="2"/>
        <w:spacing w:after="0"/>
      </w:pPr>
      <w:bookmarkStart w:id="23" w:name="_Toc532232685"/>
      <w:bookmarkStart w:id="24" w:name="_Toc24411"/>
      <w:bookmarkStart w:id="25" w:name="_Toc533520871"/>
      <w:r>
        <w:rPr>
          <w:rFonts w:ascii="Times New Roman" w:hAnsi="Times New Roman"/>
        </w:rPr>
        <w:t>3.</w:t>
      </w:r>
      <w:bookmarkEnd w:id="23"/>
      <w:r>
        <w:rPr>
          <w:rFonts w:ascii="Times New Roman" w:hAnsi="Times New Roman"/>
        </w:rPr>
        <w:t>1</w:t>
      </w:r>
      <w:r>
        <w:rPr>
          <w:rFonts w:hint="eastAsia"/>
        </w:rPr>
        <w:t xml:space="preserve">  </w:t>
      </w:r>
      <w:r>
        <w:rPr>
          <w:rFonts w:hint="eastAsia"/>
        </w:rPr>
        <w:t>需求分析</w:t>
      </w:r>
      <w:bookmarkEnd w:id="24"/>
      <w:bookmarkEnd w:id="25"/>
    </w:p>
    <w:p w:rsidR="002675F5" w:rsidRDefault="008C61C6">
      <w:pPr>
        <w:spacing w:line="460" w:lineRule="exact"/>
        <w:ind w:firstLineChars="200" w:firstLine="480"/>
        <w:rPr>
          <w:rFonts w:asciiTheme="minorEastAsia" w:eastAsiaTheme="minorEastAsia" w:hAnsiTheme="minorEastAsia" w:cstheme="minorEastAsia"/>
          <w:bCs/>
          <w:color w:val="000000"/>
          <w:sz w:val="24"/>
        </w:rPr>
      </w:pPr>
      <w:r>
        <w:rPr>
          <w:rFonts w:asciiTheme="minorEastAsia" w:eastAsiaTheme="minorEastAsia" w:hAnsiTheme="minorEastAsia" w:cstheme="minorEastAsia" w:hint="eastAsia"/>
          <w:bCs/>
          <w:color w:val="000000"/>
          <w:sz w:val="24"/>
        </w:rPr>
        <w:t>仿淘宝优惠券购物APP应用制作主要面向于会网购的年轻人群的应用需要进行量身定制功能开发，主要以购物APP通用功能为主，具有明确的页面跳转思路，实现需求分析的所有功能，并对齐做到完善。</w:t>
      </w:r>
    </w:p>
    <w:p w:rsidR="002675F5" w:rsidRDefault="008C61C6">
      <w:pPr>
        <w:spacing w:line="460" w:lineRule="exact"/>
        <w:ind w:firstLineChars="200" w:firstLine="480"/>
        <w:rPr>
          <w:rFonts w:asciiTheme="minorEastAsia" w:eastAsiaTheme="minorEastAsia" w:hAnsiTheme="minorEastAsia" w:cstheme="minorEastAsia"/>
          <w:bCs/>
          <w:color w:val="000000"/>
          <w:sz w:val="24"/>
        </w:rPr>
      </w:pPr>
      <w:r>
        <w:rPr>
          <w:rFonts w:asciiTheme="minorEastAsia" w:eastAsiaTheme="minorEastAsia" w:hAnsiTheme="minorEastAsia" w:cstheme="minorEastAsia" w:hint="eastAsia"/>
          <w:bCs/>
          <w:color w:val="000000"/>
          <w:sz w:val="24"/>
        </w:rPr>
        <w:t>此APP有五个主页面，每个页面都有特定功能。主要功能包括：会员注册、登录；商品分类精细，具有查找功能；支持购买商品的物流查询；支持购买商品前对商家进行聊天问问题；方便快捷的购物车、网上支付；并设有领取优惠券或者返利功能。</w:t>
      </w:r>
    </w:p>
    <w:p w:rsidR="002675F5" w:rsidRDefault="008C61C6">
      <w:pPr>
        <w:pStyle w:val="2"/>
        <w:spacing w:after="0"/>
        <w:jc w:val="left"/>
      </w:pPr>
      <w:bookmarkStart w:id="26" w:name="_Toc10387"/>
      <w:bookmarkStart w:id="27" w:name="_Toc533520872"/>
      <w:r>
        <w:rPr>
          <w:rFonts w:ascii="Times New Roman" w:hAnsi="Times New Roman"/>
        </w:rPr>
        <w:t>3.2</w:t>
      </w:r>
      <w:r>
        <w:rPr>
          <w:rFonts w:hint="eastAsia"/>
        </w:rPr>
        <w:t xml:space="preserve">  </w:t>
      </w:r>
      <w:r>
        <w:rPr>
          <w:rFonts w:hint="eastAsia"/>
        </w:rPr>
        <w:t>图标</w:t>
      </w:r>
      <w:bookmarkEnd w:id="26"/>
      <w:r>
        <w:rPr>
          <w:rFonts w:hint="eastAsia"/>
        </w:rPr>
        <w:t>设计</w:t>
      </w:r>
      <w:bookmarkEnd w:id="27"/>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图标是根据日常生活中见到的事物来进行模仿设计的，并在此基础上进行美化使其更加美观如图3-1所示。主要运用Photoshop软件做出来的图标，其中主要使用的工具为圆角矩形工具，横排文字工具，路径选择工具等。图标以突出主要功能为主，颜色大都采用了橙色红色等这种鲜亮的颜色来作为背景颜色，并配有文字提示语，使其更加突出进入人们视线。</w:t>
      </w:r>
    </w:p>
    <w:p w:rsidR="002675F5" w:rsidRDefault="008C61C6">
      <w:pPr>
        <w:jc w:val="center"/>
        <w:rPr>
          <w:rFonts w:ascii="宋体" w:hAnsi="宋体" w:cs="宋体"/>
          <w:sz w:val="24"/>
        </w:rPr>
      </w:pPr>
      <w:r>
        <w:rPr>
          <w:rFonts w:ascii="宋体" w:hAnsi="宋体" w:cs="宋体" w:hint="eastAsia"/>
          <w:noProof/>
          <w:sz w:val="24"/>
        </w:rPr>
        <w:drawing>
          <wp:inline distT="0" distB="0" distL="114300" distR="114300">
            <wp:extent cx="3648075" cy="2105025"/>
            <wp:effectExtent l="0" t="0" r="9525" b="9525"/>
            <wp:docPr id="1" name="图片 22" descr="我的频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descr="我的频道"/>
                    <pic:cNvPicPr>
                      <a:picLocks noChangeAspect="1"/>
                    </pic:cNvPicPr>
                  </pic:nvPicPr>
                  <pic:blipFill>
                    <a:blip r:embed="rId13"/>
                    <a:stretch>
                      <a:fillRect/>
                    </a:stretch>
                  </pic:blipFill>
                  <pic:spPr>
                    <a:xfrm>
                      <a:off x="0" y="0"/>
                      <a:ext cx="3648075" cy="2105025"/>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sidRPr="00FD20F0">
        <w:rPr>
          <w:rFonts w:eastAsiaTheme="minorEastAsia"/>
          <w:szCs w:val="21"/>
        </w:rPr>
        <w:t>3-1</w:t>
      </w:r>
      <w:r>
        <w:rPr>
          <w:rFonts w:asciiTheme="minorEastAsia" w:eastAsiaTheme="minorEastAsia" w:hAnsiTheme="minorEastAsia" w:cstheme="minorEastAsia" w:hint="eastAsia"/>
          <w:szCs w:val="21"/>
        </w:rPr>
        <w:t xml:space="preserve">  部分图标</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以精选优惠图标为例，首先打开Photoshop运用圆角矩形工具中的椭圆工具画出一个正圆，并为其添加填充颜色橙色，然后运用多边形工具中三边形画出多个三角形并对其进行变形和移动，组成一个钻石形状，最后为多个三角形填充颜色为白色，在颜色搭配上让用户感到简洁大方。如图3-2所示。</w:t>
      </w:r>
    </w:p>
    <w:p w:rsidR="002675F5" w:rsidRDefault="008C61C6">
      <w:pPr>
        <w:jc w:val="center"/>
        <w:rPr>
          <w:rFonts w:ascii="宋体" w:hAnsi="宋体" w:cs="宋体"/>
          <w:sz w:val="24"/>
        </w:rPr>
      </w:pPr>
      <w:r>
        <w:rPr>
          <w:rFonts w:ascii="宋体" w:hAnsi="宋体" w:cs="宋体" w:hint="eastAsia"/>
          <w:noProof/>
          <w:sz w:val="24"/>
        </w:rPr>
        <w:lastRenderedPageBreak/>
        <w:drawing>
          <wp:inline distT="0" distB="0" distL="114300" distR="114300">
            <wp:extent cx="857250" cy="771525"/>
            <wp:effectExtent l="0" t="0" r="0" b="9525"/>
            <wp:docPr id="30" name="图片 30" descr="QQ浏览器截图2018122211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浏览器截图20181222112647"/>
                    <pic:cNvPicPr>
                      <a:picLocks noChangeAspect="1"/>
                    </pic:cNvPicPr>
                  </pic:nvPicPr>
                  <pic:blipFill>
                    <a:blip r:embed="rId14"/>
                    <a:stretch>
                      <a:fillRect/>
                    </a:stretch>
                  </pic:blipFill>
                  <pic:spPr>
                    <a:xfrm>
                      <a:off x="0" y="0"/>
                      <a:ext cx="857250" cy="771525"/>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t>图</w:t>
      </w:r>
      <w:r w:rsidRPr="00FD20F0">
        <w:rPr>
          <w:rFonts w:eastAsiaTheme="minorEastAsia"/>
          <w:szCs w:val="21"/>
        </w:rPr>
        <w:t>3-2</w:t>
      </w:r>
      <w:r>
        <w:rPr>
          <w:rFonts w:asciiTheme="minorEastAsia" w:eastAsiaTheme="minorEastAsia" w:hAnsiTheme="minorEastAsia" w:cstheme="minorEastAsia" w:hint="eastAsia"/>
          <w:szCs w:val="21"/>
        </w:rPr>
        <w:t xml:space="preserve">  精选优惠图标</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再以商城返利图标为例，商城大都是再室内的，所以把它设计成了一个房子的形状。在Photoshop中运用圆角矩形工具中的椭圆工具画出一个正圆，并为圆形添加填充颜色橙色，然后运用多边形工具，圆角矩形工具，椭圆工具画出商城的样子，在对其进行颜色填充，填充颜色为白色，最后运用横排文字工具为图标添加文字，为文字添加颜色黑色。如图3-3所示。</w:t>
      </w:r>
    </w:p>
    <w:p w:rsidR="002675F5" w:rsidRDefault="008C61C6">
      <w:pPr>
        <w:jc w:val="center"/>
      </w:pPr>
      <w:r>
        <w:rPr>
          <w:rFonts w:hint="eastAsia"/>
          <w:noProof/>
        </w:rPr>
        <w:drawing>
          <wp:inline distT="0" distB="0" distL="114300" distR="114300">
            <wp:extent cx="800100" cy="762000"/>
            <wp:effectExtent l="0" t="0" r="0" b="0"/>
            <wp:docPr id="31" name="图片 31" descr="QQ浏览器截图2018122211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浏览器截图20181222112700"/>
                    <pic:cNvPicPr>
                      <a:picLocks noChangeAspect="1"/>
                    </pic:cNvPicPr>
                  </pic:nvPicPr>
                  <pic:blipFill>
                    <a:blip r:embed="rId15"/>
                    <a:stretch>
                      <a:fillRect/>
                    </a:stretch>
                  </pic:blipFill>
                  <pic:spPr>
                    <a:xfrm>
                      <a:off x="0" y="0"/>
                      <a:ext cx="800100" cy="762000"/>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3-3</w:t>
      </w:r>
      <w:r>
        <w:rPr>
          <w:rFonts w:asciiTheme="minorEastAsia" w:eastAsiaTheme="minorEastAsia" w:hAnsiTheme="minorEastAsia" w:cstheme="minorEastAsia" w:hint="eastAsia"/>
        </w:rPr>
        <w:t xml:space="preserve">  商城返利图标</w:t>
      </w:r>
    </w:p>
    <w:p w:rsidR="002675F5" w:rsidRDefault="008C61C6">
      <w:pPr>
        <w:pStyle w:val="1"/>
        <w:spacing w:after="0"/>
        <w:jc w:val="left"/>
      </w:pPr>
      <w:bookmarkStart w:id="28" w:name="_Toc21517"/>
      <w:bookmarkStart w:id="29" w:name="_Toc532232687"/>
      <w:bookmarkStart w:id="30" w:name="_Toc533520873"/>
      <w:r>
        <w:rPr>
          <w:rFonts w:hint="eastAsia"/>
        </w:rPr>
        <w:t xml:space="preserve">4  </w:t>
      </w:r>
      <w:r>
        <w:rPr>
          <w:rFonts w:hint="eastAsia"/>
        </w:rPr>
        <w:t>详细设计与交互实现</w:t>
      </w:r>
      <w:bookmarkEnd w:id="28"/>
      <w:bookmarkEnd w:id="29"/>
      <w:bookmarkEnd w:id="30"/>
    </w:p>
    <w:p w:rsidR="002675F5" w:rsidRDefault="008C61C6">
      <w:pPr>
        <w:pStyle w:val="2"/>
        <w:spacing w:after="0"/>
        <w:jc w:val="left"/>
      </w:pPr>
      <w:bookmarkStart w:id="31" w:name="_Toc532232688"/>
      <w:bookmarkStart w:id="32" w:name="_Toc23468"/>
      <w:bookmarkStart w:id="33" w:name="_Toc533520874"/>
      <w:r>
        <w:rPr>
          <w:rFonts w:ascii="Times New Roman" w:hAnsi="Times New Roman"/>
        </w:rPr>
        <w:t>4.</w:t>
      </w:r>
      <w:bookmarkEnd w:id="31"/>
      <w:r>
        <w:rPr>
          <w:rFonts w:ascii="Times New Roman" w:hAnsi="Times New Roman"/>
        </w:rPr>
        <w:t>1</w:t>
      </w:r>
      <w:r>
        <w:rPr>
          <w:rFonts w:hint="eastAsia"/>
        </w:rPr>
        <w:t xml:space="preserve">  </w:t>
      </w:r>
      <w:r>
        <w:rPr>
          <w:rFonts w:hint="eastAsia"/>
        </w:rPr>
        <w:t>整体介绍</w:t>
      </w:r>
      <w:bookmarkEnd w:id="32"/>
      <w:bookmarkEnd w:id="33"/>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进入一个APP，首先看到的便是它的界面。它仿佛一个人的一张脸，给人的第一印象，是传送最直接的信息的。所以，一个APP想要给人留下好印象，其界面一定要做的好，给人眼前一亮的感觉。它的版式、色彩和文字的传递给人们是一种亲切、温和而且友好的感觉。它的基调是桔色白色搭配，简洁明了，给人一种很柔和的感觉。</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APP以白灰色为背景，字体颜色以白色黑色为主，看上去非常清晰简单。我的频道图标主要以橙色红色黄色这种鲜亮的颜色作为背景，使我的频道板块更加突出。</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使用习惯在页面顶端设置了搜索框功能，方便消费者直接搜索想要购买的宝贝。页面中有多个版块：搜索框下面有推荐商品的信息、“我的频道”以及根据日常搜索推荐的淘宝头条模块，采用图文并茂的排列方式，让使用者看上去一目了然，使整个页面显得非常整齐亮丽。如图4-1所示。</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APP中各界面运用xiaopiu平台的公共组件中基本组件构成，做到页面美观整齐。</w:t>
      </w:r>
    </w:p>
    <w:p w:rsidR="002675F5" w:rsidRDefault="008C61C6" w:rsidP="005A0AAF">
      <w:pPr>
        <w:spacing w:beforeLines="50" w:before="156"/>
        <w:jc w:val="center"/>
        <w:rPr>
          <w:rFonts w:ascii="宋体" w:hAnsi="宋体" w:cs="宋体"/>
          <w:sz w:val="24"/>
        </w:rPr>
      </w:pPr>
      <w:r>
        <w:rPr>
          <w:rFonts w:ascii="宋体" w:hAnsi="宋体" w:cs="宋体" w:hint="eastAsia"/>
          <w:noProof/>
          <w:sz w:val="24"/>
        </w:rPr>
        <w:lastRenderedPageBreak/>
        <w:drawing>
          <wp:inline distT="0" distB="0" distL="114300" distR="114300">
            <wp:extent cx="3629660" cy="6334760"/>
            <wp:effectExtent l="0" t="0" r="8890" b="8890"/>
            <wp:docPr id="4" name="图片 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捕获"/>
                    <pic:cNvPicPr>
                      <a:picLocks noChangeAspect="1"/>
                    </pic:cNvPicPr>
                  </pic:nvPicPr>
                  <pic:blipFill>
                    <a:blip r:embed="rId16"/>
                    <a:stretch>
                      <a:fillRect/>
                    </a:stretch>
                  </pic:blipFill>
                  <pic:spPr>
                    <a:xfrm>
                      <a:off x="0" y="0"/>
                      <a:ext cx="3629660" cy="6334760"/>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4-1</w:t>
      </w:r>
      <w:r>
        <w:rPr>
          <w:rFonts w:asciiTheme="minorEastAsia" w:eastAsiaTheme="minorEastAsia" w:hAnsiTheme="minorEastAsia" w:cstheme="minorEastAsia" w:hint="eastAsia"/>
        </w:rPr>
        <w:t xml:space="preserve">  主页面</w:t>
      </w:r>
    </w:p>
    <w:p w:rsidR="002675F5" w:rsidRDefault="008C61C6">
      <w:pPr>
        <w:pStyle w:val="2"/>
        <w:spacing w:after="0"/>
        <w:jc w:val="left"/>
      </w:pPr>
      <w:bookmarkStart w:id="34" w:name="_Toc2137"/>
      <w:bookmarkStart w:id="35" w:name="_Toc532232689"/>
      <w:bookmarkStart w:id="36" w:name="_Toc533520875"/>
      <w:r>
        <w:rPr>
          <w:rFonts w:ascii="Times New Roman" w:hAnsi="Times New Roman"/>
        </w:rPr>
        <w:t>4.2</w:t>
      </w:r>
      <w:r>
        <w:rPr>
          <w:rFonts w:hint="eastAsia"/>
        </w:rPr>
        <w:t xml:space="preserve">  </w:t>
      </w:r>
      <w:r>
        <w:rPr>
          <w:rFonts w:hint="eastAsia"/>
        </w:rPr>
        <w:t>详细设计</w:t>
      </w:r>
      <w:bookmarkEnd w:id="34"/>
      <w:bookmarkEnd w:id="35"/>
      <w:r>
        <w:rPr>
          <w:rFonts w:hint="eastAsia"/>
        </w:rPr>
        <w:t>及功能</w:t>
      </w:r>
      <w:bookmarkEnd w:id="36"/>
    </w:p>
    <w:p w:rsidR="002675F5" w:rsidRDefault="008C61C6">
      <w:pPr>
        <w:pStyle w:val="3"/>
        <w:spacing w:before="156" w:after="0"/>
        <w:jc w:val="left"/>
      </w:pPr>
      <w:bookmarkStart w:id="37" w:name="_Toc533520876"/>
      <w:r>
        <w:rPr>
          <w:rFonts w:hint="eastAsia"/>
        </w:rPr>
        <w:t xml:space="preserve">4.2.1  </w:t>
      </w:r>
      <w:r>
        <w:rPr>
          <w:rFonts w:hint="eastAsia"/>
        </w:rPr>
        <w:t>首页</w:t>
      </w:r>
      <w:bookmarkEnd w:id="37"/>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界面首页主要功能有扫一扫、搜索、我的频道等版块。</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扫一扫可以扫描商品的二维码和条形码，也可以拍照查找宝贝，拍照完毕后，用手圈出需要寻找宝贝的最小轮廓，点击搜宝贝，程序通过特定的图片算法，在服务器上查找相似的宝贝图片。这次设计中只是模拟了淘宝中的扫一扫功能还未能实现其实</w:t>
      </w:r>
      <w:r>
        <w:rPr>
          <w:rFonts w:asciiTheme="minorEastAsia" w:eastAsiaTheme="minorEastAsia" w:hAnsiTheme="minorEastAsia" w:cstheme="minorEastAsia" w:hint="eastAsia"/>
          <w:bCs/>
          <w:sz w:val="24"/>
        </w:rPr>
        <w:lastRenderedPageBreak/>
        <w:t>际功能。</w:t>
      </w:r>
    </w:p>
    <w:p w:rsidR="002675F5" w:rsidRDefault="008C61C6">
      <w:pPr>
        <w:spacing w:line="460" w:lineRule="exact"/>
        <w:ind w:firstLineChars="200" w:firstLine="480"/>
        <w:rPr>
          <w:rStyle w:val="af2"/>
          <w:rFonts w:ascii="宋体" w:hAnsi="宋体"/>
          <w:sz w:val="24"/>
          <w:szCs w:val="24"/>
        </w:rPr>
      </w:pPr>
      <w:r>
        <w:rPr>
          <w:rFonts w:asciiTheme="minorEastAsia" w:eastAsiaTheme="minorEastAsia" w:hAnsiTheme="minorEastAsia" w:cstheme="minorEastAsia" w:hint="eastAsia"/>
          <w:bCs/>
          <w:sz w:val="24"/>
        </w:rPr>
        <w:t>淘宝搜索功能主要针对淘宝网进行站内搜索，根据用户的搜索需要，进行智能推送，也可以输入关键词寻找自己想要的宝贝，为用户提供C2C（个人与个人之间的电子商务）的购物结果。</w:t>
      </w:r>
      <w:r>
        <w:rPr>
          <w:rStyle w:val="af2"/>
          <w:rFonts w:asciiTheme="minorEastAsia" w:eastAsiaTheme="minorEastAsia" w:hAnsiTheme="minorEastAsia" w:cstheme="minorEastAsia" w:hint="eastAsia"/>
          <w:sz w:val="24"/>
          <w:szCs w:val="24"/>
        </w:rPr>
        <w:t>在xiaopiu在线原型工具中拖入页面一个输入框，对输入框添加圆角，添加背景色，再对输入框的宽高进行修改，得到页面搜索框。</w:t>
      </w:r>
      <w:r>
        <w:rPr>
          <w:rFonts w:asciiTheme="minorEastAsia" w:eastAsiaTheme="minorEastAsia" w:hAnsiTheme="minorEastAsia" w:cstheme="minorEastAsia" w:hint="eastAsia"/>
          <w:bCs/>
          <w:sz w:val="24"/>
        </w:rPr>
        <w:t>如图4-2所示。</w:t>
      </w:r>
    </w:p>
    <w:p w:rsidR="002675F5" w:rsidRDefault="008C61C6" w:rsidP="005A0AAF">
      <w:pPr>
        <w:jc w:val="center"/>
        <w:rPr>
          <w:bCs/>
        </w:rPr>
      </w:pPr>
      <w:r>
        <w:rPr>
          <w:rFonts w:hint="eastAsia"/>
          <w:bCs/>
          <w:noProof/>
        </w:rPr>
        <w:drawing>
          <wp:inline distT="0" distB="0" distL="114300" distR="114300">
            <wp:extent cx="3439160" cy="419100"/>
            <wp:effectExtent l="0" t="0" r="8890" b="0"/>
            <wp:docPr id="5" name="图片 3" descr="主页搜索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主页搜索框"/>
                    <pic:cNvPicPr>
                      <a:picLocks noChangeAspect="1"/>
                    </pic:cNvPicPr>
                  </pic:nvPicPr>
                  <pic:blipFill>
                    <a:blip r:embed="rId17"/>
                    <a:stretch>
                      <a:fillRect/>
                    </a:stretch>
                  </pic:blipFill>
                  <pic:spPr>
                    <a:xfrm>
                      <a:off x="0" y="0"/>
                      <a:ext cx="3439160" cy="419100"/>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4-2</w:t>
      </w:r>
      <w:r>
        <w:rPr>
          <w:rFonts w:asciiTheme="minorEastAsia" w:eastAsiaTheme="minorEastAsia" w:hAnsiTheme="minorEastAsia" w:cstheme="minorEastAsia" w:hint="eastAsia"/>
          <w:bCs/>
        </w:rPr>
        <w:t xml:space="preserve">  主页搜索功能</w:t>
      </w:r>
    </w:p>
    <w:p w:rsidR="002675F5" w:rsidRDefault="008C61C6">
      <w:pPr>
        <w:spacing w:line="460" w:lineRule="exact"/>
        <w:ind w:firstLineChars="200" w:firstLine="480"/>
        <w:rPr>
          <w:rFonts w:asciiTheme="minorEastAsia" w:eastAsiaTheme="minorEastAsia" w:hAnsiTheme="minorEastAsia" w:cstheme="minorEastAsia"/>
          <w:bCs/>
          <w:sz w:val="24"/>
        </w:rPr>
      </w:pPr>
      <w:r>
        <w:rPr>
          <w:rStyle w:val="af2"/>
          <w:rFonts w:asciiTheme="minorEastAsia" w:eastAsiaTheme="minorEastAsia" w:hAnsiTheme="minorEastAsia" w:cstheme="minorEastAsia" w:hint="eastAsia"/>
          <w:sz w:val="24"/>
          <w:szCs w:val="24"/>
        </w:rPr>
        <w:t>点击搜索框即可进入搜索页面搜索商品进行购买，如图4-3所示。</w:t>
      </w:r>
    </w:p>
    <w:p w:rsidR="002675F5" w:rsidRDefault="008C61C6">
      <w:pPr>
        <w:jc w:val="center"/>
        <w:rPr>
          <w:bCs/>
        </w:rPr>
      </w:pPr>
      <w:r>
        <w:rPr>
          <w:rFonts w:hint="eastAsia"/>
          <w:bCs/>
          <w:noProof/>
        </w:rPr>
        <w:drawing>
          <wp:inline distT="0" distB="0" distL="114300" distR="114300">
            <wp:extent cx="4076700" cy="1943100"/>
            <wp:effectExtent l="0" t="0" r="0" b="0"/>
            <wp:docPr id="33" name="图片 33" descr="eee擦擦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ee擦擦擦"/>
                    <pic:cNvPicPr>
                      <a:picLocks noChangeAspect="1"/>
                    </pic:cNvPicPr>
                  </pic:nvPicPr>
                  <pic:blipFill>
                    <a:blip r:embed="rId18"/>
                    <a:stretch>
                      <a:fillRect/>
                    </a:stretch>
                  </pic:blipFill>
                  <pic:spPr>
                    <a:xfrm>
                      <a:off x="0" y="0"/>
                      <a:ext cx="4076700" cy="1943100"/>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4-3</w:t>
      </w:r>
      <w:r>
        <w:rPr>
          <w:rFonts w:asciiTheme="minorEastAsia" w:eastAsiaTheme="minorEastAsia" w:hAnsiTheme="minorEastAsia" w:cstheme="minorEastAsia" w:hint="eastAsia"/>
          <w:bCs/>
        </w:rPr>
        <w:t xml:space="preserve">  搜索页面</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下面有当季热品，提示用户当下打折商品等。再往下是“我的频道”模块，有天猫返利、天猫超市、超级券、精选优惠、京东返利、淘宝返利、商城返利、手机充值等小模块入口，如图4-4所示。</w:t>
      </w:r>
    </w:p>
    <w:p w:rsidR="002675F5" w:rsidRDefault="008C61C6">
      <w:pPr>
        <w:jc w:val="center"/>
        <w:rPr>
          <w:bCs/>
        </w:rPr>
      </w:pPr>
      <w:r>
        <w:rPr>
          <w:rFonts w:hint="eastAsia"/>
          <w:bCs/>
          <w:noProof/>
        </w:rPr>
        <w:drawing>
          <wp:inline distT="0" distB="0" distL="114300" distR="114300">
            <wp:extent cx="3648710" cy="2105025"/>
            <wp:effectExtent l="0" t="0" r="8890" b="9525"/>
            <wp:docPr id="7" name="图片 4" descr="我的频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我的频道"/>
                    <pic:cNvPicPr>
                      <a:picLocks noChangeAspect="1"/>
                    </pic:cNvPicPr>
                  </pic:nvPicPr>
                  <pic:blipFill>
                    <a:blip r:embed="rId13"/>
                    <a:stretch>
                      <a:fillRect/>
                    </a:stretch>
                  </pic:blipFill>
                  <pic:spPr>
                    <a:xfrm>
                      <a:off x="0" y="0"/>
                      <a:ext cx="3648710" cy="2105025"/>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4-4</w:t>
      </w:r>
      <w:r>
        <w:rPr>
          <w:rFonts w:asciiTheme="minorEastAsia" w:eastAsiaTheme="minorEastAsia" w:hAnsiTheme="minorEastAsia" w:cstheme="minorEastAsia" w:hint="eastAsia"/>
          <w:bCs/>
        </w:rPr>
        <w:t xml:space="preserve">  我的频道模块</w:t>
      </w:r>
    </w:p>
    <w:p w:rsidR="002675F5" w:rsidRDefault="008C61C6">
      <w:pPr>
        <w:spacing w:line="460" w:lineRule="exact"/>
        <w:ind w:firstLineChars="200" w:firstLine="480"/>
        <w:rPr>
          <w:rFonts w:ascii="宋体" w:hAnsi="宋体" w:cs="宋体"/>
          <w:bCs/>
          <w:sz w:val="24"/>
        </w:rPr>
      </w:pPr>
      <w:r>
        <w:rPr>
          <w:rFonts w:asciiTheme="minorEastAsia" w:eastAsiaTheme="minorEastAsia" w:hAnsiTheme="minorEastAsia" w:cstheme="minorEastAsia" w:hint="eastAsia"/>
          <w:bCs/>
          <w:sz w:val="24"/>
        </w:rPr>
        <w:t>以天猫返利为例，点击天猫返利进入一个“天猫返利”页面，在xiaopiu在线原型工具中为天猫返利图标添加事件，首先选择事件类型为点击事件，如图4-5所示。</w:t>
      </w:r>
      <w:r>
        <w:rPr>
          <w:rFonts w:asciiTheme="minorEastAsia" w:eastAsiaTheme="minorEastAsia" w:hAnsiTheme="minorEastAsia" w:cstheme="minorEastAsia" w:hint="eastAsia"/>
          <w:bCs/>
          <w:sz w:val="24"/>
        </w:rPr>
        <w:lastRenderedPageBreak/>
        <w:t>再设置行为为跳转页面如图4-6所示，最后选择点击“天猫返利”图标所要跳转的页面如图4-7所示，选择完毕进行保存。</w:t>
      </w:r>
    </w:p>
    <w:p w:rsidR="002675F5" w:rsidRDefault="008C61C6">
      <w:pPr>
        <w:jc w:val="center"/>
        <w:rPr>
          <w:rFonts w:ascii="宋体" w:hAnsi="宋体" w:cs="宋体"/>
          <w:bCs/>
          <w:color w:val="FF0000"/>
          <w:sz w:val="24"/>
        </w:rPr>
      </w:pPr>
      <w:r>
        <w:rPr>
          <w:rFonts w:ascii="宋体" w:hAnsi="宋体" w:cs="宋体" w:hint="eastAsia"/>
          <w:bCs/>
          <w:noProof/>
          <w:color w:val="FF0000"/>
          <w:sz w:val="24"/>
        </w:rPr>
        <w:drawing>
          <wp:inline distT="0" distB="0" distL="114300" distR="114300">
            <wp:extent cx="2790825" cy="1676400"/>
            <wp:effectExtent l="0" t="0" r="9525" b="0"/>
            <wp:docPr id="3" name="图片 3" descr="QQ浏览器截图2018122217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浏览器截图20181222170236"/>
                    <pic:cNvPicPr>
                      <a:picLocks noChangeAspect="1"/>
                    </pic:cNvPicPr>
                  </pic:nvPicPr>
                  <pic:blipFill>
                    <a:blip r:embed="rId19"/>
                    <a:stretch>
                      <a:fillRect/>
                    </a:stretch>
                  </pic:blipFill>
                  <pic:spPr>
                    <a:xfrm>
                      <a:off x="0" y="0"/>
                      <a:ext cx="2790825" cy="1676400"/>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bCs/>
          <w:szCs w:val="21"/>
        </w:rPr>
      </w:pPr>
      <w:r>
        <w:rPr>
          <w:rFonts w:asciiTheme="minorEastAsia" w:eastAsiaTheme="minorEastAsia" w:hAnsiTheme="minorEastAsia" w:cstheme="minorEastAsia" w:hint="eastAsia"/>
          <w:bCs/>
          <w:szCs w:val="21"/>
        </w:rPr>
        <w:t>图</w:t>
      </w:r>
      <w:r w:rsidRPr="00FD20F0">
        <w:rPr>
          <w:rFonts w:eastAsiaTheme="minorEastAsia"/>
          <w:bCs/>
          <w:szCs w:val="21"/>
        </w:rPr>
        <w:t>4-5</w:t>
      </w:r>
      <w:r>
        <w:rPr>
          <w:rFonts w:asciiTheme="minorEastAsia" w:eastAsiaTheme="minorEastAsia" w:hAnsiTheme="minorEastAsia" w:cstheme="minorEastAsia" w:hint="eastAsia"/>
          <w:bCs/>
          <w:szCs w:val="21"/>
        </w:rPr>
        <w:t xml:space="preserve">  点击事件设置</w:t>
      </w:r>
    </w:p>
    <w:p w:rsidR="002675F5" w:rsidRDefault="008C61C6">
      <w:pPr>
        <w:jc w:val="center"/>
        <w:rPr>
          <w:rFonts w:ascii="宋体" w:hAnsi="宋体" w:cs="宋体"/>
          <w:bCs/>
          <w:szCs w:val="21"/>
        </w:rPr>
      </w:pPr>
      <w:r>
        <w:rPr>
          <w:rFonts w:ascii="宋体" w:hAnsi="宋体" w:cs="宋体" w:hint="eastAsia"/>
          <w:bCs/>
          <w:noProof/>
          <w:szCs w:val="21"/>
        </w:rPr>
        <w:drawing>
          <wp:inline distT="0" distB="0" distL="114300" distR="114300">
            <wp:extent cx="2257425" cy="2797810"/>
            <wp:effectExtent l="0" t="0" r="0" b="2540"/>
            <wp:docPr id="6" name="图片 6" descr="QQ浏览器截图2018122217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浏览器截图20181222170309"/>
                    <pic:cNvPicPr>
                      <a:picLocks noChangeAspect="1"/>
                    </pic:cNvPicPr>
                  </pic:nvPicPr>
                  <pic:blipFill>
                    <a:blip r:embed="rId20"/>
                    <a:stretch>
                      <a:fillRect/>
                    </a:stretch>
                  </pic:blipFill>
                  <pic:spPr>
                    <a:xfrm>
                      <a:off x="0" y="0"/>
                      <a:ext cx="2257425" cy="2798177"/>
                    </a:xfrm>
                    <a:prstGeom prst="rect">
                      <a:avLst/>
                    </a:prstGeom>
                  </pic:spPr>
                </pic:pic>
              </a:graphicData>
            </a:graphic>
          </wp:inline>
        </w:drawing>
      </w:r>
    </w:p>
    <w:p w:rsidR="002675F5" w:rsidRDefault="00FD20F0">
      <w:pPr>
        <w:spacing w:line="460" w:lineRule="exact"/>
        <w:jc w:val="center"/>
        <w:rPr>
          <w:rFonts w:ascii="宋体" w:hAnsi="宋体" w:cs="宋体"/>
          <w:bCs/>
          <w:szCs w:val="21"/>
        </w:rPr>
      </w:pPr>
      <w:r>
        <w:rPr>
          <w:rFonts w:eastAsiaTheme="minorEastAsia" w:hint="eastAsia"/>
          <w:bCs/>
          <w:szCs w:val="21"/>
        </w:rPr>
        <w:t>图</w:t>
      </w:r>
      <w:r w:rsidR="008C61C6" w:rsidRPr="00FD20F0">
        <w:rPr>
          <w:rFonts w:eastAsiaTheme="minorEastAsia"/>
          <w:bCs/>
          <w:szCs w:val="21"/>
        </w:rPr>
        <w:t>4</w:t>
      </w:r>
      <w:r>
        <w:rPr>
          <w:rFonts w:eastAsiaTheme="minorEastAsia" w:hint="eastAsia"/>
          <w:bCs/>
          <w:szCs w:val="21"/>
        </w:rPr>
        <w:t xml:space="preserve"> </w:t>
      </w:r>
      <w:r w:rsidR="008C61C6" w:rsidRPr="00FD20F0">
        <w:rPr>
          <w:rFonts w:eastAsiaTheme="minorEastAsia"/>
          <w:bCs/>
          <w:szCs w:val="21"/>
        </w:rPr>
        <w:t>-6</w:t>
      </w:r>
      <w:r w:rsidR="008C61C6">
        <w:rPr>
          <w:rFonts w:asciiTheme="minorEastAsia" w:eastAsiaTheme="minorEastAsia" w:hAnsiTheme="minorEastAsia" w:cstheme="minorEastAsia" w:hint="eastAsia"/>
          <w:bCs/>
          <w:szCs w:val="21"/>
        </w:rPr>
        <w:t xml:space="preserve">  选择跳转页面设置</w:t>
      </w:r>
    </w:p>
    <w:p w:rsidR="002675F5" w:rsidRDefault="008C61C6">
      <w:pPr>
        <w:jc w:val="center"/>
        <w:rPr>
          <w:rFonts w:ascii="宋体" w:hAnsi="宋体" w:cs="宋体"/>
          <w:bCs/>
          <w:szCs w:val="21"/>
        </w:rPr>
      </w:pPr>
      <w:r>
        <w:rPr>
          <w:rFonts w:ascii="宋体" w:hAnsi="宋体" w:cs="宋体" w:hint="eastAsia"/>
          <w:bCs/>
          <w:noProof/>
          <w:szCs w:val="21"/>
        </w:rPr>
        <w:drawing>
          <wp:inline distT="0" distB="0" distL="114300" distR="114300">
            <wp:extent cx="2419350" cy="2410460"/>
            <wp:effectExtent l="0" t="0" r="0" b="8890"/>
            <wp:docPr id="10" name="图片 25" descr="QQ浏览器截图2018122019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descr="QQ浏览器截图20181220193626"/>
                    <pic:cNvPicPr>
                      <a:picLocks noChangeAspect="1"/>
                    </pic:cNvPicPr>
                  </pic:nvPicPr>
                  <pic:blipFill>
                    <a:blip r:embed="rId21"/>
                    <a:stretch>
                      <a:fillRect/>
                    </a:stretch>
                  </pic:blipFill>
                  <pic:spPr>
                    <a:xfrm>
                      <a:off x="0" y="0"/>
                      <a:ext cx="2419350" cy="2410861"/>
                    </a:xfrm>
                    <a:prstGeom prst="rect">
                      <a:avLst/>
                    </a:prstGeom>
                    <a:noFill/>
                    <a:ln w="9525">
                      <a:noFill/>
                    </a:ln>
                  </pic:spPr>
                </pic:pic>
              </a:graphicData>
            </a:graphic>
          </wp:inline>
        </w:drawing>
      </w:r>
    </w:p>
    <w:p w:rsidR="002675F5" w:rsidRDefault="008C61C6">
      <w:pPr>
        <w:spacing w:line="460" w:lineRule="exact"/>
        <w:jc w:val="center"/>
        <w:rPr>
          <w:rFonts w:ascii="宋体" w:hAnsi="宋体" w:cs="宋体"/>
          <w:bCs/>
          <w:szCs w:val="21"/>
        </w:rPr>
      </w:pPr>
      <w:r>
        <w:rPr>
          <w:rFonts w:asciiTheme="minorEastAsia" w:eastAsiaTheme="minorEastAsia" w:hAnsiTheme="minorEastAsia" w:cstheme="minorEastAsia" w:hint="eastAsia"/>
          <w:bCs/>
          <w:szCs w:val="21"/>
        </w:rPr>
        <w:t>图</w:t>
      </w:r>
      <w:r w:rsidRPr="00FD20F0">
        <w:rPr>
          <w:rFonts w:eastAsiaTheme="minorEastAsia"/>
          <w:bCs/>
          <w:szCs w:val="21"/>
        </w:rPr>
        <w:t>4-7</w:t>
      </w:r>
      <w:r>
        <w:rPr>
          <w:rFonts w:asciiTheme="minorEastAsia" w:eastAsiaTheme="minorEastAsia" w:hAnsiTheme="minorEastAsia" w:cstheme="minorEastAsia" w:hint="eastAsia"/>
          <w:bCs/>
          <w:szCs w:val="21"/>
        </w:rPr>
        <w:t xml:space="preserve">  选择所要跳转的页面</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“天猫返利”页面分为精选、超市、女装、男装、食品等</w:t>
      </w:r>
      <w:r>
        <w:rPr>
          <w:rFonts w:asciiTheme="minorEastAsia" w:eastAsiaTheme="minorEastAsia" w:hAnsiTheme="minorEastAsia" w:cstheme="minorEastAsia" w:hint="eastAsia"/>
          <w:bCs/>
          <w:color w:val="000000"/>
          <w:sz w:val="24"/>
        </w:rPr>
        <w:t>几大模块</w:t>
      </w:r>
      <w:r>
        <w:rPr>
          <w:rFonts w:asciiTheme="minorEastAsia" w:eastAsiaTheme="minorEastAsia" w:hAnsiTheme="minorEastAsia" w:cstheme="minorEastAsia" w:hint="eastAsia"/>
          <w:bCs/>
          <w:sz w:val="24"/>
        </w:rPr>
        <w:t>，让用户直观的看到各个分类从而进行选择。首</w:t>
      </w:r>
      <w:r>
        <w:rPr>
          <w:rFonts w:asciiTheme="minorEastAsia" w:eastAsiaTheme="minorEastAsia" w:hAnsiTheme="minorEastAsia" w:cstheme="minorEastAsia" w:hint="eastAsia"/>
          <w:sz w:val="24"/>
        </w:rPr>
        <w:t>先在网上挑选出适合各个分类模块的图片，然后在xiaopiu在线原型工具中进行设计组成。以精选模块为例，首先拖入页面一个矩形组件，并对其添加背景色调整宽高，在矩形上再拖入之前挑选出的图片进行缩放调整，然后在矩形上再添加文字，对文本颜色大小进行调整，最后组成一个精选模块</w:t>
      </w:r>
      <w:r>
        <w:rPr>
          <w:rFonts w:asciiTheme="minorEastAsia" w:eastAsiaTheme="minorEastAsia" w:hAnsiTheme="minorEastAsia" w:cstheme="minorEastAsia" w:hint="eastAsia"/>
          <w:bCs/>
          <w:sz w:val="24"/>
        </w:rPr>
        <w:t>。如下图4-8所示。左上角并设置返回功能，为其添加点击事件，点击即可返回上一个页面。</w:t>
      </w:r>
    </w:p>
    <w:p w:rsidR="002675F5" w:rsidRDefault="008C61C6">
      <w:pPr>
        <w:jc w:val="center"/>
        <w:rPr>
          <w:bCs/>
        </w:rPr>
      </w:pPr>
      <w:r>
        <w:rPr>
          <w:rFonts w:hint="eastAsia"/>
          <w:bCs/>
          <w:noProof/>
        </w:rPr>
        <w:drawing>
          <wp:inline distT="0" distB="0" distL="114300" distR="114300">
            <wp:extent cx="2586990" cy="4438650"/>
            <wp:effectExtent l="0" t="0" r="3810" b="0"/>
            <wp:docPr id="11" name="图片 5" descr="天猫返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天猫返利"/>
                    <pic:cNvPicPr>
                      <a:picLocks noChangeAspect="1"/>
                    </pic:cNvPicPr>
                  </pic:nvPicPr>
                  <pic:blipFill>
                    <a:blip r:embed="rId22"/>
                    <a:stretch>
                      <a:fillRect/>
                    </a:stretch>
                  </pic:blipFill>
                  <pic:spPr>
                    <a:xfrm>
                      <a:off x="0" y="0"/>
                      <a:ext cx="2588997" cy="4441720"/>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4-8</w:t>
      </w:r>
      <w:r>
        <w:rPr>
          <w:rFonts w:asciiTheme="minorEastAsia" w:eastAsiaTheme="minorEastAsia" w:hAnsiTheme="minorEastAsia" w:cstheme="minorEastAsia" w:hint="eastAsia"/>
          <w:bCs/>
        </w:rPr>
        <w:t xml:space="preserve">  天猫返利主界面</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天猫超市是购买食品、家居用品和进口好货的入口，点开天猫超市，有搜索入口，可以输入关键词，搜索用户需要的商品。下面还有分类板块，有生鲜水果，休闲零食，家用电器，奶品水饮，家清家居，母婴用品等，可以根据用户的需求分类进查找商品。如图4-9所示。</w:t>
      </w:r>
    </w:p>
    <w:p w:rsidR="002675F5" w:rsidRDefault="008C61C6">
      <w:pPr>
        <w:jc w:val="center"/>
        <w:rPr>
          <w:bCs/>
        </w:rPr>
      </w:pPr>
      <w:r>
        <w:rPr>
          <w:rFonts w:hint="eastAsia"/>
          <w:bCs/>
          <w:noProof/>
        </w:rPr>
        <w:lastRenderedPageBreak/>
        <w:drawing>
          <wp:inline distT="0" distB="0" distL="114300" distR="114300">
            <wp:extent cx="3089275" cy="5200650"/>
            <wp:effectExtent l="0" t="0" r="0" b="0"/>
            <wp:docPr id="12" name="图片 27" descr="天猫超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descr="天猫超市"/>
                    <pic:cNvPicPr>
                      <a:picLocks noChangeAspect="1"/>
                    </pic:cNvPicPr>
                  </pic:nvPicPr>
                  <pic:blipFill>
                    <a:blip r:embed="rId23"/>
                    <a:stretch>
                      <a:fillRect/>
                    </a:stretch>
                  </pic:blipFill>
                  <pic:spPr>
                    <a:xfrm>
                      <a:off x="0" y="0"/>
                      <a:ext cx="3092821" cy="5205979"/>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4-9</w:t>
      </w:r>
      <w:r>
        <w:rPr>
          <w:rFonts w:asciiTheme="minorEastAsia" w:eastAsiaTheme="minorEastAsia" w:hAnsiTheme="minorEastAsia" w:cstheme="minorEastAsia" w:hint="eastAsia"/>
          <w:bCs/>
        </w:rPr>
        <w:t xml:space="preserve">  天猫超市页面</w:t>
      </w:r>
    </w:p>
    <w:p w:rsidR="002675F5" w:rsidRDefault="008C61C6">
      <w:pPr>
        <w:spacing w:line="460" w:lineRule="exact"/>
        <w:ind w:firstLineChars="200" w:firstLine="480"/>
        <w:rPr>
          <w:rFonts w:asciiTheme="minorEastAsia" w:eastAsiaTheme="minorEastAsia" w:hAnsiTheme="minorEastAsia" w:cstheme="minorEastAsia"/>
          <w:bCs/>
          <w:color w:val="000000"/>
          <w:sz w:val="24"/>
        </w:rPr>
      </w:pPr>
      <w:r>
        <w:rPr>
          <w:rFonts w:asciiTheme="minorEastAsia" w:eastAsiaTheme="minorEastAsia" w:hAnsiTheme="minorEastAsia" w:cstheme="minorEastAsia" w:hint="eastAsia"/>
          <w:bCs/>
          <w:color w:val="000000"/>
          <w:sz w:val="24"/>
        </w:rPr>
        <w:t>超级券是可以领券然后购买有券商品的入口；点开超级券最上面是搜索功能，用户可以搜索想要购买的商品是否有优惠券，搜索下面是每日更新，会定时更新商品的优惠券。如图4-10所示。在xiaopiu中添加空白页面，在基本组件中拖入输入框对其添加圆角，添加背景色，调整输入框宽高，最后组成搜索框。以ins东大门短款棉服面包服为例，首先在页面上拖入一个矩形组件，为矩形添加背景色白色，再拖入商品的图片进行调整，然后在矩形上添加文字，对文本颜色大小进行调整，又拖入一个矩形进行添加背景色红色，添加最大圆角，在矩形中输入文字，文字颜色设置为白色组成券后矩形，同样领一百元券矩形也是这样组成的。最后完成ins东大门短款棉服模块。</w:t>
      </w:r>
    </w:p>
    <w:p w:rsidR="002675F5" w:rsidRDefault="008C61C6">
      <w:pPr>
        <w:jc w:val="center"/>
        <w:rPr>
          <w:bCs/>
        </w:rPr>
      </w:pPr>
      <w:r>
        <w:rPr>
          <w:rFonts w:hint="eastAsia"/>
          <w:bCs/>
          <w:noProof/>
        </w:rPr>
        <w:lastRenderedPageBreak/>
        <w:drawing>
          <wp:inline distT="0" distB="0" distL="114300" distR="114300">
            <wp:extent cx="3108325" cy="5153025"/>
            <wp:effectExtent l="0" t="0" r="0" b="0"/>
            <wp:docPr id="13" name="图片 28" descr="超级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超级券"/>
                    <pic:cNvPicPr>
                      <a:picLocks noChangeAspect="1"/>
                    </pic:cNvPicPr>
                  </pic:nvPicPr>
                  <pic:blipFill>
                    <a:blip r:embed="rId24"/>
                    <a:srcRect t="11929"/>
                    <a:stretch>
                      <a:fillRect/>
                    </a:stretch>
                  </pic:blipFill>
                  <pic:spPr>
                    <a:xfrm>
                      <a:off x="0" y="0"/>
                      <a:ext cx="3109176" cy="5154077"/>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4-10</w:t>
      </w:r>
      <w:r>
        <w:rPr>
          <w:rFonts w:asciiTheme="minorEastAsia" w:eastAsiaTheme="minorEastAsia" w:hAnsiTheme="minorEastAsia" w:cstheme="minorEastAsia" w:hint="eastAsia"/>
          <w:bCs/>
        </w:rPr>
        <w:t xml:space="preserve">  超级券页面</w:t>
      </w:r>
    </w:p>
    <w:p w:rsidR="002675F5" w:rsidRDefault="008C61C6">
      <w:pPr>
        <w:spacing w:line="460" w:lineRule="exact"/>
        <w:ind w:firstLineChars="200" w:firstLine="480"/>
        <w:rPr>
          <w:bCs/>
        </w:rPr>
      </w:pPr>
      <w:r>
        <w:rPr>
          <w:rFonts w:asciiTheme="minorEastAsia" w:eastAsiaTheme="minorEastAsia" w:hAnsiTheme="minorEastAsia" w:cstheme="minorEastAsia" w:hint="eastAsia"/>
          <w:bCs/>
          <w:sz w:val="24"/>
        </w:rPr>
        <w:t>京东返利、淘宝返利都是用户购买东西可以返利的入口，点击图标进入页面后在搜索栏输入商品名称购买商品，收货后便可领取返利金币，再下次购买时可以使用返利金币抵钱购买。如图4-11所示。</w:t>
      </w:r>
    </w:p>
    <w:p w:rsidR="002675F5" w:rsidRDefault="008C61C6">
      <w:pPr>
        <w:jc w:val="center"/>
        <w:rPr>
          <w:bCs/>
        </w:rPr>
      </w:pPr>
      <w:r>
        <w:rPr>
          <w:rFonts w:hint="eastAsia"/>
          <w:bCs/>
          <w:noProof/>
        </w:rPr>
        <w:drawing>
          <wp:inline distT="0" distB="0" distL="114300" distR="114300">
            <wp:extent cx="3609975" cy="1866900"/>
            <wp:effectExtent l="0" t="0" r="9525" b="0"/>
            <wp:docPr id="14" name="图片 30" descr="淘宝返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0" descr="淘宝返利"/>
                    <pic:cNvPicPr>
                      <a:picLocks noChangeAspect="1"/>
                    </pic:cNvPicPr>
                  </pic:nvPicPr>
                  <pic:blipFill>
                    <a:blip r:embed="rId25"/>
                    <a:stretch>
                      <a:fillRect/>
                    </a:stretch>
                  </pic:blipFill>
                  <pic:spPr>
                    <a:xfrm>
                      <a:off x="0" y="0"/>
                      <a:ext cx="3609975" cy="1866900"/>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4-11</w:t>
      </w:r>
      <w:r>
        <w:rPr>
          <w:rFonts w:asciiTheme="minorEastAsia" w:eastAsiaTheme="minorEastAsia" w:hAnsiTheme="minorEastAsia" w:cstheme="minorEastAsia" w:hint="eastAsia"/>
          <w:bCs/>
        </w:rPr>
        <w:t xml:space="preserve">  淘宝返利搜索页面</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lastRenderedPageBreak/>
        <w:t>手机充值是充值话费流量、固话宽带和加油卡入口。点开还有提示的最新活动，可以看到最新的优惠活动。在xiaopiu中添加一个空白页面，运用基本组件中的矩形、图片、文字等进行组成此页面。以十元价格模块为例，在基本组件中选中矩形组件拖入页面，为矩形添加圆角，减去背景色，添加内边框，然后再矩形上添加文字，对文字进行颜色大小设置，最后组成。如图4-12所示。</w:t>
      </w:r>
    </w:p>
    <w:p w:rsidR="002675F5" w:rsidRDefault="008C61C6">
      <w:pPr>
        <w:jc w:val="center"/>
        <w:rPr>
          <w:bCs/>
        </w:rPr>
      </w:pPr>
      <w:r>
        <w:rPr>
          <w:rFonts w:hint="eastAsia"/>
          <w:bCs/>
          <w:noProof/>
        </w:rPr>
        <w:drawing>
          <wp:inline distT="0" distB="0" distL="114300" distR="114300">
            <wp:extent cx="2476500" cy="3710940"/>
            <wp:effectExtent l="0" t="0" r="0" b="3810"/>
            <wp:docPr id="15" name="图片 31" descr="充值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1" descr="充值中心"/>
                    <pic:cNvPicPr>
                      <a:picLocks noChangeAspect="1"/>
                    </pic:cNvPicPr>
                  </pic:nvPicPr>
                  <pic:blipFill>
                    <a:blip r:embed="rId26"/>
                    <a:stretch>
                      <a:fillRect/>
                    </a:stretch>
                  </pic:blipFill>
                  <pic:spPr>
                    <a:xfrm>
                      <a:off x="0" y="0"/>
                      <a:ext cx="2476500" cy="3711339"/>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4-12</w:t>
      </w:r>
      <w:r>
        <w:rPr>
          <w:rFonts w:asciiTheme="minorEastAsia" w:eastAsiaTheme="minorEastAsia" w:hAnsiTheme="minorEastAsia" w:cstheme="minorEastAsia" w:hint="eastAsia"/>
          <w:bCs/>
        </w:rPr>
        <w:t xml:space="preserve">  手机充值页面设置</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点击价格即可进行手机话费充值，如图4-13所示。</w:t>
      </w:r>
    </w:p>
    <w:p w:rsidR="002675F5" w:rsidRDefault="008C61C6">
      <w:pPr>
        <w:jc w:val="center"/>
        <w:rPr>
          <w:bCs/>
        </w:rPr>
      </w:pPr>
      <w:r>
        <w:rPr>
          <w:rFonts w:hint="eastAsia"/>
          <w:bCs/>
          <w:noProof/>
        </w:rPr>
        <w:drawing>
          <wp:inline distT="0" distB="0" distL="114300" distR="114300">
            <wp:extent cx="2933700" cy="1899285"/>
            <wp:effectExtent l="0" t="0" r="0" b="5715"/>
            <wp:docPr id="16" name="图片 32" descr="充值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descr="充值10"/>
                    <pic:cNvPicPr>
                      <a:picLocks noChangeAspect="1"/>
                    </pic:cNvPicPr>
                  </pic:nvPicPr>
                  <pic:blipFill>
                    <a:blip r:embed="rId27"/>
                    <a:stretch>
                      <a:fillRect/>
                    </a:stretch>
                  </pic:blipFill>
                  <pic:spPr>
                    <a:xfrm>
                      <a:off x="0" y="0"/>
                      <a:ext cx="2933700" cy="1899628"/>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4-13</w:t>
      </w:r>
      <w:r>
        <w:rPr>
          <w:rFonts w:asciiTheme="minorEastAsia" w:eastAsiaTheme="minorEastAsia" w:hAnsiTheme="minorEastAsia" w:cstheme="minorEastAsia" w:hint="eastAsia"/>
          <w:bCs/>
        </w:rPr>
        <w:t xml:space="preserve">  点击价格</w:t>
      </w:r>
    </w:p>
    <w:p w:rsidR="002675F5" w:rsidRDefault="008C61C6" w:rsidP="00BC4C58">
      <w:pPr>
        <w:pStyle w:val="3"/>
        <w:spacing w:beforeLines="0" w:before="0" w:after="0"/>
        <w:jc w:val="left"/>
      </w:pPr>
      <w:bookmarkStart w:id="38" w:name="_Toc533520877"/>
      <w:r>
        <w:rPr>
          <w:rFonts w:hint="eastAsia"/>
        </w:rPr>
        <w:t xml:space="preserve">4.2.2  </w:t>
      </w:r>
      <w:r>
        <w:rPr>
          <w:rFonts w:hint="eastAsia"/>
        </w:rPr>
        <w:t>微淘页面</w:t>
      </w:r>
      <w:bookmarkEnd w:id="38"/>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微淘页面的主要功能有搜索、通讯录和热门店铺的动态以及分类滑块。如图4-14</w:t>
      </w:r>
      <w:r>
        <w:rPr>
          <w:rFonts w:asciiTheme="minorEastAsia" w:eastAsiaTheme="minorEastAsia" w:hAnsiTheme="minorEastAsia" w:cstheme="minorEastAsia" w:hint="eastAsia"/>
          <w:sz w:val="24"/>
        </w:rPr>
        <w:lastRenderedPageBreak/>
        <w:t>所示。</w:t>
      </w:r>
    </w:p>
    <w:p w:rsidR="002675F5" w:rsidRDefault="008C61C6">
      <w:pPr>
        <w:spacing w:line="460" w:lineRule="exact"/>
        <w:ind w:firstLineChars="200" w:firstLine="48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sz w:val="24"/>
        </w:rPr>
        <w:t>分类滑块包括关注、上新、推荐、家居等分类。关注里面可以看到关注店铺的动态和店铺的上新，可以随时查看，不定时更新。推荐是根据用户的爱好推荐一些相似的店铺。微淘上边有点选功能，把当季的新品分类，下面弹出的是热门商铺的新品和自己关注的店铺动态，可以随时看到自己关注店铺的动态。搜索功能可以查到你想要看的内容或者可以搜索你想要添加的朋友。</w:t>
      </w:r>
      <w:r>
        <w:rPr>
          <w:rFonts w:asciiTheme="minorEastAsia" w:eastAsiaTheme="minorEastAsia" w:hAnsiTheme="minorEastAsia" w:cstheme="minorEastAsia" w:hint="eastAsia"/>
          <w:color w:val="000000" w:themeColor="text1"/>
          <w:sz w:val="24"/>
        </w:rPr>
        <w:t>通讯录里可以添加好友等，方便分享你喜欢的东西让对方查看。如图4-15所示。</w:t>
      </w:r>
    </w:p>
    <w:p w:rsidR="002675F5" w:rsidRDefault="008C61C6">
      <w:pPr>
        <w:spacing w:line="460" w:lineRule="exact"/>
        <w:ind w:firstLineChars="200" w:firstLine="48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在xiaopiu中添加新页面，拖入页面一个矩形调整宽高添加颜色为橙色，再拖入多个文字组件进行编辑调整，达到页面效果，再在橙色矩形上拖入一个矩形添加颜色为白色，添加圆角，在白色矩形上拖入文字图片等组件，以上组成微淘页面。本次设计还实现了页面上的点赞以及进店功能。</w:t>
      </w:r>
    </w:p>
    <w:p w:rsidR="002675F5" w:rsidRDefault="008C61C6">
      <w:pPr>
        <w:jc w:val="center"/>
      </w:pPr>
      <w:r>
        <w:rPr>
          <w:rFonts w:hint="eastAsia"/>
          <w:noProof/>
        </w:rPr>
        <w:drawing>
          <wp:inline distT="0" distB="0" distL="114300" distR="114300">
            <wp:extent cx="2657475" cy="4665980"/>
            <wp:effectExtent l="0" t="0" r="0" b="1270"/>
            <wp:docPr id="17" name="图片 34" descr="微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 descr="微淘"/>
                    <pic:cNvPicPr>
                      <a:picLocks noChangeAspect="1"/>
                    </pic:cNvPicPr>
                  </pic:nvPicPr>
                  <pic:blipFill>
                    <a:blip r:embed="rId28"/>
                    <a:stretch>
                      <a:fillRect/>
                    </a:stretch>
                  </pic:blipFill>
                  <pic:spPr>
                    <a:xfrm>
                      <a:off x="0" y="0"/>
                      <a:ext cx="2662760" cy="4675392"/>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4-14</w:t>
      </w:r>
      <w:r>
        <w:rPr>
          <w:rFonts w:asciiTheme="minorEastAsia" w:eastAsiaTheme="minorEastAsia" w:hAnsiTheme="minorEastAsia" w:cstheme="minorEastAsia" w:hint="eastAsia"/>
        </w:rPr>
        <w:t xml:space="preserve">  微淘页面</w:t>
      </w:r>
    </w:p>
    <w:p w:rsidR="002675F5" w:rsidRDefault="008C61C6">
      <w:pPr>
        <w:jc w:val="center"/>
      </w:pPr>
      <w:r>
        <w:rPr>
          <w:rFonts w:hint="eastAsia"/>
          <w:noProof/>
        </w:rPr>
        <w:lastRenderedPageBreak/>
        <w:drawing>
          <wp:inline distT="0" distB="0" distL="114300" distR="114300">
            <wp:extent cx="2790825" cy="2454275"/>
            <wp:effectExtent l="0" t="0" r="0" b="3175"/>
            <wp:docPr id="34" name="图片 34" descr="通讯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通讯录"/>
                    <pic:cNvPicPr>
                      <a:picLocks noChangeAspect="1"/>
                    </pic:cNvPicPr>
                  </pic:nvPicPr>
                  <pic:blipFill>
                    <a:blip r:embed="rId29"/>
                    <a:stretch>
                      <a:fillRect/>
                    </a:stretch>
                  </pic:blipFill>
                  <pic:spPr>
                    <a:xfrm>
                      <a:off x="0" y="0"/>
                      <a:ext cx="2790825" cy="2454495"/>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4-15</w:t>
      </w:r>
      <w:r>
        <w:rPr>
          <w:rFonts w:asciiTheme="minorEastAsia" w:eastAsiaTheme="minorEastAsia" w:hAnsiTheme="minorEastAsia" w:cstheme="minorEastAsia" w:hint="eastAsia"/>
        </w:rPr>
        <w:t xml:space="preserve">  通讯录页面</w:t>
      </w:r>
    </w:p>
    <w:p w:rsidR="002675F5" w:rsidRDefault="008C61C6" w:rsidP="00BC4C58">
      <w:pPr>
        <w:pStyle w:val="3"/>
        <w:spacing w:beforeLines="0" w:before="0" w:after="0"/>
        <w:jc w:val="left"/>
      </w:pPr>
      <w:bookmarkStart w:id="39" w:name="_Toc533520878"/>
      <w:r>
        <w:rPr>
          <w:rFonts w:hint="eastAsia"/>
        </w:rPr>
        <w:t xml:space="preserve">4.2.3  </w:t>
      </w:r>
      <w:r>
        <w:rPr>
          <w:rFonts w:hint="eastAsia"/>
        </w:rPr>
        <w:t>消息页面</w:t>
      </w:r>
      <w:bookmarkEnd w:id="39"/>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消息页面的主要功能有通讯录、交易物流、通知消息、在线聊天等模块。</w:t>
      </w:r>
      <w:r>
        <w:rPr>
          <w:rFonts w:asciiTheme="minorEastAsia" w:eastAsiaTheme="minorEastAsia" w:hAnsiTheme="minorEastAsia" w:cstheme="minorEastAsia" w:hint="eastAsia"/>
          <w:color w:val="000000" w:themeColor="text1"/>
          <w:sz w:val="24"/>
        </w:rPr>
        <w:t>在xiaopiu中添加新页面，拖入页面一个矩形调整宽高添加颜色为橙色，再拖入多个文字组件以及图片组件进行编辑调整，达到页面上部分效果，再在橙色矩形上拖入一个矩形添加颜色为白色，添加圆角，在白色矩形上拖入文字图片等组件组成交易物流、通知消息、互动消息模块。再拖入一个矩形为其设置颜色为白色，添加图片文字等进行编辑，以上组成消息页面。</w:t>
      </w:r>
      <w:r>
        <w:rPr>
          <w:rFonts w:asciiTheme="minorEastAsia" w:eastAsiaTheme="minorEastAsia" w:hAnsiTheme="minorEastAsia" w:cstheme="minorEastAsia" w:hint="eastAsia"/>
          <w:bCs/>
          <w:sz w:val="24"/>
        </w:rPr>
        <w:t>如图4-16所示。</w:t>
      </w:r>
    </w:p>
    <w:p w:rsidR="002675F5" w:rsidRDefault="008C61C6">
      <w:pPr>
        <w:jc w:val="center"/>
        <w:rPr>
          <w:bCs/>
        </w:rPr>
      </w:pPr>
      <w:r>
        <w:rPr>
          <w:rFonts w:hint="eastAsia"/>
          <w:bCs/>
          <w:noProof/>
        </w:rPr>
        <w:drawing>
          <wp:inline distT="0" distB="0" distL="114300" distR="114300">
            <wp:extent cx="3638550" cy="2983865"/>
            <wp:effectExtent l="0" t="0" r="0" b="6985"/>
            <wp:docPr id="18" name="图片 39" descr="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descr="消息"/>
                    <pic:cNvPicPr>
                      <a:picLocks noChangeAspect="1"/>
                    </pic:cNvPicPr>
                  </pic:nvPicPr>
                  <pic:blipFill>
                    <a:blip r:embed="rId30"/>
                    <a:srcRect b="53452"/>
                    <a:stretch>
                      <a:fillRect/>
                    </a:stretch>
                  </pic:blipFill>
                  <pic:spPr>
                    <a:xfrm>
                      <a:off x="0" y="0"/>
                      <a:ext cx="3638550" cy="2983865"/>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4-16</w:t>
      </w:r>
      <w:r>
        <w:rPr>
          <w:rFonts w:asciiTheme="minorEastAsia" w:eastAsiaTheme="minorEastAsia" w:hAnsiTheme="minorEastAsia" w:cstheme="minorEastAsia" w:hint="eastAsia"/>
          <w:bCs/>
        </w:rPr>
        <w:t xml:space="preserve">  消息页面</w:t>
      </w:r>
    </w:p>
    <w:p w:rsidR="002675F5" w:rsidRDefault="008C61C6">
      <w:pPr>
        <w:spacing w:line="460" w:lineRule="exact"/>
        <w:ind w:firstLineChars="200" w:firstLine="480"/>
        <w:rPr>
          <w:bCs/>
        </w:rPr>
      </w:pPr>
      <w:r>
        <w:rPr>
          <w:rFonts w:asciiTheme="minorEastAsia" w:eastAsiaTheme="minorEastAsia" w:hAnsiTheme="minorEastAsia" w:cstheme="minorEastAsia" w:hint="eastAsia"/>
          <w:bCs/>
          <w:sz w:val="24"/>
        </w:rPr>
        <w:t>为交易物流、通知消息、通讯录等添加点击事件进行页面跳转。如图4-17所示</w:t>
      </w:r>
      <w:r>
        <w:rPr>
          <w:rFonts w:hint="eastAsia"/>
          <w:bCs/>
        </w:rPr>
        <w:t>。</w:t>
      </w:r>
    </w:p>
    <w:p w:rsidR="002675F5" w:rsidRDefault="008C61C6">
      <w:pPr>
        <w:jc w:val="center"/>
        <w:rPr>
          <w:bCs/>
        </w:rPr>
      </w:pPr>
      <w:r>
        <w:rPr>
          <w:rFonts w:hint="eastAsia"/>
          <w:bCs/>
          <w:noProof/>
        </w:rPr>
        <w:lastRenderedPageBreak/>
        <w:drawing>
          <wp:inline distT="0" distB="0" distL="114300" distR="114300">
            <wp:extent cx="2733675" cy="2085975"/>
            <wp:effectExtent l="0" t="0" r="9525" b="9525"/>
            <wp:docPr id="35" name="图片 35" descr="QQ浏览器截图2018122211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浏览器截图20181222114739"/>
                    <pic:cNvPicPr>
                      <a:picLocks noChangeAspect="1"/>
                    </pic:cNvPicPr>
                  </pic:nvPicPr>
                  <pic:blipFill>
                    <a:blip r:embed="rId31"/>
                    <a:stretch>
                      <a:fillRect/>
                    </a:stretch>
                  </pic:blipFill>
                  <pic:spPr>
                    <a:xfrm>
                      <a:off x="0" y="0"/>
                      <a:ext cx="2733675" cy="2085975"/>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4-17</w:t>
      </w:r>
      <w:r>
        <w:rPr>
          <w:rFonts w:asciiTheme="minorEastAsia" w:eastAsiaTheme="minorEastAsia" w:hAnsiTheme="minorEastAsia" w:cstheme="minorEastAsia" w:hint="eastAsia"/>
          <w:bCs/>
        </w:rPr>
        <w:t xml:space="preserve">  交易物流点击事件</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点击交易物流可以查看订单的物流信息，提醒购买商品是否已发货或者商品签收等信息，方便用户随时查看。如图4-18所示。</w:t>
      </w:r>
    </w:p>
    <w:p w:rsidR="002675F5" w:rsidRDefault="008C61C6">
      <w:pPr>
        <w:jc w:val="center"/>
        <w:rPr>
          <w:bCs/>
        </w:rPr>
      </w:pPr>
      <w:r>
        <w:rPr>
          <w:rFonts w:hint="eastAsia"/>
          <w:bCs/>
          <w:noProof/>
        </w:rPr>
        <w:drawing>
          <wp:inline distT="0" distB="0" distL="114300" distR="114300">
            <wp:extent cx="3724275" cy="4143375"/>
            <wp:effectExtent l="0" t="0" r="9525" b="9525"/>
            <wp:docPr id="19" name="图片 42" descr="交易物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2" descr="交易物流"/>
                    <pic:cNvPicPr>
                      <a:picLocks noChangeAspect="1"/>
                    </pic:cNvPicPr>
                  </pic:nvPicPr>
                  <pic:blipFill>
                    <a:blip r:embed="rId32"/>
                    <a:stretch>
                      <a:fillRect/>
                    </a:stretch>
                  </pic:blipFill>
                  <pic:spPr>
                    <a:xfrm>
                      <a:off x="0" y="0"/>
                      <a:ext cx="3724275" cy="4143375"/>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rPr>
        <w:t>图</w:t>
      </w:r>
      <w:r w:rsidRPr="00FD20F0">
        <w:rPr>
          <w:rFonts w:eastAsiaTheme="minorEastAsia"/>
          <w:bCs/>
        </w:rPr>
        <w:t>4-18</w:t>
      </w:r>
      <w:r>
        <w:rPr>
          <w:rFonts w:asciiTheme="minorEastAsia" w:eastAsiaTheme="minorEastAsia" w:hAnsiTheme="minorEastAsia" w:cstheme="minorEastAsia" w:hint="eastAsia"/>
          <w:bCs/>
        </w:rPr>
        <w:t xml:space="preserve">  交易物流页面</w:t>
      </w:r>
    </w:p>
    <w:p w:rsidR="002675F5" w:rsidRDefault="008C61C6">
      <w:pPr>
        <w:spacing w:line="460" w:lineRule="exact"/>
        <w:ind w:firstLineChars="200" w:firstLine="480"/>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通知消息里面有一些即将过期活着福利领取通知和店铺的新品通知。互动消息可以查看未买用户问已买用户的商品质量问题等。在线聊天是用户与商家之间的交流 通过聊天让用户了解所要购买商品的问题等。如图4-19所示。</w:t>
      </w:r>
    </w:p>
    <w:p w:rsidR="002675F5" w:rsidRDefault="002675F5">
      <w:pPr>
        <w:jc w:val="center"/>
        <w:rPr>
          <w:bCs/>
        </w:rPr>
      </w:pPr>
    </w:p>
    <w:p w:rsidR="002675F5" w:rsidRDefault="008C61C6">
      <w:pPr>
        <w:jc w:val="center"/>
        <w:rPr>
          <w:bCs/>
        </w:rPr>
      </w:pPr>
      <w:r>
        <w:rPr>
          <w:rFonts w:hint="eastAsia"/>
          <w:bCs/>
          <w:noProof/>
        </w:rPr>
        <w:lastRenderedPageBreak/>
        <w:drawing>
          <wp:inline distT="0" distB="0" distL="114300" distR="114300">
            <wp:extent cx="3829050" cy="2320290"/>
            <wp:effectExtent l="0" t="0" r="0" b="3810"/>
            <wp:docPr id="20" name="图片 43" descr="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3" descr="聊天"/>
                    <pic:cNvPicPr>
                      <a:picLocks noChangeAspect="1"/>
                    </pic:cNvPicPr>
                  </pic:nvPicPr>
                  <pic:blipFill>
                    <a:blip r:embed="rId33"/>
                    <a:srcRect b="63750"/>
                    <a:stretch>
                      <a:fillRect/>
                    </a:stretch>
                  </pic:blipFill>
                  <pic:spPr>
                    <a:xfrm>
                      <a:off x="0" y="0"/>
                      <a:ext cx="3829050" cy="2320290"/>
                    </a:xfrm>
                    <a:prstGeom prst="rect">
                      <a:avLst/>
                    </a:prstGeom>
                    <a:noFill/>
                    <a:ln w="9525">
                      <a:noFill/>
                    </a:ln>
                  </pic:spPr>
                </pic:pic>
              </a:graphicData>
            </a:graphic>
          </wp:inline>
        </w:drawing>
      </w:r>
    </w:p>
    <w:p w:rsidR="002675F5" w:rsidRDefault="008C61C6">
      <w:pPr>
        <w:spacing w:line="460" w:lineRule="exact"/>
        <w:jc w:val="center"/>
        <w:rPr>
          <w:bCs/>
        </w:rPr>
      </w:pPr>
      <w:r>
        <w:rPr>
          <w:rFonts w:asciiTheme="minorEastAsia" w:eastAsiaTheme="minorEastAsia" w:hAnsiTheme="minorEastAsia" w:cstheme="minorEastAsia" w:hint="eastAsia"/>
          <w:bCs/>
          <w:szCs w:val="21"/>
        </w:rPr>
        <w:t>图</w:t>
      </w:r>
      <w:r w:rsidRPr="00FD20F0">
        <w:rPr>
          <w:rFonts w:eastAsiaTheme="minorEastAsia"/>
          <w:bCs/>
          <w:szCs w:val="21"/>
        </w:rPr>
        <w:t>4-19</w:t>
      </w:r>
      <w:r>
        <w:rPr>
          <w:rFonts w:asciiTheme="minorEastAsia" w:eastAsiaTheme="minorEastAsia" w:hAnsiTheme="minorEastAsia" w:cstheme="minorEastAsia" w:hint="eastAsia"/>
          <w:bCs/>
          <w:szCs w:val="21"/>
        </w:rPr>
        <w:t xml:space="preserve">  在线聊天页面</w:t>
      </w:r>
    </w:p>
    <w:p w:rsidR="002675F5" w:rsidRDefault="008C61C6" w:rsidP="00BC4C58">
      <w:pPr>
        <w:pStyle w:val="3"/>
        <w:spacing w:beforeLines="0" w:before="0" w:after="0"/>
        <w:jc w:val="left"/>
      </w:pPr>
      <w:bookmarkStart w:id="40" w:name="_Toc533520879"/>
      <w:r>
        <w:rPr>
          <w:rFonts w:hint="eastAsia"/>
        </w:rPr>
        <w:t xml:space="preserve">4.2.4  </w:t>
      </w:r>
      <w:r>
        <w:rPr>
          <w:rFonts w:hint="eastAsia"/>
        </w:rPr>
        <w:t>购物车页面</w:t>
      </w:r>
      <w:bookmarkEnd w:id="40"/>
    </w:p>
    <w:p w:rsidR="002675F5" w:rsidRDefault="008C61C6">
      <w:pPr>
        <w:spacing w:line="460" w:lineRule="exact"/>
        <w:ind w:firstLineChars="200" w:firstLine="480"/>
      </w:pPr>
      <w:r>
        <w:rPr>
          <w:rFonts w:asciiTheme="minorEastAsia" w:eastAsiaTheme="minorEastAsia" w:hAnsiTheme="minorEastAsia" w:cstheme="minorEastAsia" w:hint="eastAsia"/>
          <w:sz w:val="24"/>
        </w:rPr>
        <w:t>购物车页面主要显示用户加入购物车的商品，并有点击商品进行结算以及全选商品进行结算功能。如图4-20所示。</w:t>
      </w:r>
    </w:p>
    <w:p w:rsidR="002675F5" w:rsidRDefault="008C61C6">
      <w:pPr>
        <w:jc w:val="center"/>
      </w:pPr>
      <w:r>
        <w:rPr>
          <w:rFonts w:hint="eastAsia"/>
          <w:noProof/>
        </w:rPr>
        <w:drawing>
          <wp:inline distT="0" distB="0" distL="114300" distR="114300">
            <wp:extent cx="2714625" cy="4818380"/>
            <wp:effectExtent l="0" t="0" r="0" b="1270"/>
            <wp:docPr id="21" name="图片 35"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descr="购物车"/>
                    <pic:cNvPicPr>
                      <a:picLocks noChangeAspect="1"/>
                    </pic:cNvPicPr>
                  </pic:nvPicPr>
                  <pic:blipFill>
                    <a:blip r:embed="rId34"/>
                    <a:stretch>
                      <a:fillRect/>
                    </a:stretch>
                  </pic:blipFill>
                  <pic:spPr>
                    <a:xfrm>
                      <a:off x="0" y="0"/>
                      <a:ext cx="2714625" cy="4818819"/>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4-20</w:t>
      </w:r>
      <w:r>
        <w:rPr>
          <w:rFonts w:asciiTheme="minorEastAsia" w:eastAsiaTheme="minorEastAsia" w:hAnsiTheme="minorEastAsia" w:cstheme="minorEastAsia" w:hint="eastAsia"/>
        </w:rPr>
        <w:t xml:space="preserve">  购物车页面</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 xml:space="preserve">结算是购买的直通车，可以对所要购买的商品进行选择结算，也可点击全选功能对购物车的所有商品进行购买，结算金额会自动显示。如图4-21所示。  </w:t>
      </w:r>
    </w:p>
    <w:p w:rsidR="002675F5" w:rsidRDefault="008C61C6">
      <w:pPr>
        <w:jc w:val="center"/>
      </w:pPr>
      <w:r>
        <w:rPr>
          <w:rFonts w:hint="eastAsia"/>
          <w:noProof/>
        </w:rPr>
        <w:drawing>
          <wp:inline distT="0" distB="0" distL="114300" distR="114300">
            <wp:extent cx="2590800" cy="4322445"/>
            <wp:effectExtent l="0" t="0" r="0" b="1905"/>
            <wp:docPr id="22" name="图片 36" descr="购物车全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6" descr="购物车全选"/>
                    <pic:cNvPicPr>
                      <a:picLocks noChangeAspect="1"/>
                    </pic:cNvPicPr>
                  </pic:nvPicPr>
                  <pic:blipFill>
                    <a:blip r:embed="rId35"/>
                    <a:stretch>
                      <a:fillRect/>
                    </a:stretch>
                  </pic:blipFill>
                  <pic:spPr>
                    <a:xfrm>
                      <a:off x="0" y="0"/>
                      <a:ext cx="2590800" cy="4322618"/>
                    </a:xfrm>
                    <a:prstGeom prst="rect">
                      <a:avLst/>
                    </a:prstGeom>
                    <a:noFill/>
                    <a:ln w="9525">
                      <a:noFill/>
                    </a:ln>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4-21</w:t>
      </w:r>
      <w:r>
        <w:rPr>
          <w:rFonts w:asciiTheme="minorEastAsia" w:eastAsiaTheme="minorEastAsia" w:hAnsiTheme="minorEastAsia" w:cstheme="minorEastAsia" w:hint="eastAsia"/>
        </w:rPr>
        <w:t xml:space="preserve">  结算页面</w:t>
      </w:r>
    </w:p>
    <w:p w:rsidR="002675F5" w:rsidRDefault="008C61C6" w:rsidP="00BC4C58">
      <w:pPr>
        <w:pStyle w:val="3"/>
        <w:spacing w:beforeLines="0" w:before="0" w:after="0"/>
        <w:jc w:val="left"/>
      </w:pPr>
      <w:bookmarkStart w:id="41" w:name="_Toc533520880"/>
      <w:r>
        <w:rPr>
          <w:rFonts w:hint="eastAsia"/>
        </w:rPr>
        <w:t xml:space="preserve">4.2.5  </w:t>
      </w:r>
      <w:r>
        <w:rPr>
          <w:rFonts w:hint="eastAsia"/>
        </w:rPr>
        <w:t>我的淘宝页面</w:t>
      </w:r>
      <w:bookmarkEnd w:id="41"/>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我的淘宝分为个人信息、我的订单和设置功能。</w:t>
      </w:r>
      <w:r>
        <w:rPr>
          <w:rFonts w:asciiTheme="minorEastAsia" w:eastAsiaTheme="minorEastAsia" w:hAnsiTheme="minorEastAsia" w:cstheme="minorEastAsia" w:hint="eastAsia"/>
          <w:color w:val="000000" w:themeColor="text1"/>
          <w:sz w:val="24"/>
        </w:rPr>
        <w:t>在xiaopiu中添加新页面，拖入页面一个矩形调整宽高添加颜色为橙色，再拖入多个文字组件以及图片组件进行编辑调整，达到页面上部分效果。再从基本组件中拖入页面一个矩形，添加圆角，添加颜色为白色，在白色矩形上拖入文字图片等组件进行调整宽高大小等最后组成我的订单模块。</w:t>
      </w:r>
      <w:r>
        <w:rPr>
          <w:rFonts w:asciiTheme="minorEastAsia" w:eastAsiaTheme="minorEastAsia" w:hAnsiTheme="minorEastAsia" w:cstheme="minorEastAsia" w:hint="eastAsia"/>
          <w:sz w:val="24"/>
        </w:rPr>
        <w:t>如图4-22所示。</w:t>
      </w:r>
    </w:p>
    <w:p w:rsidR="002675F5" w:rsidRDefault="008C61C6">
      <w:pPr>
        <w:jc w:val="center"/>
      </w:pPr>
      <w:r>
        <w:rPr>
          <w:rFonts w:hint="eastAsia"/>
          <w:noProof/>
        </w:rPr>
        <w:lastRenderedPageBreak/>
        <w:drawing>
          <wp:inline distT="0" distB="0" distL="114300" distR="114300">
            <wp:extent cx="2467610" cy="2971800"/>
            <wp:effectExtent l="0" t="0" r="8890" b="0"/>
            <wp:docPr id="23" name="图片 46" descr="我的淘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6" descr="我的淘宝"/>
                    <pic:cNvPicPr>
                      <a:picLocks noChangeAspect="1"/>
                    </pic:cNvPicPr>
                  </pic:nvPicPr>
                  <pic:blipFill>
                    <a:blip r:embed="rId36"/>
                    <a:stretch>
                      <a:fillRect/>
                    </a:stretch>
                  </pic:blipFill>
                  <pic:spPr>
                    <a:xfrm>
                      <a:off x="0" y="0"/>
                      <a:ext cx="2467655" cy="2971800"/>
                    </a:xfrm>
                    <a:prstGeom prst="rect">
                      <a:avLst/>
                    </a:prstGeom>
                    <a:noFill/>
                    <a:ln w="9525">
                      <a:noFill/>
                    </a:ln>
                  </pic:spPr>
                </pic:pic>
              </a:graphicData>
            </a:graphic>
          </wp:inline>
        </w:drawing>
      </w:r>
    </w:p>
    <w:p w:rsidR="002675F5" w:rsidRDefault="008C61C6">
      <w:pPr>
        <w:spacing w:line="460" w:lineRule="exact"/>
        <w:jc w:val="center"/>
      </w:pPr>
      <w:r>
        <w:rPr>
          <w:rFonts w:asciiTheme="minorEastAsia" w:eastAsiaTheme="minorEastAsia" w:hAnsiTheme="minorEastAsia" w:cstheme="minorEastAsia" w:hint="eastAsia"/>
        </w:rPr>
        <w:t>图</w:t>
      </w:r>
      <w:r w:rsidRPr="00FD20F0">
        <w:rPr>
          <w:rFonts w:eastAsiaTheme="minorEastAsia"/>
        </w:rPr>
        <w:t>4-22</w:t>
      </w:r>
      <w:r>
        <w:rPr>
          <w:rFonts w:asciiTheme="minorEastAsia" w:eastAsiaTheme="minorEastAsia" w:hAnsiTheme="minorEastAsia" w:cstheme="minorEastAsia" w:hint="eastAsia"/>
        </w:rPr>
        <w:t xml:space="preserve">  我的页面</w:t>
      </w:r>
    </w:p>
    <w:p w:rsidR="002675F5" w:rsidRDefault="008C61C6">
      <w:pPr>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我的订单有待付款、待发货、待收货、评价、退款售后以及订单的物流信息，点击便可查询。以代收货为例，为图标添加点击事件，如图4-23所示。</w:t>
      </w:r>
    </w:p>
    <w:p w:rsidR="002675F5" w:rsidRDefault="008C61C6">
      <w:pPr>
        <w:jc w:val="center"/>
      </w:pPr>
      <w:r>
        <w:rPr>
          <w:rFonts w:hint="eastAsia"/>
          <w:noProof/>
        </w:rPr>
        <w:drawing>
          <wp:inline distT="0" distB="0" distL="114300" distR="114300">
            <wp:extent cx="2800350" cy="2105025"/>
            <wp:effectExtent l="0" t="0" r="0" b="9525"/>
            <wp:docPr id="40" name="图片 40" descr="fshfsf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shfsfaf"/>
                    <pic:cNvPicPr>
                      <a:picLocks noChangeAspect="1"/>
                    </pic:cNvPicPr>
                  </pic:nvPicPr>
                  <pic:blipFill>
                    <a:blip r:embed="rId37"/>
                    <a:stretch>
                      <a:fillRect/>
                    </a:stretch>
                  </pic:blipFill>
                  <pic:spPr>
                    <a:xfrm>
                      <a:off x="0" y="0"/>
                      <a:ext cx="2800350" cy="2105025"/>
                    </a:xfrm>
                    <a:prstGeom prst="rect">
                      <a:avLst/>
                    </a:prstGeom>
                  </pic:spPr>
                </pic:pic>
              </a:graphicData>
            </a:graphic>
          </wp:inline>
        </w:drawing>
      </w:r>
    </w:p>
    <w:p w:rsidR="002675F5" w:rsidRDefault="008C61C6">
      <w:pPr>
        <w:spacing w:line="460" w:lineRule="exact"/>
        <w:jc w:val="center"/>
        <w:rPr>
          <w:rFonts w:asciiTheme="minorEastAsia" w:eastAsiaTheme="minorEastAsia" w:hAnsiTheme="minorEastAsia" w:cstheme="minorEastAsia"/>
        </w:rPr>
      </w:pPr>
      <w:r>
        <w:rPr>
          <w:rFonts w:asciiTheme="minorEastAsia" w:eastAsiaTheme="minorEastAsia" w:hAnsiTheme="minorEastAsia" w:cstheme="minorEastAsia" w:hint="eastAsia"/>
        </w:rPr>
        <w:t>图</w:t>
      </w:r>
      <w:r w:rsidRPr="00FD20F0">
        <w:rPr>
          <w:rFonts w:eastAsiaTheme="minorEastAsia"/>
        </w:rPr>
        <w:t>4-23</w:t>
      </w:r>
      <w:r>
        <w:rPr>
          <w:rFonts w:asciiTheme="minorEastAsia" w:eastAsiaTheme="minorEastAsia" w:hAnsiTheme="minorEastAsia" w:cstheme="minorEastAsia" w:hint="eastAsia"/>
        </w:rPr>
        <w:t xml:space="preserve">  待收货点击事件</w:t>
      </w:r>
    </w:p>
    <w:p w:rsidR="002675F5" w:rsidRDefault="008C61C6">
      <w:pPr>
        <w:spacing w:line="460" w:lineRule="exact"/>
        <w:ind w:firstLineChars="200" w:firstLine="480"/>
        <w:rPr>
          <w:rFonts w:asciiTheme="minorEastAsia" w:eastAsiaTheme="minorEastAsia" w:hAnsiTheme="minorEastAsia" w:cstheme="minorEastAsia"/>
          <w:color w:val="000000" w:themeColor="text1"/>
          <w:sz w:val="24"/>
        </w:rPr>
      </w:pPr>
      <w:r>
        <w:rPr>
          <w:rFonts w:asciiTheme="minorEastAsia" w:eastAsiaTheme="minorEastAsia" w:hAnsiTheme="minorEastAsia" w:cstheme="minorEastAsia" w:hint="eastAsia"/>
          <w:color w:val="000000" w:themeColor="text1"/>
          <w:sz w:val="24"/>
        </w:rPr>
        <w:t>点击便可跳转页面为待付款页面，如图4-24所示。</w:t>
      </w:r>
    </w:p>
    <w:p w:rsidR="002675F5" w:rsidRDefault="008C61C6">
      <w:pPr>
        <w:jc w:val="center"/>
      </w:pPr>
      <w:r>
        <w:rPr>
          <w:rFonts w:hint="eastAsia"/>
          <w:noProof/>
        </w:rPr>
        <w:lastRenderedPageBreak/>
        <w:drawing>
          <wp:inline distT="0" distB="0" distL="114300" distR="114300">
            <wp:extent cx="3057525" cy="3404235"/>
            <wp:effectExtent l="0" t="0" r="0" b="5715"/>
            <wp:docPr id="39" name="图片 39" descr="跳转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跳转待收货"/>
                    <pic:cNvPicPr>
                      <a:picLocks noChangeAspect="1"/>
                    </pic:cNvPicPr>
                  </pic:nvPicPr>
                  <pic:blipFill>
                    <a:blip r:embed="rId38"/>
                    <a:stretch>
                      <a:fillRect/>
                    </a:stretch>
                  </pic:blipFill>
                  <pic:spPr>
                    <a:xfrm>
                      <a:off x="0" y="0"/>
                      <a:ext cx="3057525" cy="3404255"/>
                    </a:xfrm>
                    <a:prstGeom prst="rect">
                      <a:avLst/>
                    </a:prstGeom>
                  </pic:spPr>
                </pic:pic>
              </a:graphicData>
            </a:graphic>
          </wp:inline>
        </w:drawing>
      </w:r>
    </w:p>
    <w:p w:rsidR="002675F5" w:rsidRDefault="008C61C6">
      <w:pPr>
        <w:spacing w:line="460" w:lineRule="exact"/>
        <w:jc w:val="center"/>
      </w:pPr>
      <w:r>
        <w:rPr>
          <w:rFonts w:asciiTheme="minorEastAsia" w:eastAsiaTheme="minorEastAsia" w:hAnsiTheme="minorEastAsia" w:cstheme="minorEastAsia" w:hint="eastAsia"/>
          <w:szCs w:val="21"/>
        </w:rPr>
        <w:t>图</w:t>
      </w:r>
      <w:r w:rsidRPr="00FD20F0">
        <w:rPr>
          <w:rFonts w:eastAsiaTheme="minorEastAsia"/>
          <w:szCs w:val="21"/>
        </w:rPr>
        <w:t>4-24</w:t>
      </w:r>
      <w:r>
        <w:rPr>
          <w:rFonts w:asciiTheme="minorEastAsia" w:eastAsiaTheme="minorEastAsia" w:hAnsiTheme="minorEastAsia" w:cstheme="minorEastAsia" w:hint="eastAsia"/>
          <w:szCs w:val="21"/>
        </w:rPr>
        <w:t xml:space="preserve">  待收货页面</w:t>
      </w:r>
    </w:p>
    <w:p w:rsidR="002675F5" w:rsidRDefault="008C61C6">
      <w:pPr>
        <w:pStyle w:val="1"/>
        <w:spacing w:after="0"/>
        <w:jc w:val="left"/>
      </w:pPr>
      <w:bookmarkStart w:id="42" w:name="_Toc532232690"/>
      <w:bookmarkStart w:id="43" w:name="_Toc29181"/>
      <w:bookmarkStart w:id="44" w:name="_Toc533520881"/>
      <w:r>
        <w:t>5</w:t>
      </w:r>
      <w:r>
        <w:rPr>
          <w:rFonts w:hint="eastAsia"/>
        </w:rPr>
        <w:t xml:space="preserve">  </w:t>
      </w:r>
      <w:r>
        <w:rPr>
          <w:rFonts w:hint="eastAsia"/>
        </w:rPr>
        <w:t>设计体会</w:t>
      </w:r>
      <w:bookmarkEnd w:id="42"/>
      <w:bookmarkEnd w:id="43"/>
      <w:bookmarkEnd w:id="44"/>
    </w:p>
    <w:p w:rsidR="002675F5" w:rsidRDefault="008C61C6">
      <w:pPr>
        <w:widowControl/>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这段时间也算是我大学生涯的尾声了，整个毕业设计的制作，让我感觉到了前所未有的紧张和压力，回想一下，三年来这是让我印象最深刻的一件事了，这也同样预示着毕业之后的社会竞争和就业压力。同时，通过毕业设计的制作，也让我更清楚的认识到了真才实学的重要性，只有真正掌握了理论和实践操作能力，才有挑战人生的砝码。</w:t>
      </w:r>
    </w:p>
    <w:p w:rsidR="002675F5" w:rsidRDefault="008C61C6">
      <w:pPr>
        <w:widowControl/>
        <w:spacing w:line="460" w:lineRule="exact"/>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毕业设计，我更加认识到了理论和实践结合的重要性，实践需要理论做基础，理论更需要实践来实现价值，书本上的理论知识通过此次实习得到了更好的实践，只有将理论付诸于实践才能实现理论自身的价值，也只有将理付诸于实践才能使理论得以校验。通过学习实践和老师的指导同学的帮助以及大量清晰地操作步骤和典型的应用实例，让我的动手能力和思维方面都有了很大的提高，更深入了解了所用软件的应用方法及技巧，有了进一步的提高。毕业设计的制作让我学到了很多，同时也发现了自己的许多不足之处。在这个制作过程中，总会出现这样或那样的问题，在自己的反复操作和学习以及老师同学的摸索钻研下把遇到的问题都解决了。</w:t>
      </w:r>
    </w:p>
    <w:p w:rsidR="002675F5" w:rsidRDefault="008C61C6">
      <w:pPr>
        <w:widowControl/>
        <w:spacing w:line="460" w:lineRule="exact"/>
        <w:ind w:firstLineChars="200" w:firstLine="480"/>
        <w:rPr>
          <w:rFonts w:ascii="宋体" w:hAnsi="宋体" w:cs="宋体"/>
          <w:sz w:val="24"/>
        </w:rPr>
      </w:pPr>
      <w:r>
        <w:rPr>
          <w:rFonts w:asciiTheme="minorEastAsia" w:eastAsiaTheme="minorEastAsia" w:hAnsiTheme="minorEastAsia" w:cstheme="minorEastAsia" w:hint="eastAsia"/>
          <w:sz w:val="24"/>
        </w:rPr>
        <w:t>当前的软件的功能在日趋复杂，我会在以后的学习和工作中更加刻苦的钻研和学习，不断开拓视野，增强自己的实践操作技能，为以后能做出更好的作品努力。</w:t>
      </w:r>
    </w:p>
    <w:p w:rsidR="002675F5" w:rsidRDefault="002675F5"/>
    <w:p w:rsidR="002675F5" w:rsidRDefault="008C61C6" w:rsidP="00C9439F">
      <w:pPr>
        <w:pStyle w:val="1"/>
        <w:snapToGrid w:val="0"/>
        <w:spacing w:beforeLines="50" w:before="156" w:afterLines="50" w:after="156"/>
      </w:pPr>
      <w:bookmarkStart w:id="45" w:name="_Toc532232693"/>
      <w:bookmarkStart w:id="46" w:name="_Toc2998"/>
      <w:bookmarkStart w:id="47" w:name="_Toc533520882"/>
      <w:r>
        <w:rPr>
          <w:rFonts w:hint="eastAsia"/>
        </w:rPr>
        <w:lastRenderedPageBreak/>
        <w:t>致</w:t>
      </w:r>
      <w:r w:rsidR="00F04D2B">
        <w:rPr>
          <w:rFonts w:hint="eastAsia"/>
        </w:rPr>
        <w:t xml:space="preserve">    </w:t>
      </w:r>
      <w:r>
        <w:rPr>
          <w:rFonts w:hint="eastAsia"/>
        </w:rPr>
        <w:t>谢</w:t>
      </w:r>
      <w:bookmarkEnd w:id="45"/>
      <w:bookmarkEnd w:id="46"/>
      <w:bookmarkEnd w:id="47"/>
    </w:p>
    <w:p w:rsidR="002675F5" w:rsidRDefault="008C61C6">
      <w:pPr>
        <w:widowControl/>
        <w:spacing w:line="460" w:lineRule="exact"/>
        <w:ind w:firstLineChars="200" w:firstLine="480"/>
        <w:rPr>
          <w:rFonts w:ascii="宋体" w:hAnsi="宋体" w:cs="宋体"/>
          <w:sz w:val="24"/>
        </w:rPr>
      </w:pPr>
      <w:r>
        <w:rPr>
          <w:rFonts w:ascii="宋体" w:hAnsi="宋体" w:cs="宋体" w:hint="eastAsia"/>
          <w:sz w:val="24"/>
        </w:rPr>
        <w:t>首先真的要感谢我的毕业设计指导老师赵芳老师，特别是在期间给予我的独到的见解，在没有想法时老师给予了我很多的思路，使我在做毕设的过程中轻松了很多。</w:t>
      </w:r>
    </w:p>
    <w:p w:rsidR="002675F5" w:rsidRDefault="008C61C6">
      <w:pPr>
        <w:widowControl/>
        <w:spacing w:line="460" w:lineRule="exact"/>
        <w:ind w:firstLineChars="200" w:firstLine="480"/>
        <w:rPr>
          <w:rFonts w:ascii="宋体" w:hAnsi="宋体" w:cs="宋体"/>
          <w:sz w:val="24"/>
        </w:rPr>
      </w:pPr>
      <w:r>
        <w:rPr>
          <w:rFonts w:ascii="宋体" w:hAnsi="宋体" w:cs="宋体" w:hint="eastAsia"/>
          <w:sz w:val="24"/>
        </w:rPr>
        <w:t>老师丰富的理论和实践经验、严谨的治学态度、勤勉奋进的工作信条让我深深的折服，为我以后的工作提供了非常好的榜样。豁达的人生态度、真诚的待人理念、深邃的思想更是为我以后的人生提供了指引。老师平日里工作繁多，但在我做毕业论文的每个阶段都给予了我细心的指导。使我的学习能力有了很大的提高。在论文的选题、构思、写作和修改过程中，老师给我提出许多宝贵的意见和建议，使我受益匪浅。</w:t>
      </w:r>
    </w:p>
    <w:p w:rsidR="002675F5" w:rsidRDefault="008C61C6">
      <w:pPr>
        <w:widowControl/>
        <w:spacing w:line="460" w:lineRule="exact"/>
        <w:ind w:firstLineChars="200" w:firstLine="480"/>
        <w:rPr>
          <w:rFonts w:ascii="宋体" w:hAnsi="宋体" w:cs="宋体"/>
          <w:sz w:val="24"/>
        </w:rPr>
      </w:pPr>
      <w:r>
        <w:rPr>
          <w:rFonts w:ascii="宋体" w:hAnsi="宋体" w:cs="宋体" w:hint="eastAsia"/>
          <w:sz w:val="24"/>
        </w:rPr>
        <w:t>作为一名即将走出校园的毕业生，经验的不足成为我本次毕业论文中最大的阻力，如果没有老师的指导，完成这份论文是很困难的。</w:t>
      </w:r>
    </w:p>
    <w:p w:rsidR="002675F5" w:rsidRDefault="008C61C6">
      <w:pPr>
        <w:autoSpaceDE w:val="0"/>
        <w:autoSpaceDN w:val="0"/>
        <w:adjustRightInd w:val="0"/>
        <w:spacing w:line="460" w:lineRule="exact"/>
        <w:ind w:firstLineChars="200" w:firstLine="480"/>
        <w:rPr>
          <w:rFonts w:ascii="宋体" w:hAnsi="宋体" w:cs="宋体"/>
          <w:kern w:val="0"/>
          <w:sz w:val="24"/>
          <w:lang w:val="zh-CN"/>
        </w:rPr>
      </w:pPr>
      <w:r>
        <w:rPr>
          <w:rFonts w:ascii="宋体" w:hAnsi="宋体" w:cs="宋体" w:hint="eastAsia"/>
          <w:sz w:val="24"/>
        </w:rPr>
        <w:t>感谢大学三年来所有的老师，你们细心的教诲，认真负责的态度，不仅传授知识给我，更教会了我如何做人、做事</w:t>
      </w:r>
      <w:r>
        <w:rPr>
          <w:rFonts w:ascii="宋体" w:hAnsi="宋体" w:cs="宋体" w:hint="eastAsia"/>
          <w:kern w:val="0"/>
          <w:sz w:val="24"/>
          <w:lang w:val="zh-CN"/>
        </w:rPr>
        <w:t>。在以后的日子里我定会加倍努力，争取更好！</w:t>
      </w:r>
    </w:p>
    <w:p w:rsidR="00C9439F" w:rsidRPr="00C9439F" w:rsidRDefault="008C61C6" w:rsidP="00C9439F">
      <w:pPr>
        <w:pStyle w:val="a7"/>
        <w:spacing w:line="460" w:lineRule="exact"/>
        <w:rPr>
          <w:rStyle w:val="af"/>
          <w:rFonts w:eastAsia="宋体"/>
          <w:b/>
          <w:sz w:val="30"/>
        </w:rPr>
      </w:pPr>
      <w:r>
        <w:rPr>
          <w:rFonts w:ascii="宋体" w:hAnsi="宋体" w:cs="宋体" w:hint="eastAsia"/>
        </w:rPr>
        <w:t>非常感谢各位老师百忙之中抽出时间来评审这个毕业论文！</w:t>
      </w:r>
    </w:p>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Default="00C9439F" w:rsidP="00C9439F"/>
    <w:p w:rsidR="00C9439F" w:rsidRPr="00C9439F" w:rsidRDefault="00C9439F" w:rsidP="00C9439F"/>
    <w:p w:rsidR="00C9439F" w:rsidRDefault="00C9439F" w:rsidP="00C9439F"/>
    <w:p w:rsidR="00C9439F" w:rsidRPr="00C9439F" w:rsidRDefault="00C9439F" w:rsidP="00C9439F"/>
    <w:p w:rsidR="00C9439F" w:rsidRDefault="00C9439F" w:rsidP="00C9439F">
      <w:pPr>
        <w:pStyle w:val="1"/>
        <w:rPr>
          <w:rStyle w:val="af"/>
          <w:rFonts w:eastAsia="宋体"/>
          <w:bCs/>
          <w:sz w:val="30"/>
        </w:rPr>
      </w:pPr>
      <w:bookmarkStart w:id="48" w:name="_Toc533520883"/>
      <w:r>
        <w:rPr>
          <w:rStyle w:val="af"/>
          <w:rFonts w:eastAsia="宋体" w:hint="eastAsia"/>
          <w:bCs/>
          <w:sz w:val="30"/>
        </w:rPr>
        <w:lastRenderedPageBreak/>
        <w:t>参考文献</w:t>
      </w:r>
      <w:bookmarkEnd w:id="48"/>
    </w:p>
    <w:p w:rsidR="00C9439F" w:rsidRDefault="00C9439F" w:rsidP="00C9439F">
      <w:pPr>
        <w:spacing w:line="400" w:lineRule="exac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[1]  黑马程序员，智能手机APP UI设计与应用任务教程，北京：中国铁道出版社，2017</w:t>
      </w:r>
    </w:p>
    <w:p w:rsidR="00C9439F" w:rsidRDefault="00C9439F" w:rsidP="00C9439F">
      <w:pPr>
        <w:spacing w:line="400" w:lineRule="exac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[2]  陪学网，Axure RP8.0入门宝典，北京：人民邮电出版社，2016</w:t>
      </w:r>
    </w:p>
    <w:p w:rsidR="00C9439F" w:rsidRDefault="00C9439F" w:rsidP="00C9439F">
      <w:pPr>
        <w:spacing w:line="400" w:lineRule="exac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  车云月，Axure原型设计实战，北京：清华大学出版社，2017</w:t>
      </w:r>
    </w:p>
    <w:p w:rsidR="00C9439F" w:rsidRDefault="00C9439F" w:rsidP="00C9439F">
      <w:pPr>
        <w:spacing w:line="400" w:lineRule="exac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[4]  小楼一夜听春语，Axure RP8实战手册，北京：人民邮电出版社，2016</w:t>
      </w:r>
    </w:p>
    <w:p w:rsidR="00C9439F" w:rsidRDefault="00C9439F" w:rsidP="00C9439F">
      <w:pPr>
        <w:spacing w:line="400" w:lineRule="exac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[5]  唯美世界，Photoshop CC从入门到精通，北京：中国水利水电出版社，2017</w:t>
      </w:r>
    </w:p>
    <w:p w:rsidR="002675F5" w:rsidRDefault="002675F5">
      <w:pPr>
        <w:spacing w:line="460" w:lineRule="exact"/>
        <w:rPr>
          <w:rFonts w:ascii="宋体" w:hAnsi="宋体"/>
          <w:color w:val="0000FF"/>
        </w:rPr>
      </w:pPr>
    </w:p>
    <w:sectPr w:rsidR="002675F5">
      <w:footerReference w:type="default" r:id="rId39"/>
      <w:pgSz w:w="11906" w:h="16838"/>
      <w:pgMar w:top="1418" w:right="1418" w:bottom="1418" w:left="1701" w:header="851" w:footer="1134" w:gutter="0"/>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AAB" w:rsidRDefault="00E84AAB">
      <w:r>
        <w:separator/>
      </w:r>
    </w:p>
  </w:endnote>
  <w:endnote w:type="continuationSeparator" w:id="0">
    <w:p w:rsidR="00E84AAB" w:rsidRDefault="00E84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altName w:val="Times New Roman"/>
    <w:charset w:val="00"/>
    <w:family w:val="roman"/>
    <w:pitch w:val="default"/>
    <w:sig w:usb0="00000000" w:usb1="00000000" w:usb2="00000000"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 w:name="＇Times New Roman＇">
    <w:altName w:val="宋体"/>
    <w:charset w:val="86"/>
    <w:family w:val="roma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F5" w:rsidRDefault="008C61C6">
    <w:pPr>
      <w:pStyle w:val="a9"/>
      <w:framePr w:wrap="around" w:vAnchor="text" w:hAnchor="margin" w:xAlign="center" w:y="1"/>
      <w:rPr>
        <w:rStyle w:val="af0"/>
      </w:rPr>
    </w:pPr>
    <w:r>
      <w:fldChar w:fldCharType="begin"/>
    </w:r>
    <w:r>
      <w:rPr>
        <w:rStyle w:val="af0"/>
      </w:rPr>
      <w:instrText xml:space="preserve">PAGE  </w:instrText>
    </w:r>
    <w:r>
      <w:fldChar w:fldCharType="separate"/>
    </w:r>
    <w:r>
      <w:rPr>
        <w:rStyle w:val="af0"/>
      </w:rPr>
      <w:t>2</w:t>
    </w:r>
    <w:r>
      <w:fldChar w:fldCharType="end"/>
    </w:r>
  </w:p>
  <w:p w:rsidR="002675F5" w:rsidRDefault="002675F5">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F5" w:rsidRDefault="002675F5">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F5" w:rsidRDefault="008C61C6">
    <w:pPr>
      <w:pStyle w:val="a9"/>
    </w:pPr>
    <w:r>
      <w:rPr>
        <w:noProof/>
      </w:rPr>
      <mc:AlternateContent>
        <mc:Choice Requires="wps">
          <w:drawing>
            <wp:anchor distT="0" distB="0" distL="114300" distR="114300" simplePos="0" relativeHeight="251660288" behindDoc="0" locked="0" layoutInCell="1" allowOverlap="1" wp14:anchorId="24D734E5" wp14:editId="6F150CDB">
              <wp:simplePos x="0" y="0"/>
              <wp:positionH relativeFrom="margin">
                <wp:align>center</wp:align>
              </wp:positionH>
              <wp:positionV relativeFrom="paragraph">
                <wp:posOffset>0</wp:posOffset>
              </wp:positionV>
              <wp:extent cx="1828800" cy="1828800"/>
              <wp:effectExtent l="0" t="0" r="0" b="0"/>
              <wp:wrapNone/>
              <wp:docPr id="4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2675F5" w:rsidRDefault="008C61C6">
                          <w:pPr>
                            <w:pStyle w:val="a9"/>
                          </w:pPr>
                          <w:r>
                            <w:rPr>
                              <w:rFonts w:hint="eastAsia"/>
                            </w:rPr>
                            <w:fldChar w:fldCharType="begin"/>
                          </w:r>
                          <w:r>
                            <w:rPr>
                              <w:rFonts w:hint="eastAsia"/>
                            </w:rPr>
                            <w:instrText xml:space="preserve"> PAGE  \* MERGEFORMAT </w:instrText>
                          </w:r>
                          <w:r>
                            <w:rPr>
                              <w:rFonts w:hint="eastAsia"/>
                            </w:rPr>
                            <w:fldChar w:fldCharType="separate"/>
                          </w:r>
                          <w:r w:rsidR="004231F2">
                            <w:rPr>
                              <w:noProof/>
                            </w:rPr>
                            <w:t>I</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" filled="f" stroked="f">
              <v:textbox style="mso-fit-shape-to-text:t" inset="0,0,0,0">
                <w:txbxContent>
                  <w:p w:rsidR="002675F5" w:rsidRDefault="008C61C6">
                    <w:pPr>
                      <w:pStyle w:val="a9"/>
                    </w:pPr>
                    <w:r>
                      <w:rPr>
                        <w:rFonts w:hint="eastAsia"/>
                      </w:rPr>
                      <w:fldChar w:fldCharType="begin"/>
                    </w:r>
                    <w:r>
                      <w:rPr>
                        <w:rFonts w:hint="eastAsia"/>
                      </w:rPr>
                      <w:instrText xml:space="preserve"> PAGE  \* MERGEFORMAT </w:instrText>
                    </w:r>
                    <w:r>
                      <w:rPr>
                        <w:rFonts w:hint="eastAsia"/>
                      </w:rPr>
                      <w:fldChar w:fldCharType="separate"/>
                    </w:r>
                    <w:r w:rsidR="004231F2">
                      <w:rPr>
                        <w:noProof/>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5F5" w:rsidRDefault="008C61C6">
    <w:pPr>
      <w:pStyle w:val="a9"/>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rsidR="002675F5" w:rsidRDefault="008C61C6">
                          <w:pPr>
                            <w:pStyle w:val="a9"/>
                          </w:pPr>
                          <w:r>
                            <w:rPr>
                              <w:rFonts w:hint="eastAsia"/>
                            </w:rPr>
                            <w:fldChar w:fldCharType="begin"/>
                          </w:r>
                          <w:r>
                            <w:rPr>
                              <w:rFonts w:hint="eastAsia"/>
                            </w:rPr>
                            <w:instrText xml:space="preserve"> PAGE  \* MERGEFORMAT </w:instrText>
                          </w:r>
                          <w:r>
                            <w:rPr>
                              <w:rFonts w:hint="eastAsia"/>
                            </w:rPr>
                            <w:fldChar w:fldCharType="separate"/>
                          </w:r>
                          <w:r w:rsidR="004231F2">
                            <w:rPr>
                              <w:noProof/>
                            </w:rPr>
                            <w:t>4</w:t>
                          </w:r>
                          <w:r>
                            <w:rPr>
                              <w:rFonts w:hint="eastAsia"/>
                            </w:rPr>
                            <w:fldChar w:fldCharType="end"/>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Alo6xS6AQAAUAMAAA4AAAAAAAAAAAAAAAAALgIAAGRycy9lMm9Eb2Mu&#10;eG1sUEsBAi0AFAAGAAgAAAAhAAxK8O7WAAAABQEAAA8AAAAAAAAAAAAAAAAAFAQAAGRycy9kb3du&#10;cmV2LnhtbFBLBQYAAAAABAAEAPMAAAAXBQAAAAA=&#10;" filled="f" stroked="f">
              <v:textbox style="mso-fit-shape-to-text:t" inset="0,0,0,0">
                <w:txbxContent>
                  <w:p w:rsidR="002675F5" w:rsidRDefault="008C61C6">
                    <w:pPr>
                      <w:pStyle w:val="a9"/>
                    </w:pPr>
                    <w:r>
                      <w:rPr>
                        <w:rFonts w:hint="eastAsia"/>
                      </w:rPr>
                      <w:fldChar w:fldCharType="begin"/>
                    </w:r>
                    <w:r>
                      <w:rPr>
                        <w:rFonts w:hint="eastAsia"/>
                      </w:rPr>
                      <w:instrText xml:space="preserve"> PAGE  \* MERGEFORMAT </w:instrText>
                    </w:r>
                    <w:r>
                      <w:rPr>
                        <w:rFonts w:hint="eastAsia"/>
                      </w:rPr>
                      <w:fldChar w:fldCharType="separate"/>
                    </w:r>
                    <w:r w:rsidR="004231F2">
                      <w:rPr>
                        <w:noProof/>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AAB" w:rsidRDefault="00E84AAB">
      <w:r>
        <w:separator/>
      </w:r>
    </w:p>
  </w:footnote>
  <w:footnote w:type="continuationSeparator" w:id="0">
    <w:p w:rsidR="00E84AAB" w:rsidRDefault="00E84A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16B49"/>
    <w:multiLevelType w:val="multilevel"/>
    <w:tmpl w:val="04316B49"/>
    <w:lvl w:ilvl="0">
      <w:start w:val="4"/>
      <w:numFmt w:val="japaneseCounting"/>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oNotShadeFormData/>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2BE0"/>
    <w:rsid w:val="00071AB7"/>
    <w:rsid w:val="000E38CF"/>
    <w:rsid w:val="001301C2"/>
    <w:rsid w:val="001340F9"/>
    <w:rsid w:val="00172A27"/>
    <w:rsid w:val="001C6179"/>
    <w:rsid w:val="001D1FB1"/>
    <w:rsid w:val="001D6FA5"/>
    <w:rsid w:val="00204043"/>
    <w:rsid w:val="00210810"/>
    <w:rsid w:val="00243CAD"/>
    <w:rsid w:val="00252F77"/>
    <w:rsid w:val="002675F5"/>
    <w:rsid w:val="00270392"/>
    <w:rsid w:val="0027160C"/>
    <w:rsid w:val="00305D77"/>
    <w:rsid w:val="00305DD7"/>
    <w:rsid w:val="0033486F"/>
    <w:rsid w:val="00354095"/>
    <w:rsid w:val="003C4E15"/>
    <w:rsid w:val="003D52E4"/>
    <w:rsid w:val="00404707"/>
    <w:rsid w:val="004231F2"/>
    <w:rsid w:val="0044087B"/>
    <w:rsid w:val="00455F6C"/>
    <w:rsid w:val="004A611D"/>
    <w:rsid w:val="004B4859"/>
    <w:rsid w:val="004B742B"/>
    <w:rsid w:val="004D4781"/>
    <w:rsid w:val="0050713A"/>
    <w:rsid w:val="005805B5"/>
    <w:rsid w:val="00580D97"/>
    <w:rsid w:val="005A0AAF"/>
    <w:rsid w:val="006009BF"/>
    <w:rsid w:val="00615FF6"/>
    <w:rsid w:val="006B3A76"/>
    <w:rsid w:val="007A5099"/>
    <w:rsid w:val="00802852"/>
    <w:rsid w:val="0084318D"/>
    <w:rsid w:val="008A53E7"/>
    <w:rsid w:val="008B21AB"/>
    <w:rsid w:val="008C61C6"/>
    <w:rsid w:val="008E1CB1"/>
    <w:rsid w:val="008F51BE"/>
    <w:rsid w:val="00957799"/>
    <w:rsid w:val="00970F18"/>
    <w:rsid w:val="00973D5C"/>
    <w:rsid w:val="009A1D11"/>
    <w:rsid w:val="009D7E91"/>
    <w:rsid w:val="009F5CAD"/>
    <w:rsid w:val="00A50042"/>
    <w:rsid w:val="00A817E6"/>
    <w:rsid w:val="00AB27B4"/>
    <w:rsid w:val="00AD06B2"/>
    <w:rsid w:val="00B135C9"/>
    <w:rsid w:val="00B14B3C"/>
    <w:rsid w:val="00B525D3"/>
    <w:rsid w:val="00B86FC7"/>
    <w:rsid w:val="00B93533"/>
    <w:rsid w:val="00BC4C58"/>
    <w:rsid w:val="00C63F08"/>
    <w:rsid w:val="00C74357"/>
    <w:rsid w:val="00C9439F"/>
    <w:rsid w:val="00D37A6E"/>
    <w:rsid w:val="00D41CA3"/>
    <w:rsid w:val="00D650F0"/>
    <w:rsid w:val="00E47427"/>
    <w:rsid w:val="00E84AAB"/>
    <w:rsid w:val="00E86F7A"/>
    <w:rsid w:val="00F04D2B"/>
    <w:rsid w:val="00F7147B"/>
    <w:rsid w:val="00FC30C4"/>
    <w:rsid w:val="00FD20F0"/>
    <w:rsid w:val="01C54BBE"/>
    <w:rsid w:val="03615488"/>
    <w:rsid w:val="06375291"/>
    <w:rsid w:val="07072728"/>
    <w:rsid w:val="09BA6B0D"/>
    <w:rsid w:val="0BEF06F7"/>
    <w:rsid w:val="0DE21E8C"/>
    <w:rsid w:val="0ED658C6"/>
    <w:rsid w:val="0EE656B6"/>
    <w:rsid w:val="1045339E"/>
    <w:rsid w:val="1077078D"/>
    <w:rsid w:val="158D71A3"/>
    <w:rsid w:val="177B32F3"/>
    <w:rsid w:val="18124349"/>
    <w:rsid w:val="1B6E243C"/>
    <w:rsid w:val="1BF041E7"/>
    <w:rsid w:val="21506C7D"/>
    <w:rsid w:val="23944169"/>
    <w:rsid w:val="25170F8F"/>
    <w:rsid w:val="25E66CC9"/>
    <w:rsid w:val="27005CAF"/>
    <w:rsid w:val="29640DAA"/>
    <w:rsid w:val="2E490035"/>
    <w:rsid w:val="2E955A0C"/>
    <w:rsid w:val="30D25883"/>
    <w:rsid w:val="31DF732B"/>
    <w:rsid w:val="31E3348E"/>
    <w:rsid w:val="348013E6"/>
    <w:rsid w:val="34FF5D90"/>
    <w:rsid w:val="38391792"/>
    <w:rsid w:val="39BC6A7F"/>
    <w:rsid w:val="39BE7015"/>
    <w:rsid w:val="39E64D79"/>
    <w:rsid w:val="3B1D0CC2"/>
    <w:rsid w:val="3E7B7609"/>
    <w:rsid w:val="3FD91C8D"/>
    <w:rsid w:val="407F060F"/>
    <w:rsid w:val="43063137"/>
    <w:rsid w:val="4514223C"/>
    <w:rsid w:val="4687224F"/>
    <w:rsid w:val="48E43E3E"/>
    <w:rsid w:val="4A57082F"/>
    <w:rsid w:val="4D7F6963"/>
    <w:rsid w:val="4EC04463"/>
    <w:rsid w:val="53FF4B8A"/>
    <w:rsid w:val="54E66BDB"/>
    <w:rsid w:val="56340E72"/>
    <w:rsid w:val="56DE0C80"/>
    <w:rsid w:val="5A35639F"/>
    <w:rsid w:val="5A970DCE"/>
    <w:rsid w:val="5B9A6311"/>
    <w:rsid w:val="5D646A98"/>
    <w:rsid w:val="5D942AC4"/>
    <w:rsid w:val="5F834094"/>
    <w:rsid w:val="5FAF2DE6"/>
    <w:rsid w:val="60D81AC8"/>
    <w:rsid w:val="61CD45CF"/>
    <w:rsid w:val="61D313BB"/>
    <w:rsid w:val="63AC50B2"/>
    <w:rsid w:val="63F630B8"/>
    <w:rsid w:val="676B31DE"/>
    <w:rsid w:val="68A25A1B"/>
    <w:rsid w:val="68F71FC3"/>
    <w:rsid w:val="6D306417"/>
    <w:rsid w:val="6E113E5D"/>
    <w:rsid w:val="6E331805"/>
    <w:rsid w:val="7171112D"/>
    <w:rsid w:val="717A7BBB"/>
    <w:rsid w:val="737D7D65"/>
    <w:rsid w:val="778560C7"/>
    <w:rsid w:val="78FF2333"/>
    <w:rsid w:val="7998684E"/>
    <w:rsid w:val="7A685235"/>
    <w:rsid w:val="7B5B2EDE"/>
    <w:rsid w:val="7B9A75EA"/>
    <w:rsid w:val="7E36099B"/>
    <w:rsid w:val="7EB00408"/>
    <w:rsid w:val="7F306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120" w:after="120" w:line="460" w:lineRule="exact"/>
      <w:jc w:val="center"/>
      <w:outlineLvl w:val="0"/>
    </w:pPr>
    <w:rPr>
      <w:b/>
      <w:bCs/>
      <w:sz w:val="30"/>
      <w:szCs w:val="30"/>
    </w:rPr>
  </w:style>
  <w:style w:type="paragraph" w:styleId="2">
    <w:name w:val="heading 2"/>
    <w:basedOn w:val="a"/>
    <w:next w:val="a"/>
    <w:link w:val="2Char"/>
    <w:qFormat/>
    <w:pPr>
      <w:keepNext/>
      <w:keepLines/>
      <w:spacing w:before="120" w:after="120" w:line="460" w:lineRule="exact"/>
      <w:outlineLvl w:val="1"/>
    </w:pPr>
    <w:rPr>
      <w:rFonts w:ascii="Arial" w:hAnsi="Arial"/>
      <w:b/>
      <w:sz w:val="28"/>
    </w:rPr>
  </w:style>
  <w:style w:type="paragraph" w:styleId="3">
    <w:name w:val="heading 3"/>
    <w:basedOn w:val="a"/>
    <w:next w:val="a"/>
    <w:link w:val="3Char"/>
    <w:qFormat/>
    <w:pPr>
      <w:keepNext/>
      <w:keepLines/>
      <w:spacing w:beforeLines="50" w:before="50" w:after="10" w:line="460" w:lineRule="exact"/>
      <w:outlineLvl w:val="2"/>
    </w:pPr>
    <w:rPr>
      <w:b/>
      <w:bCs/>
      <w:sz w:val="24"/>
      <w:szCs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Normal Indent"/>
    <w:basedOn w:val="a"/>
    <w:qFormat/>
    <w:pPr>
      <w:ind w:firstLine="420"/>
    </w:pPr>
    <w:rPr>
      <w:szCs w:val="20"/>
    </w:rPr>
  </w:style>
  <w:style w:type="paragraph" w:styleId="a6">
    <w:name w:val="Body Text"/>
    <w:basedOn w:val="a"/>
    <w:qFormat/>
    <w:pPr>
      <w:widowControl/>
      <w:spacing w:before="100" w:beforeAutospacing="1" w:after="100" w:afterAutospacing="1"/>
      <w:jc w:val="left"/>
    </w:pPr>
    <w:rPr>
      <w:color w:val="0000FF"/>
    </w:rPr>
  </w:style>
  <w:style w:type="paragraph" w:styleId="a7">
    <w:name w:val="Body Text Indent"/>
    <w:basedOn w:val="a"/>
    <w:qFormat/>
    <w:pPr>
      <w:spacing w:line="360" w:lineRule="auto"/>
      <w:ind w:firstLineChars="200" w:firstLine="480"/>
    </w:pPr>
    <w:rPr>
      <w:sz w:val="24"/>
    </w:rPr>
  </w:style>
  <w:style w:type="paragraph" w:styleId="30">
    <w:name w:val="toc 3"/>
    <w:basedOn w:val="a"/>
    <w:next w:val="a"/>
    <w:uiPriority w:val="39"/>
    <w:qFormat/>
    <w:pPr>
      <w:tabs>
        <w:tab w:val="right" w:leader="dot" w:pos="8777"/>
      </w:tabs>
      <w:spacing w:line="460" w:lineRule="exact"/>
      <w:ind w:leftChars="400" w:left="840"/>
      <w:jc w:val="left"/>
    </w:pPr>
    <w:rPr>
      <w:rFonts w:ascii="宋体" w:hAnsi="宋体"/>
      <w:b/>
      <w:sz w:val="24"/>
    </w:rPr>
  </w:style>
  <w:style w:type="paragraph" w:styleId="20">
    <w:name w:val="Body Text Indent 2"/>
    <w:basedOn w:val="a"/>
    <w:qFormat/>
    <w:pPr>
      <w:spacing w:line="360" w:lineRule="auto"/>
      <w:ind w:firstLineChars="200" w:firstLine="420"/>
    </w:pPr>
    <w:rPr>
      <w:rFonts w:ascii="Verdana," w:hAnsi="Verdana,"/>
      <w:color w:val="0000FF"/>
      <w:szCs w:val="21"/>
    </w:rPr>
  </w:style>
  <w:style w:type="paragraph" w:styleId="a8">
    <w:name w:val="Balloon Text"/>
    <w:basedOn w:val="a"/>
    <w:link w:val="Char1"/>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pPr>
      <w:tabs>
        <w:tab w:val="right" w:leader="dot" w:pos="8777"/>
      </w:tabs>
      <w:spacing w:line="460" w:lineRule="exact"/>
      <w:jc w:val="left"/>
    </w:pPr>
  </w:style>
  <w:style w:type="paragraph" w:styleId="ab">
    <w:name w:val="Subtitle"/>
    <w:basedOn w:val="a"/>
    <w:next w:val="a"/>
    <w:link w:val="Char2"/>
    <w:qFormat/>
    <w:pPr>
      <w:spacing w:before="240" w:after="60" w:line="312" w:lineRule="auto"/>
      <w:jc w:val="left"/>
      <w:outlineLvl w:val="1"/>
    </w:pPr>
    <w:rPr>
      <w:rFonts w:ascii="等线 Light" w:hAnsi="等线 Light"/>
      <w:b/>
      <w:bCs/>
      <w:kern w:val="28"/>
      <w:sz w:val="28"/>
      <w:szCs w:val="32"/>
    </w:rPr>
  </w:style>
  <w:style w:type="paragraph" w:styleId="ac">
    <w:name w:val="footnote text"/>
    <w:basedOn w:val="a"/>
    <w:link w:val="Char3"/>
    <w:qFormat/>
    <w:pPr>
      <w:snapToGrid w:val="0"/>
      <w:jc w:val="left"/>
    </w:pPr>
    <w:rPr>
      <w:sz w:val="18"/>
      <w:szCs w:val="18"/>
    </w:rPr>
  </w:style>
  <w:style w:type="paragraph" w:styleId="31">
    <w:name w:val="Body Text Indent 3"/>
    <w:basedOn w:val="a"/>
    <w:qFormat/>
    <w:pPr>
      <w:adjustRightInd w:val="0"/>
      <w:snapToGrid w:val="0"/>
      <w:spacing w:line="460" w:lineRule="exact"/>
      <w:ind w:firstLineChars="200" w:firstLine="480"/>
    </w:pPr>
    <w:rPr>
      <w:i/>
      <w:iCs/>
      <w:color w:val="0000FF"/>
      <w:sz w:val="24"/>
    </w:rPr>
  </w:style>
  <w:style w:type="paragraph" w:styleId="21">
    <w:name w:val="toc 2"/>
    <w:basedOn w:val="a"/>
    <w:next w:val="a"/>
    <w:uiPriority w:val="39"/>
    <w:qFormat/>
    <w:pPr>
      <w:ind w:leftChars="200" w:left="420"/>
    </w:pPr>
  </w:style>
  <w:style w:type="paragraph" w:styleId="ad">
    <w:name w:val="Normal (Web)"/>
    <w:basedOn w:val="a"/>
    <w:qFormat/>
    <w:pPr>
      <w:spacing w:before="100" w:beforeAutospacing="1" w:after="100" w:afterAutospacing="1"/>
      <w:jc w:val="left"/>
    </w:pPr>
    <w:rPr>
      <w:kern w:val="0"/>
      <w:sz w:val="24"/>
    </w:rPr>
  </w:style>
  <w:style w:type="paragraph" w:styleId="ae">
    <w:name w:val="Title"/>
    <w:basedOn w:val="3"/>
    <w:next w:val="a"/>
    <w:link w:val="Char4"/>
    <w:qFormat/>
    <w:pPr>
      <w:spacing w:before="120" w:after="120"/>
      <w:jc w:val="left"/>
      <w:outlineLvl w:val="0"/>
    </w:pPr>
    <w:rPr>
      <w:rFonts w:ascii="等线 Light" w:hAnsi="等线 Light"/>
      <w:b w:val="0"/>
      <w:bCs w:val="0"/>
    </w:rPr>
  </w:style>
  <w:style w:type="character" w:styleId="af">
    <w:name w:val="Strong"/>
    <w:qFormat/>
    <w:rPr>
      <w:rFonts w:ascii="＇Times New Roman＇" w:eastAsia="仿宋_GB2312" w:hAnsi="＇Times New Roman＇" w:cs="Times New Roman"/>
      <w:bCs/>
      <w:color w:val="000000"/>
      <w:sz w:val="28"/>
    </w:rPr>
  </w:style>
  <w:style w:type="character" w:styleId="af0">
    <w:name w:val="page number"/>
    <w:qFormat/>
    <w:rPr>
      <w:rFonts w:ascii="Times New Roman" w:eastAsia="宋体" w:hAnsi="Times New Roman" w:cs="Times New Roman"/>
    </w:rPr>
  </w:style>
  <w:style w:type="character" w:styleId="af1">
    <w:name w:val="Hyperlink"/>
    <w:uiPriority w:val="99"/>
    <w:qFormat/>
    <w:rPr>
      <w:rFonts w:ascii="Times New Roman" w:eastAsia="宋体" w:hAnsi="Times New Roman" w:cs="Times New Roman"/>
      <w:color w:val="0000FF"/>
      <w:u w:val="single"/>
    </w:rPr>
  </w:style>
  <w:style w:type="character" w:styleId="af2">
    <w:name w:val="annotation reference"/>
    <w:qFormat/>
    <w:rPr>
      <w:rFonts w:ascii="Times New Roman" w:eastAsia="宋体" w:hAnsi="Times New Roman" w:cs="Times New Roman"/>
      <w:sz w:val="21"/>
      <w:szCs w:val="21"/>
    </w:rPr>
  </w:style>
  <w:style w:type="character" w:styleId="af3">
    <w:name w:val="footnote reference"/>
    <w:qFormat/>
    <w:rPr>
      <w:rFonts w:ascii="Times New Roman" w:eastAsia="宋体" w:hAnsi="Times New Roman" w:cs="Times New Roman"/>
      <w:vertAlign w:val="superscript"/>
    </w:rPr>
  </w:style>
  <w:style w:type="paragraph" w:customStyle="1" w:styleId="Style29">
    <w:name w:val="_Style 29"/>
    <w:basedOn w:val="1"/>
    <w:next w:val="a"/>
    <w:qFormat/>
    <w:pPr>
      <w:keepLines/>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newnewnew">
    <w:name w:val="正文newnewnew"/>
    <w:pPr>
      <w:spacing w:line="300" w:lineRule="auto"/>
      <w:ind w:firstLineChars="202" w:firstLine="485"/>
    </w:pPr>
    <w:rPr>
      <w:kern w:val="24"/>
      <w:sz w:val="24"/>
      <w:szCs w:val="24"/>
    </w:rPr>
  </w:style>
  <w:style w:type="character" w:customStyle="1" w:styleId="Char0">
    <w:name w:val="批注文字 Char"/>
    <w:link w:val="a4"/>
    <w:rPr>
      <w:rFonts w:ascii="Times New Roman" w:eastAsia="宋体" w:hAnsi="Times New Roman" w:cs="Times New Roman"/>
      <w:kern w:val="2"/>
      <w:sz w:val="21"/>
      <w:szCs w:val="24"/>
    </w:rPr>
  </w:style>
  <w:style w:type="character" w:customStyle="1" w:styleId="2Char">
    <w:name w:val="标题 2 Char"/>
    <w:link w:val="2"/>
    <w:rPr>
      <w:rFonts w:ascii="Arial" w:eastAsia="宋体" w:hAnsi="Arial" w:cs="Times New Roman"/>
      <w:b/>
      <w:sz w:val="28"/>
    </w:rPr>
  </w:style>
  <w:style w:type="character" w:customStyle="1" w:styleId="Char1">
    <w:name w:val="批注框文本 Char"/>
    <w:link w:val="a8"/>
    <w:qFormat/>
    <w:rPr>
      <w:rFonts w:ascii="Times New Roman" w:eastAsia="宋体" w:hAnsi="Times New Roman" w:cs="Times New Roman"/>
      <w:kern w:val="2"/>
      <w:sz w:val="18"/>
      <w:szCs w:val="18"/>
    </w:rPr>
  </w:style>
  <w:style w:type="character" w:customStyle="1" w:styleId="Char">
    <w:name w:val="批注主题 Char"/>
    <w:link w:val="a3"/>
    <w:rPr>
      <w:rFonts w:ascii="Times New Roman" w:eastAsia="宋体" w:hAnsi="Times New Roman" w:cs="Times New Roman"/>
      <w:b/>
      <w:bCs/>
      <w:kern w:val="2"/>
      <w:sz w:val="21"/>
      <w:szCs w:val="24"/>
    </w:rPr>
  </w:style>
  <w:style w:type="character" w:customStyle="1" w:styleId="newTimesNewRomanChar">
    <w:name w:val="样式 正文new + Times New Roman Char"/>
    <w:rPr>
      <w:rFonts w:ascii="Times New Roman" w:eastAsia="宋体" w:hAnsi="Times New Roman" w:cs="Times New Roman"/>
      <w:lang w:val="en-US" w:eastAsia="zh-CN"/>
    </w:rPr>
  </w:style>
  <w:style w:type="character" w:customStyle="1" w:styleId="3Char">
    <w:name w:val="标题 3 Char"/>
    <w:link w:val="3"/>
    <w:qFormat/>
    <w:rPr>
      <w:rFonts w:ascii="Times New Roman" w:eastAsia="宋体" w:hAnsi="Times New Roman" w:cs="Times New Roman"/>
      <w:b/>
      <w:bCs/>
      <w:kern w:val="2"/>
      <w:sz w:val="24"/>
      <w:szCs w:val="32"/>
    </w:rPr>
  </w:style>
  <w:style w:type="character" w:customStyle="1" w:styleId="Char2">
    <w:name w:val="副标题 Char"/>
    <w:link w:val="ab"/>
    <w:qFormat/>
    <w:rPr>
      <w:rFonts w:ascii="等线 Light" w:eastAsia="宋体" w:hAnsi="等线 Light" w:cs="Times New Roman"/>
      <w:b/>
      <w:bCs/>
      <w:kern w:val="28"/>
      <w:sz w:val="28"/>
      <w:szCs w:val="32"/>
    </w:rPr>
  </w:style>
  <w:style w:type="character" w:customStyle="1" w:styleId="Char3">
    <w:name w:val="脚注文本 Char"/>
    <w:link w:val="ac"/>
    <w:qFormat/>
    <w:rPr>
      <w:rFonts w:ascii="Times New Roman" w:eastAsia="宋体" w:hAnsi="Times New Roman" w:cs="Times New Roman"/>
      <w:kern w:val="2"/>
      <w:sz w:val="18"/>
      <w:szCs w:val="18"/>
    </w:rPr>
  </w:style>
  <w:style w:type="character" w:customStyle="1" w:styleId="Char4">
    <w:name w:val="标题 Char"/>
    <w:link w:val="ae"/>
    <w:qFormat/>
    <w:rPr>
      <w:rFonts w:ascii="等线 Light" w:eastAsia="宋体" w:hAnsi="等线 Light" w:cs="Times New Roman"/>
      <w:kern w:val="2"/>
      <w:sz w:val="24"/>
      <w:szCs w:val="32"/>
    </w:rPr>
  </w:style>
  <w:style w:type="character" w:customStyle="1" w:styleId="jwc1">
    <w:name w:val="jwc1"/>
    <w:rPr>
      <w:rFonts w:ascii="Times New Roman" w:eastAsia="宋体"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Body Text Indent 2" w:qFormat="1"/>
    <w:lsdException w:name="Body Text Indent 3"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120" w:after="120" w:line="460" w:lineRule="exact"/>
      <w:jc w:val="center"/>
      <w:outlineLvl w:val="0"/>
    </w:pPr>
    <w:rPr>
      <w:b/>
      <w:bCs/>
      <w:sz w:val="30"/>
      <w:szCs w:val="30"/>
    </w:rPr>
  </w:style>
  <w:style w:type="paragraph" w:styleId="2">
    <w:name w:val="heading 2"/>
    <w:basedOn w:val="a"/>
    <w:next w:val="a"/>
    <w:link w:val="2Char"/>
    <w:qFormat/>
    <w:pPr>
      <w:keepNext/>
      <w:keepLines/>
      <w:spacing w:before="120" w:after="120" w:line="460" w:lineRule="exact"/>
      <w:outlineLvl w:val="1"/>
    </w:pPr>
    <w:rPr>
      <w:rFonts w:ascii="Arial" w:hAnsi="Arial"/>
      <w:b/>
      <w:sz w:val="28"/>
    </w:rPr>
  </w:style>
  <w:style w:type="paragraph" w:styleId="3">
    <w:name w:val="heading 3"/>
    <w:basedOn w:val="a"/>
    <w:next w:val="a"/>
    <w:link w:val="3Char"/>
    <w:qFormat/>
    <w:pPr>
      <w:keepNext/>
      <w:keepLines/>
      <w:spacing w:beforeLines="50" w:before="50" w:after="10" w:line="460" w:lineRule="exact"/>
      <w:outlineLvl w:val="2"/>
    </w:pPr>
    <w:rPr>
      <w:b/>
      <w:bCs/>
      <w:sz w:val="24"/>
      <w:szCs w:val="32"/>
    </w:rPr>
  </w:style>
  <w:style w:type="paragraph" w:styleId="4">
    <w:name w:val="heading 4"/>
    <w:basedOn w:val="a"/>
    <w:next w:val="a"/>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Normal Indent"/>
    <w:basedOn w:val="a"/>
    <w:qFormat/>
    <w:pPr>
      <w:ind w:firstLine="420"/>
    </w:pPr>
    <w:rPr>
      <w:szCs w:val="20"/>
    </w:rPr>
  </w:style>
  <w:style w:type="paragraph" w:styleId="a6">
    <w:name w:val="Body Text"/>
    <w:basedOn w:val="a"/>
    <w:qFormat/>
    <w:pPr>
      <w:widowControl/>
      <w:spacing w:before="100" w:beforeAutospacing="1" w:after="100" w:afterAutospacing="1"/>
      <w:jc w:val="left"/>
    </w:pPr>
    <w:rPr>
      <w:color w:val="0000FF"/>
    </w:rPr>
  </w:style>
  <w:style w:type="paragraph" w:styleId="a7">
    <w:name w:val="Body Text Indent"/>
    <w:basedOn w:val="a"/>
    <w:qFormat/>
    <w:pPr>
      <w:spacing w:line="360" w:lineRule="auto"/>
      <w:ind w:firstLineChars="200" w:firstLine="480"/>
    </w:pPr>
    <w:rPr>
      <w:sz w:val="24"/>
    </w:rPr>
  </w:style>
  <w:style w:type="paragraph" w:styleId="30">
    <w:name w:val="toc 3"/>
    <w:basedOn w:val="a"/>
    <w:next w:val="a"/>
    <w:uiPriority w:val="39"/>
    <w:qFormat/>
    <w:pPr>
      <w:tabs>
        <w:tab w:val="right" w:leader="dot" w:pos="8777"/>
      </w:tabs>
      <w:spacing w:line="460" w:lineRule="exact"/>
      <w:ind w:leftChars="400" w:left="840"/>
      <w:jc w:val="left"/>
    </w:pPr>
    <w:rPr>
      <w:rFonts w:ascii="宋体" w:hAnsi="宋体"/>
      <w:b/>
      <w:sz w:val="24"/>
    </w:rPr>
  </w:style>
  <w:style w:type="paragraph" w:styleId="20">
    <w:name w:val="Body Text Indent 2"/>
    <w:basedOn w:val="a"/>
    <w:qFormat/>
    <w:pPr>
      <w:spacing w:line="360" w:lineRule="auto"/>
      <w:ind w:firstLineChars="200" w:firstLine="420"/>
    </w:pPr>
    <w:rPr>
      <w:rFonts w:ascii="Verdana," w:hAnsi="Verdana,"/>
      <w:color w:val="0000FF"/>
      <w:szCs w:val="21"/>
    </w:rPr>
  </w:style>
  <w:style w:type="paragraph" w:styleId="a8">
    <w:name w:val="Balloon Text"/>
    <w:basedOn w:val="a"/>
    <w:link w:val="Char1"/>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pPr>
      <w:tabs>
        <w:tab w:val="right" w:leader="dot" w:pos="8777"/>
      </w:tabs>
      <w:spacing w:line="460" w:lineRule="exact"/>
      <w:jc w:val="left"/>
    </w:pPr>
  </w:style>
  <w:style w:type="paragraph" w:styleId="ab">
    <w:name w:val="Subtitle"/>
    <w:basedOn w:val="a"/>
    <w:next w:val="a"/>
    <w:link w:val="Char2"/>
    <w:qFormat/>
    <w:pPr>
      <w:spacing w:before="240" w:after="60" w:line="312" w:lineRule="auto"/>
      <w:jc w:val="left"/>
      <w:outlineLvl w:val="1"/>
    </w:pPr>
    <w:rPr>
      <w:rFonts w:ascii="等线 Light" w:hAnsi="等线 Light"/>
      <w:b/>
      <w:bCs/>
      <w:kern w:val="28"/>
      <w:sz w:val="28"/>
      <w:szCs w:val="32"/>
    </w:rPr>
  </w:style>
  <w:style w:type="paragraph" w:styleId="ac">
    <w:name w:val="footnote text"/>
    <w:basedOn w:val="a"/>
    <w:link w:val="Char3"/>
    <w:qFormat/>
    <w:pPr>
      <w:snapToGrid w:val="0"/>
      <w:jc w:val="left"/>
    </w:pPr>
    <w:rPr>
      <w:sz w:val="18"/>
      <w:szCs w:val="18"/>
    </w:rPr>
  </w:style>
  <w:style w:type="paragraph" w:styleId="31">
    <w:name w:val="Body Text Indent 3"/>
    <w:basedOn w:val="a"/>
    <w:qFormat/>
    <w:pPr>
      <w:adjustRightInd w:val="0"/>
      <w:snapToGrid w:val="0"/>
      <w:spacing w:line="460" w:lineRule="exact"/>
      <w:ind w:firstLineChars="200" w:firstLine="480"/>
    </w:pPr>
    <w:rPr>
      <w:i/>
      <w:iCs/>
      <w:color w:val="0000FF"/>
      <w:sz w:val="24"/>
    </w:rPr>
  </w:style>
  <w:style w:type="paragraph" w:styleId="21">
    <w:name w:val="toc 2"/>
    <w:basedOn w:val="a"/>
    <w:next w:val="a"/>
    <w:uiPriority w:val="39"/>
    <w:qFormat/>
    <w:pPr>
      <w:ind w:leftChars="200" w:left="420"/>
    </w:pPr>
  </w:style>
  <w:style w:type="paragraph" w:styleId="ad">
    <w:name w:val="Normal (Web)"/>
    <w:basedOn w:val="a"/>
    <w:qFormat/>
    <w:pPr>
      <w:spacing w:before="100" w:beforeAutospacing="1" w:after="100" w:afterAutospacing="1"/>
      <w:jc w:val="left"/>
    </w:pPr>
    <w:rPr>
      <w:kern w:val="0"/>
      <w:sz w:val="24"/>
    </w:rPr>
  </w:style>
  <w:style w:type="paragraph" w:styleId="ae">
    <w:name w:val="Title"/>
    <w:basedOn w:val="3"/>
    <w:next w:val="a"/>
    <w:link w:val="Char4"/>
    <w:qFormat/>
    <w:pPr>
      <w:spacing w:before="120" w:after="120"/>
      <w:jc w:val="left"/>
      <w:outlineLvl w:val="0"/>
    </w:pPr>
    <w:rPr>
      <w:rFonts w:ascii="等线 Light" w:hAnsi="等线 Light"/>
      <w:b w:val="0"/>
      <w:bCs w:val="0"/>
    </w:rPr>
  </w:style>
  <w:style w:type="character" w:styleId="af">
    <w:name w:val="Strong"/>
    <w:qFormat/>
    <w:rPr>
      <w:rFonts w:ascii="＇Times New Roman＇" w:eastAsia="仿宋_GB2312" w:hAnsi="＇Times New Roman＇" w:cs="Times New Roman"/>
      <w:bCs/>
      <w:color w:val="000000"/>
      <w:sz w:val="28"/>
    </w:rPr>
  </w:style>
  <w:style w:type="character" w:styleId="af0">
    <w:name w:val="page number"/>
    <w:qFormat/>
    <w:rPr>
      <w:rFonts w:ascii="Times New Roman" w:eastAsia="宋体" w:hAnsi="Times New Roman" w:cs="Times New Roman"/>
    </w:rPr>
  </w:style>
  <w:style w:type="character" w:styleId="af1">
    <w:name w:val="Hyperlink"/>
    <w:uiPriority w:val="99"/>
    <w:qFormat/>
    <w:rPr>
      <w:rFonts w:ascii="Times New Roman" w:eastAsia="宋体" w:hAnsi="Times New Roman" w:cs="Times New Roman"/>
      <w:color w:val="0000FF"/>
      <w:u w:val="single"/>
    </w:rPr>
  </w:style>
  <w:style w:type="character" w:styleId="af2">
    <w:name w:val="annotation reference"/>
    <w:qFormat/>
    <w:rPr>
      <w:rFonts w:ascii="Times New Roman" w:eastAsia="宋体" w:hAnsi="Times New Roman" w:cs="Times New Roman"/>
      <w:sz w:val="21"/>
      <w:szCs w:val="21"/>
    </w:rPr>
  </w:style>
  <w:style w:type="character" w:styleId="af3">
    <w:name w:val="footnote reference"/>
    <w:qFormat/>
    <w:rPr>
      <w:rFonts w:ascii="Times New Roman" w:eastAsia="宋体" w:hAnsi="Times New Roman" w:cs="Times New Roman"/>
      <w:vertAlign w:val="superscript"/>
    </w:rPr>
  </w:style>
  <w:style w:type="paragraph" w:customStyle="1" w:styleId="Style29">
    <w:name w:val="_Style 29"/>
    <w:basedOn w:val="1"/>
    <w:next w:val="a"/>
    <w:qFormat/>
    <w:pPr>
      <w:keepLines/>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newnewnew">
    <w:name w:val="正文newnewnew"/>
    <w:pPr>
      <w:spacing w:line="300" w:lineRule="auto"/>
      <w:ind w:firstLineChars="202" w:firstLine="485"/>
    </w:pPr>
    <w:rPr>
      <w:kern w:val="24"/>
      <w:sz w:val="24"/>
      <w:szCs w:val="24"/>
    </w:rPr>
  </w:style>
  <w:style w:type="character" w:customStyle="1" w:styleId="Char0">
    <w:name w:val="批注文字 Char"/>
    <w:link w:val="a4"/>
    <w:rPr>
      <w:rFonts w:ascii="Times New Roman" w:eastAsia="宋体" w:hAnsi="Times New Roman" w:cs="Times New Roman"/>
      <w:kern w:val="2"/>
      <w:sz w:val="21"/>
      <w:szCs w:val="24"/>
    </w:rPr>
  </w:style>
  <w:style w:type="character" w:customStyle="1" w:styleId="2Char">
    <w:name w:val="标题 2 Char"/>
    <w:link w:val="2"/>
    <w:rPr>
      <w:rFonts w:ascii="Arial" w:eastAsia="宋体" w:hAnsi="Arial" w:cs="Times New Roman"/>
      <w:b/>
      <w:sz w:val="28"/>
    </w:rPr>
  </w:style>
  <w:style w:type="character" w:customStyle="1" w:styleId="Char1">
    <w:name w:val="批注框文本 Char"/>
    <w:link w:val="a8"/>
    <w:qFormat/>
    <w:rPr>
      <w:rFonts w:ascii="Times New Roman" w:eastAsia="宋体" w:hAnsi="Times New Roman" w:cs="Times New Roman"/>
      <w:kern w:val="2"/>
      <w:sz w:val="18"/>
      <w:szCs w:val="18"/>
    </w:rPr>
  </w:style>
  <w:style w:type="character" w:customStyle="1" w:styleId="Char">
    <w:name w:val="批注主题 Char"/>
    <w:link w:val="a3"/>
    <w:rPr>
      <w:rFonts w:ascii="Times New Roman" w:eastAsia="宋体" w:hAnsi="Times New Roman" w:cs="Times New Roman"/>
      <w:b/>
      <w:bCs/>
      <w:kern w:val="2"/>
      <w:sz w:val="21"/>
      <w:szCs w:val="24"/>
    </w:rPr>
  </w:style>
  <w:style w:type="character" w:customStyle="1" w:styleId="newTimesNewRomanChar">
    <w:name w:val="样式 正文new + Times New Roman Char"/>
    <w:rPr>
      <w:rFonts w:ascii="Times New Roman" w:eastAsia="宋体" w:hAnsi="Times New Roman" w:cs="Times New Roman"/>
      <w:lang w:val="en-US" w:eastAsia="zh-CN"/>
    </w:rPr>
  </w:style>
  <w:style w:type="character" w:customStyle="1" w:styleId="3Char">
    <w:name w:val="标题 3 Char"/>
    <w:link w:val="3"/>
    <w:qFormat/>
    <w:rPr>
      <w:rFonts w:ascii="Times New Roman" w:eastAsia="宋体" w:hAnsi="Times New Roman" w:cs="Times New Roman"/>
      <w:b/>
      <w:bCs/>
      <w:kern w:val="2"/>
      <w:sz w:val="24"/>
      <w:szCs w:val="32"/>
    </w:rPr>
  </w:style>
  <w:style w:type="character" w:customStyle="1" w:styleId="Char2">
    <w:name w:val="副标题 Char"/>
    <w:link w:val="ab"/>
    <w:qFormat/>
    <w:rPr>
      <w:rFonts w:ascii="等线 Light" w:eastAsia="宋体" w:hAnsi="等线 Light" w:cs="Times New Roman"/>
      <w:b/>
      <w:bCs/>
      <w:kern w:val="28"/>
      <w:sz w:val="28"/>
      <w:szCs w:val="32"/>
    </w:rPr>
  </w:style>
  <w:style w:type="character" w:customStyle="1" w:styleId="Char3">
    <w:name w:val="脚注文本 Char"/>
    <w:link w:val="ac"/>
    <w:qFormat/>
    <w:rPr>
      <w:rFonts w:ascii="Times New Roman" w:eastAsia="宋体" w:hAnsi="Times New Roman" w:cs="Times New Roman"/>
      <w:kern w:val="2"/>
      <w:sz w:val="18"/>
      <w:szCs w:val="18"/>
    </w:rPr>
  </w:style>
  <w:style w:type="character" w:customStyle="1" w:styleId="Char4">
    <w:name w:val="标题 Char"/>
    <w:link w:val="ae"/>
    <w:qFormat/>
    <w:rPr>
      <w:rFonts w:ascii="等线 Light" w:eastAsia="宋体" w:hAnsi="等线 Light" w:cs="Times New Roman"/>
      <w:kern w:val="2"/>
      <w:sz w:val="24"/>
      <w:szCs w:val="32"/>
    </w:rPr>
  </w:style>
  <w:style w:type="character" w:customStyle="1" w:styleId="jwc1">
    <w:name w:val="jwc1"/>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56A405-E501-416C-8066-82BD4EC4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1592</Words>
  <Characters>9076</Characters>
  <Application>Microsoft Office Word</Application>
  <DocSecurity>0</DocSecurity>
  <Lines>75</Lines>
  <Paragraphs>21</Paragraphs>
  <ScaleCrop>false</ScaleCrop>
  <Company>LEGEND (Beijing) Limited</Company>
  <LinksUpToDate>false</LinksUpToDate>
  <CharactersWithSpaces>10647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Legend User</dc:creator>
  <cp:lastModifiedBy>zf</cp:lastModifiedBy>
  <cp:revision>2</cp:revision>
  <cp:lastPrinted>2006-07-06T00:37:00Z</cp:lastPrinted>
  <dcterms:created xsi:type="dcterms:W3CDTF">2019-04-01T12:29:00Z</dcterms:created>
  <dcterms:modified xsi:type="dcterms:W3CDTF">2019-04-01T12:29:00Z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2052-11.1.0.8201</vt:lpwstr>
  </property>
  <property fmtid="{D5CDD505-2E9C-101B-9397-08002B2CF9AE}" pid="3" name="KSORubyTemplateID">
    <vt:lpwstr>6</vt:lpwstr>
  </property>
</Properties>
</file>