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E27" w:rsidRPr="000D1E27" w:rsidRDefault="000D1E27" w:rsidP="000D1E27">
      <w:pPr>
        <w:widowControl/>
        <w:jc w:val="center"/>
        <w:rPr>
          <w:rFonts w:ascii="微软雅黑" w:eastAsia="微软雅黑" w:hAnsi="微软雅黑" w:cs="宋体"/>
          <w:color w:val="000000"/>
          <w:kern w:val="0"/>
          <w:sz w:val="18"/>
          <w:szCs w:val="18"/>
        </w:rPr>
      </w:pPr>
      <w:r w:rsidRPr="000D1E2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D1E27" w:rsidRPr="000D1E27" w:rsidTr="000D1E2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D1E27" w:rsidRPr="000D1E27">
              <w:trPr>
                <w:tblCellSpacing w:w="0" w:type="dxa"/>
              </w:trPr>
              <w:tc>
                <w:tcPr>
                  <w:tcW w:w="2500" w:type="pct"/>
                  <w:tcMar>
                    <w:top w:w="30" w:type="dxa"/>
                    <w:left w:w="30" w:type="dxa"/>
                    <w:bottom w:w="30" w:type="dxa"/>
                    <w:right w:w="30" w:type="dxa"/>
                  </w:tcMar>
                  <w:hideMark/>
                </w:tcPr>
                <w:p w:rsidR="000D1E27" w:rsidRPr="000D1E27" w:rsidRDefault="000D1E27" w:rsidP="000D1E27">
                  <w:pPr>
                    <w:widowControl/>
                    <w:jc w:val="left"/>
                    <w:rPr>
                      <w:rFonts w:ascii="宋体" w:eastAsia="宋体" w:hAnsi="宋体" w:cs="宋体" w:hint="eastAsia"/>
                      <w:color w:val="686868"/>
                      <w:kern w:val="0"/>
                      <w:sz w:val="18"/>
                      <w:szCs w:val="18"/>
                    </w:rPr>
                  </w:pPr>
                  <w:r w:rsidRPr="000D1E27">
                    <w:rPr>
                      <w:rFonts w:ascii="宋体" w:eastAsia="宋体" w:hAnsi="宋体" w:cs="宋体"/>
                      <w:b/>
                      <w:bCs/>
                      <w:color w:val="686868"/>
                      <w:kern w:val="0"/>
                      <w:sz w:val="18"/>
                      <w:szCs w:val="18"/>
                    </w:rPr>
                    <w:t>索 引 号:</w:t>
                  </w:r>
                  <w:r w:rsidRPr="000D1E27">
                    <w:rPr>
                      <w:rFonts w:ascii="宋体" w:eastAsia="宋体" w:hAnsi="宋体" w:cs="宋体"/>
                      <w:color w:val="686868"/>
                      <w:kern w:val="0"/>
                      <w:sz w:val="18"/>
                      <w:szCs w:val="18"/>
                    </w:rPr>
                    <w:t>40000895X/2013-01368</w:t>
                  </w:r>
                </w:p>
              </w:tc>
              <w:tc>
                <w:tcPr>
                  <w:tcW w:w="0" w:type="auto"/>
                  <w:tcMar>
                    <w:top w:w="30" w:type="dxa"/>
                    <w:left w:w="30" w:type="dxa"/>
                    <w:bottom w:w="30" w:type="dxa"/>
                    <w:right w:w="30" w:type="dxa"/>
                  </w:tcMar>
                  <w:hideMark/>
                </w:tcPr>
                <w:p w:rsidR="000D1E27" w:rsidRPr="000D1E27" w:rsidRDefault="000D1E27" w:rsidP="000D1E27">
                  <w:pPr>
                    <w:widowControl/>
                    <w:jc w:val="left"/>
                    <w:rPr>
                      <w:rFonts w:ascii="宋体" w:eastAsia="宋体" w:hAnsi="宋体" w:cs="宋体"/>
                      <w:color w:val="686868"/>
                      <w:kern w:val="0"/>
                      <w:sz w:val="18"/>
                      <w:szCs w:val="18"/>
                    </w:rPr>
                  </w:pPr>
                  <w:r w:rsidRPr="000D1E27">
                    <w:rPr>
                      <w:rFonts w:ascii="宋体" w:eastAsia="宋体" w:hAnsi="宋体" w:cs="宋体"/>
                      <w:b/>
                      <w:bCs/>
                      <w:color w:val="686868"/>
                      <w:kern w:val="0"/>
                      <w:sz w:val="18"/>
                      <w:szCs w:val="18"/>
                    </w:rPr>
                    <w:t>分类:</w:t>
                  </w:r>
                  <w:r w:rsidRPr="000D1E27">
                    <w:rPr>
                      <w:rFonts w:ascii="宋体" w:eastAsia="宋体" w:hAnsi="宋体" w:cs="宋体"/>
                      <w:color w:val="686868"/>
                      <w:kern w:val="0"/>
                      <w:sz w:val="18"/>
                      <w:szCs w:val="18"/>
                    </w:rPr>
                    <w:t> 行政处罚 ; 行政处罚决定</w:t>
                  </w:r>
                </w:p>
              </w:tc>
            </w:tr>
          </w:tbl>
          <w:p w:rsidR="000D1E27" w:rsidRPr="000D1E27" w:rsidRDefault="000D1E27" w:rsidP="000D1E27">
            <w:pPr>
              <w:widowControl/>
              <w:jc w:val="left"/>
              <w:rPr>
                <w:rFonts w:ascii="宋体" w:eastAsia="宋体" w:hAnsi="宋体" w:cs="宋体"/>
                <w:color w:val="686868"/>
                <w:kern w:val="0"/>
                <w:sz w:val="18"/>
                <w:szCs w:val="18"/>
              </w:rPr>
            </w:pPr>
          </w:p>
        </w:tc>
      </w:tr>
      <w:tr w:rsidR="000D1E27" w:rsidRPr="000D1E27" w:rsidTr="000D1E2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D1E27" w:rsidRPr="000D1E27">
              <w:trPr>
                <w:tblCellSpacing w:w="0" w:type="dxa"/>
              </w:trPr>
              <w:tc>
                <w:tcPr>
                  <w:tcW w:w="2500" w:type="pct"/>
                  <w:tcMar>
                    <w:top w:w="30" w:type="dxa"/>
                    <w:left w:w="30" w:type="dxa"/>
                    <w:bottom w:w="30" w:type="dxa"/>
                    <w:right w:w="30" w:type="dxa"/>
                  </w:tcMar>
                  <w:hideMark/>
                </w:tcPr>
                <w:p w:rsidR="000D1E27" w:rsidRPr="000D1E27" w:rsidRDefault="000D1E27" w:rsidP="000D1E27">
                  <w:pPr>
                    <w:widowControl/>
                    <w:jc w:val="left"/>
                    <w:rPr>
                      <w:rFonts w:ascii="宋体" w:eastAsia="宋体" w:hAnsi="宋体" w:cs="宋体"/>
                      <w:color w:val="686868"/>
                      <w:kern w:val="0"/>
                      <w:sz w:val="18"/>
                      <w:szCs w:val="18"/>
                    </w:rPr>
                  </w:pPr>
                  <w:r w:rsidRPr="000D1E27">
                    <w:rPr>
                      <w:rFonts w:ascii="宋体" w:eastAsia="宋体" w:hAnsi="宋体" w:cs="宋体"/>
                      <w:b/>
                      <w:bCs/>
                      <w:color w:val="686868"/>
                      <w:kern w:val="0"/>
                      <w:sz w:val="18"/>
                      <w:szCs w:val="18"/>
                    </w:rPr>
                    <w:t>发布机构:</w:t>
                  </w:r>
                  <w:r w:rsidRPr="000D1E2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D1E27" w:rsidRPr="000D1E27" w:rsidRDefault="000D1E27" w:rsidP="000D1E27">
                  <w:pPr>
                    <w:widowControl/>
                    <w:jc w:val="left"/>
                    <w:rPr>
                      <w:rFonts w:ascii="宋体" w:eastAsia="宋体" w:hAnsi="宋体" w:cs="宋体"/>
                      <w:color w:val="686868"/>
                      <w:kern w:val="0"/>
                      <w:sz w:val="18"/>
                      <w:szCs w:val="18"/>
                    </w:rPr>
                  </w:pPr>
                  <w:r w:rsidRPr="000D1E27">
                    <w:rPr>
                      <w:rFonts w:ascii="宋体" w:eastAsia="宋体" w:hAnsi="宋体" w:cs="宋体"/>
                      <w:b/>
                      <w:bCs/>
                      <w:color w:val="686868"/>
                      <w:kern w:val="0"/>
                      <w:sz w:val="18"/>
                      <w:szCs w:val="18"/>
                    </w:rPr>
                    <w:t>发文日期:</w:t>
                  </w:r>
                  <w:r w:rsidRPr="000D1E27">
                    <w:rPr>
                      <w:rFonts w:ascii="宋体" w:eastAsia="宋体" w:hAnsi="宋体" w:cs="宋体"/>
                      <w:color w:val="686868"/>
                      <w:kern w:val="0"/>
                      <w:sz w:val="18"/>
                      <w:szCs w:val="18"/>
                    </w:rPr>
                    <w:t> 2013年01月23日</w:t>
                  </w:r>
                </w:p>
              </w:tc>
            </w:tr>
          </w:tbl>
          <w:p w:rsidR="000D1E27" w:rsidRPr="000D1E27" w:rsidRDefault="000D1E27" w:rsidP="000D1E27">
            <w:pPr>
              <w:widowControl/>
              <w:jc w:val="left"/>
              <w:rPr>
                <w:rFonts w:ascii="宋体" w:eastAsia="宋体" w:hAnsi="宋体" w:cs="宋体"/>
                <w:color w:val="686868"/>
                <w:kern w:val="0"/>
                <w:sz w:val="18"/>
                <w:szCs w:val="18"/>
              </w:rPr>
            </w:pPr>
          </w:p>
        </w:tc>
      </w:tr>
      <w:tr w:rsidR="000D1E27" w:rsidRPr="000D1E27" w:rsidTr="000D1E27">
        <w:trPr>
          <w:tblCellSpacing w:w="0" w:type="dxa"/>
          <w:jc w:val="center"/>
        </w:trPr>
        <w:tc>
          <w:tcPr>
            <w:tcW w:w="0" w:type="auto"/>
            <w:tcMar>
              <w:top w:w="30" w:type="dxa"/>
              <w:left w:w="30" w:type="dxa"/>
              <w:bottom w:w="30" w:type="dxa"/>
              <w:right w:w="30" w:type="dxa"/>
            </w:tcMar>
            <w:hideMark/>
          </w:tcPr>
          <w:p w:rsidR="000D1E27" w:rsidRPr="000D1E27" w:rsidRDefault="000D1E27" w:rsidP="000D1E27">
            <w:pPr>
              <w:widowControl/>
              <w:jc w:val="left"/>
              <w:rPr>
                <w:rFonts w:ascii="宋体" w:eastAsia="宋体" w:hAnsi="宋体" w:cs="宋体"/>
                <w:color w:val="686868"/>
                <w:kern w:val="0"/>
                <w:sz w:val="18"/>
                <w:szCs w:val="18"/>
              </w:rPr>
            </w:pPr>
            <w:r w:rsidRPr="000D1E27">
              <w:rPr>
                <w:rFonts w:ascii="宋体" w:eastAsia="宋体" w:hAnsi="宋体" w:cs="宋体"/>
                <w:b/>
                <w:bCs/>
                <w:color w:val="686868"/>
                <w:kern w:val="0"/>
                <w:sz w:val="18"/>
                <w:szCs w:val="18"/>
              </w:rPr>
              <w:t>名　　称:</w:t>
            </w:r>
            <w:r w:rsidRPr="000D1E27">
              <w:rPr>
                <w:rFonts w:ascii="宋体" w:eastAsia="宋体" w:hAnsi="宋体" w:cs="宋体"/>
                <w:color w:val="686868"/>
                <w:kern w:val="0"/>
                <w:sz w:val="18"/>
                <w:szCs w:val="18"/>
              </w:rPr>
              <w:t> 中国证监会行政处罚决定书（李国刚、白宪慧、周富华、姚文喜）</w:t>
            </w:r>
          </w:p>
        </w:tc>
      </w:tr>
      <w:tr w:rsidR="000D1E27" w:rsidRPr="000D1E27" w:rsidTr="000D1E2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D1E27" w:rsidRPr="000D1E27">
              <w:trPr>
                <w:tblCellSpacing w:w="0" w:type="dxa"/>
              </w:trPr>
              <w:tc>
                <w:tcPr>
                  <w:tcW w:w="2500" w:type="pct"/>
                  <w:tcMar>
                    <w:top w:w="30" w:type="dxa"/>
                    <w:left w:w="30" w:type="dxa"/>
                    <w:bottom w:w="30" w:type="dxa"/>
                    <w:right w:w="30" w:type="dxa"/>
                  </w:tcMar>
                  <w:hideMark/>
                </w:tcPr>
                <w:p w:rsidR="000D1E27" w:rsidRPr="000D1E27" w:rsidRDefault="000D1E27" w:rsidP="000D1E27">
                  <w:pPr>
                    <w:widowControl/>
                    <w:jc w:val="left"/>
                    <w:rPr>
                      <w:rFonts w:ascii="宋体" w:eastAsia="宋体" w:hAnsi="宋体" w:cs="宋体"/>
                      <w:color w:val="686868"/>
                      <w:kern w:val="0"/>
                      <w:sz w:val="18"/>
                      <w:szCs w:val="18"/>
                    </w:rPr>
                  </w:pPr>
                  <w:r w:rsidRPr="000D1E27">
                    <w:rPr>
                      <w:rFonts w:ascii="宋体" w:eastAsia="宋体" w:hAnsi="宋体" w:cs="宋体"/>
                      <w:b/>
                      <w:bCs/>
                      <w:color w:val="686868"/>
                      <w:kern w:val="0"/>
                      <w:sz w:val="18"/>
                      <w:szCs w:val="18"/>
                    </w:rPr>
                    <w:t>文　　号:</w:t>
                  </w:r>
                  <w:r w:rsidRPr="000D1E27">
                    <w:rPr>
                      <w:rFonts w:ascii="宋体" w:eastAsia="宋体" w:hAnsi="宋体" w:cs="宋体"/>
                      <w:color w:val="686868"/>
                      <w:kern w:val="0"/>
                      <w:sz w:val="18"/>
                      <w:szCs w:val="18"/>
                    </w:rPr>
                    <w:t> </w:t>
                  </w:r>
                  <w:bookmarkStart w:id="0" w:name="_GoBack"/>
                  <w:r w:rsidRPr="000D1E27">
                    <w:rPr>
                      <w:rFonts w:ascii="宋体" w:eastAsia="宋体" w:hAnsi="宋体" w:cs="宋体"/>
                      <w:color w:val="686868"/>
                      <w:kern w:val="0"/>
                      <w:sz w:val="18"/>
                      <w:szCs w:val="18"/>
                    </w:rPr>
                    <w:t>〔2013〕2号</w:t>
                  </w:r>
                  <w:bookmarkEnd w:id="0"/>
                </w:p>
              </w:tc>
              <w:tc>
                <w:tcPr>
                  <w:tcW w:w="0" w:type="auto"/>
                  <w:tcMar>
                    <w:top w:w="30" w:type="dxa"/>
                    <w:left w:w="30" w:type="dxa"/>
                    <w:bottom w:w="30" w:type="dxa"/>
                    <w:right w:w="30" w:type="dxa"/>
                  </w:tcMar>
                  <w:hideMark/>
                </w:tcPr>
                <w:p w:rsidR="000D1E27" w:rsidRPr="000D1E27" w:rsidRDefault="000D1E27" w:rsidP="000D1E27">
                  <w:pPr>
                    <w:widowControl/>
                    <w:jc w:val="left"/>
                    <w:rPr>
                      <w:rFonts w:ascii="宋体" w:eastAsia="宋体" w:hAnsi="宋体" w:cs="宋体"/>
                      <w:color w:val="686868"/>
                      <w:kern w:val="0"/>
                      <w:sz w:val="18"/>
                      <w:szCs w:val="18"/>
                    </w:rPr>
                  </w:pPr>
                  <w:r w:rsidRPr="000D1E27">
                    <w:rPr>
                      <w:rFonts w:ascii="宋体" w:eastAsia="宋体" w:hAnsi="宋体" w:cs="宋体"/>
                      <w:b/>
                      <w:bCs/>
                      <w:color w:val="686868"/>
                      <w:kern w:val="0"/>
                      <w:sz w:val="18"/>
                      <w:szCs w:val="18"/>
                    </w:rPr>
                    <w:t>主 题 词:</w:t>
                  </w:r>
                </w:p>
              </w:tc>
            </w:tr>
          </w:tbl>
          <w:p w:rsidR="000D1E27" w:rsidRPr="000D1E27" w:rsidRDefault="000D1E27" w:rsidP="000D1E27">
            <w:pPr>
              <w:widowControl/>
              <w:jc w:val="left"/>
              <w:rPr>
                <w:rFonts w:ascii="宋体" w:eastAsia="宋体" w:hAnsi="宋体" w:cs="宋体"/>
                <w:color w:val="686868"/>
                <w:kern w:val="0"/>
                <w:sz w:val="18"/>
                <w:szCs w:val="18"/>
              </w:rPr>
            </w:pPr>
          </w:p>
        </w:tc>
      </w:tr>
    </w:tbl>
    <w:p w:rsidR="000D1E27" w:rsidRPr="000D1E27" w:rsidRDefault="000D1E27" w:rsidP="000D1E27">
      <w:pPr>
        <w:widowControl/>
        <w:jc w:val="center"/>
        <w:rPr>
          <w:rFonts w:ascii="微软雅黑" w:eastAsia="微软雅黑" w:hAnsi="微软雅黑" w:cs="宋体"/>
          <w:color w:val="000000"/>
          <w:kern w:val="0"/>
          <w:sz w:val="18"/>
          <w:szCs w:val="18"/>
        </w:rPr>
      </w:pPr>
      <w:r w:rsidRPr="000D1E2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D1E27" w:rsidRPr="000D1E27" w:rsidRDefault="000D1E27" w:rsidP="000D1E27">
      <w:pPr>
        <w:widowControl/>
        <w:shd w:val="clear" w:color="auto" w:fill="FFFFFF"/>
        <w:spacing w:after="240"/>
        <w:jc w:val="center"/>
        <w:rPr>
          <w:rFonts w:ascii="微软雅黑" w:eastAsia="微软雅黑" w:hAnsi="微软雅黑" w:cs="宋体" w:hint="eastAsia"/>
          <w:color w:val="000000"/>
          <w:kern w:val="0"/>
          <w:sz w:val="18"/>
          <w:szCs w:val="18"/>
        </w:rPr>
      </w:pPr>
      <w:r w:rsidRPr="000D1E27">
        <w:rPr>
          <w:rFonts w:ascii="微软雅黑" w:eastAsia="微软雅黑" w:hAnsi="微软雅黑" w:cs="宋体" w:hint="eastAsia"/>
          <w:color w:val="000000"/>
          <w:kern w:val="0"/>
          <w:sz w:val="18"/>
          <w:szCs w:val="18"/>
        </w:rPr>
        <w:br/>
      </w:r>
      <w:r w:rsidRPr="000D1E27">
        <w:rPr>
          <w:rFonts w:ascii="黑体" w:eastAsia="黑体" w:hAnsi="黑体" w:cs="宋体" w:hint="eastAsia"/>
          <w:b/>
          <w:bCs/>
          <w:color w:val="FF0000"/>
          <w:kern w:val="0"/>
          <w:sz w:val="36"/>
          <w:szCs w:val="36"/>
        </w:rPr>
        <w:t>中国证监会行政处罚决定书（李国刚、白宪慧、周富华、姚文喜）</w:t>
      </w:r>
    </w:p>
    <w:p w:rsidR="000D1E27" w:rsidRPr="000D1E27" w:rsidRDefault="000D1E27" w:rsidP="000D1E27">
      <w:pPr>
        <w:widowControl/>
        <w:shd w:val="clear" w:color="auto" w:fill="FFFFFF"/>
        <w:spacing w:line="360" w:lineRule="atLeast"/>
        <w:jc w:val="center"/>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w:t>
      </w:r>
      <w:r w:rsidRPr="000D1E27">
        <w:rPr>
          <w:rFonts w:ascii="Times New Roman" w:eastAsia="方正仿宋简体" w:hAnsi="Times New Roman" w:cs="Times New Roman" w:hint="eastAsia"/>
          <w:color w:val="000000"/>
          <w:kern w:val="0"/>
          <w:szCs w:val="21"/>
        </w:rPr>
        <w:t>2013</w:t>
      </w:r>
      <w:r w:rsidRPr="000D1E27">
        <w:rPr>
          <w:rFonts w:ascii="方正仿宋简体" w:eastAsia="方正仿宋简体" w:hAnsi="楷体" w:cs="宋体" w:hint="eastAsia"/>
          <w:color w:val="000000"/>
          <w:kern w:val="0"/>
          <w:szCs w:val="21"/>
        </w:rPr>
        <w:t>〕</w:t>
      </w:r>
      <w:r w:rsidRPr="000D1E27">
        <w:rPr>
          <w:rFonts w:ascii="Times New Roman" w:eastAsia="方正仿宋简体" w:hAnsi="Times New Roman" w:cs="Times New Roman" w:hint="eastAsia"/>
          <w:color w:val="000000"/>
          <w:kern w:val="0"/>
          <w:szCs w:val="21"/>
        </w:rPr>
        <w:t>2</w:t>
      </w:r>
      <w:r w:rsidRPr="000D1E27">
        <w:rPr>
          <w:rFonts w:ascii="方正仿宋简体" w:eastAsia="方正仿宋简体" w:hAnsi="楷体" w:cs="宋体" w:hint="eastAsia"/>
          <w:color w:val="000000"/>
          <w:kern w:val="0"/>
          <w:szCs w:val="21"/>
        </w:rPr>
        <w:t>号</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当事人：李国刚，男，1960年8月24日出生，住址：内蒙古自治区赤峰市红山区解三段</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委土产家属院。</w:t>
      </w:r>
    </w:p>
    <w:p w:rsidR="000D1E27" w:rsidRPr="000D1E27" w:rsidRDefault="000D1E27" w:rsidP="000D1E27">
      <w:pPr>
        <w:widowControl/>
        <w:shd w:val="clear" w:color="auto" w:fill="FFFFFF"/>
        <w:spacing w:line="360" w:lineRule="atLeast"/>
        <w:ind w:firstLine="601"/>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白宪慧，女，1961年9月28日出生，住址：内蒙古自治区赤峰市元宝山区平</w:t>
      </w:r>
      <w:proofErr w:type="gramStart"/>
      <w:r w:rsidRPr="000D1E27">
        <w:rPr>
          <w:rFonts w:ascii="方正仿宋简体" w:eastAsia="方正仿宋简体" w:hAnsi="楷体" w:cs="宋体" w:hint="eastAsia"/>
          <w:color w:val="000000"/>
          <w:kern w:val="0"/>
          <w:szCs w:val="21"/>
        </w:rPr>
        <w:t>庄工商</w:t>
      </w:r>
      <w:proofErr w:type="gramEnd"/>
      <w:r w:rsidRPr="000D1E27">
        <w:rPr>
          <w:rFonts w:ascii="方正仿宋简体" w:eastAsia="方正仿宋简体" w:hAnsi="楷体" w:cs="宋体" w:hint="eastAsia"/>
          <w:color w:val="000000"/>
          <w:kern w:val="0"/>
          <w:szCs w:val="21"/>
        </w:rPr>
        <w:t>银行家属楼。</w:t>
      </w:r>
    </w:p>
    <w:p w:rsidR="000D1E27" w:rsidRPr="000D1E27" w:rsidRDefault="000D1E27" w:rsidP="000D1E27">
      <w:pPr>
        <w:widowControl/>
        <w:shd w:val="clear" w:color="auto" w:fill="FFFFFF"/>
        <w:spacing w:line="360" w:lineRule="atLeast"/>
        <w:ind w:firstLine="601"/>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周富华，男，1971年2月8日出生，住址：内蒙古自治区赤峰市松山区西站街</w:t>
      </w:r>
      <w:proofErr w:type="gramStart"/>
      <w:r w:rsidRPr="000D1E27">
        <w:rPr>
          <w:rFonts w:ascii="方正仿宋简体" w:eastAsia="方正仿宋简体" w:hAnsi="楷体" w:cs="宋体" w:hint="eastAsia"/>
          <w:color w:val="000000"/>
          <w:kern w:val="0"/>
          <w:szCs w:val="21"/>
        </w:rPr>
        <w:t>通达路进修</w:t>
      </w:r>
      <w:proofErr w:type="gramEnd"/>
      <w:r w:rsidRPr="000D1E27">
        <w:rPr>
          <w:rFonts w:ascii="方正仿宋简体" w:eastAsia="方正仿宋简体" w:hAnsi="楷体" w:cs="宋体" w:hint="eastAsia"/>
          <w:color w:val="000000"/>
          <w:kern w:val="0"/>
          <w:szCs w:val="21"/>
        </w:rPr>
        <w:t>巷。</w:t>
      </w:r>
    </w:p>
    <w:p w:rsidR="000D1E27" w:rsidRPr="000D1E27" w:rsidRDefault="000D1E27" w:rsidP="000D1E27">
      <w:pPr>
        <w:widowControl/>
        <w:shd w:val="clear" w:color="auto" w:fill="FFFFFF"/>
        <w:spacing w:line="360" w:lineRule="atLeast"/>
        <w:ind w:firstLine="601"/>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姚文喜，男，1962年11月4日出生，住址：广东省汕头市</w:t>
      </w:r>
      <w:proofErr w:type="gramStart"/>
      <w:r w:rsidRPr="000D1E27">
        <w:rPr>
          <w:rFonts w:ascii="方正仿宋简体" w:eastAsia="方正仿宋简体" w:hAnsi="楷体" w:cs="宋体" w:hint="eastAsia"/>
          <w:color w:val="000000"/>
          <w:kern w:val="0"/>
          <w:szCs w:val="21"/>
        </w:rPr>
        <w:t>环碧庄金珠</w:t>
      </w:r>
      <w:proofErr w:type="gramEnd"/>
      <w:r w:rsidRPr="000D1E27">
        <w:rPr>
          <w:rFonts w:ascii="方正仿宋简体" w:eastAsia="方正仿宋简体" w:hAnsi="楷体" w:cs="宋体" w:hint="eastAsia"/>
          <w:color w:val="000000"/>
          <w:kern w:val="0"/>
          <w:szCs w:val="21"/>
        </w:rPr>
        <w:t>园。</w:t>
      </w:r>
    </w:p>
    <w:p w:rsidR="000D1E27" w:rsidRPr="000D1E27" w:rsidRDefault="000D1E27" w:rsidP="000D1E27">
      <w:pPr>
        <w:widowControl/>
        <w:shd w:val="clear" w:color="auto" w:fill="FFFFFF"/>
        <w:spacing w:line="360" w:lineRule="atLeast"/>
        <w:ind w:firstLine="601"/>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依据《中华人民共和国证券法》（以下简称《证券法》）的有关规定，我会对李国刚、白宪慧、周富华、姚文喜内幕交易行为进行了立案调查、审理，并依法向当事人告知了</w:t>
      </w:r>
      <w:proofErr w:type="gramStart"/>
      <w:r w:rsidRPr="000D1E27">
        <w:rPr>
          <w:rFonts w:ascii="方正仿宋简体" w:eastAsia="方正仿宋简体" w:hAnsi="楷体" w:cs="宋体" w:hint="eastAsia"/>
          <w:color w:val="000000"/>
          <w:kern w:val="0"/>
          <w:szCs w:val="21"/>
        </w:rPr>
        <w:t>作出</w:t>
      </w:r>
      <w:proofErr w:type="gramEnd"/>
      <w:r w:rsidRPr="000D1E27">
        <w:rPr>
          <w:rFonts w:ascii="方正仿宋简体" w:eastAsia="方正仿宋简体" w:hAnsi="楷体" w:cs="宋体" w:hint="eastAsia"/>
          <w:color w:val="000000"/>
          <w:kern w:val="0"/>
          <w:szCs w:val="21"/>
        </w:rPr>
        <w:t>行政处罚的事实、理由、依据及当事人依法享有的权利。当事人李国刚、白宪慧、周富华、姚文喜提出了书面陈述、申辩意见，未要求听证。本案现已调查、审理终结。</w:t>
      </w:r>
    </w:p>
    <w:p w:rsidR="000D1E27" w:rsidRPr="000D1E27" w:rsidRDefault="000D1E27" w:rsidP="000D1E27">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经查明，李国刚、白宪慧、周富华、姚文喜存在以下违法事实：</w:t>
      </w:r>
    </w:p>
    <w:p w:rsidR="000D1E27" w:rsidRPr="000D1E27" w:rsidRDefault="000D1E27" w:rsidP="000D1E27">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0D1E27">
        <w:rPr>
          <w:rFonts w:ascii="方正黑体简体" w:eastAsia="方正黑体简体" w:hAnsi="楷体" w:cs="宋体" w:hint="eastAsia"/>
          <w:color w:val="000000"/>
          <w:kern w:val="0"/>
          <w:szCs w:val="21"/>
        </w:rPr>
        <w:t>一、本案所涉内幕信息</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楷体简体" w:eastAsia="方正楷体简体" w:hAnsi="楷体" w:cs="宋体" w:hint="eastAsia"/>
          <w:color w:val="000000"/>
          <w:kern w:val="0"/>
          <w:szCs w:val="21"/>
        </w:rPr>
        <w:t>（一）关于成立银泰盛达矿业投资开发有限责任公司（以下简称银泰盛达）的信息</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1．内幕信息形成及公开</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2011年7月7日，经江西中信矿业投资有限公司（以下简称江西中信）法定代表人刘某某介绍，南方科学城发展股份有限公司（以下简称科学城）董事长杨某某、中国银泰投资有限公司（以下简称中国银泰）总裁程某某与内蒙古第十地质矿产勘查开发院（以下简称十院）讨论合作事宜。科学城与中茂坤（北京）商贸有限公司（以下简称中茂坤）签订了《咨询服务合同》。主要内容为：中</w:t>
      </w:r>
      <w:proofErr w:type="gramStart"/>
      <w:r w:rsidRPr="000D1E27">
        <w:rPr>
          <w:rFonts w:ascii="方正仿宋简体" w:eastAsia="方正仿宋简体" w:hAnsi="楷体" w:cs="宋体" w:hint="eastAsia"/>
          <w:color w:val="000000"/>
          <w:kern w:val="0"/>
          <w:szCs w:val="21"/>
        </w:rPr>
        <w:t>茂坤向</w:t>
      </w:r>
      <w:proofErr w:type="gramEnd"/>
      <w:r w:rsidRPr="000D1E27">
        <w:rPr>
          <w:rFonts w:ascii="方正仿宋简体" w:eastAsia="方正仿宋简体" w:hAnsi="楷体" w:cs="宋体" w:hint="eastAsia"/>
          <w:color w:val="000000"/>
          <w:kern w:val="0"/>
          <w:szCs w:val="21"/>
        </w:rPr>
        <w:t>科学城推荐内蒙古玉龙矿业股份有限公司（以下简称玉龙矿业）西乌珠穆</w:t>
      </w:r>
      <w:proofErr w:type="gramStart"/>
      <w:r w:rsidRPr="000D1E27">
        <w:rPr>
          <w:rFonts w:ascii="方正仿宋简体" w:eastAsia="方正仿宋简体" w:hAnsi="楷体" w:cs="宋体" w:hint="eastAsia"/>
          <w:color w:val="000000"/>
          <w:kern w:val="0"/>
          <w:szCs w:val="21"/>
        </w:rPr>
        <w:t>沁旗花敖包特</w:t>
      </w:r>
      <w:proofErr w:type="gramEnd"/>
      <w:r w:rsidRPr="000D1E27">
        <w:rPr>
          <w:rFonts w:ascii="方正仿宋简体" w:eastAsia="方正仿宋简体" w:hAnsi="楷体" w:cs="宋体" w:hint="eastAsia"/>
          <w:color w:val="000000"/>
          <w:kern w:val="0"/>
          <w:szCs w:val="21"/>
        </w:rPr>
        <w:t>银铅矿项目，并积极促成科学城与玉龙矿业法定股东或关联公司签订任何类型的投资合同。7月8日，杨某某、程某某、刘某某与十院院长王某某、副院长丁某某就合作事项进行了商谈，参加会谈的还有海南信得泰盛投资</w:t>
      </w:r>
      <w:r w:rsidRPr="000D1E27">
        <w:rPr>
          <w:rFonts w:ascii="方正仿宋简体" w:eastAsia="方正仿宋简体" w:hAnsi="楷体" w:cs="宋体" w:hint="eastAsia"/>
          <w:color w:val="000000"/>
          <w:kern w:val="0"/>
          <w:szCs w:val="21"/>
        </w:rPr>
        <w:lastRenderedPageBreak/>
        <w:t>管理有限公司（以下简称海南信得）实际控制人王某的代表李国刚。商谈内容主要为中国银泰与十院合作事宜：一是中国银泰希望利用十院专业技术力量为其找矿，因此中国银泰、十院、江西中</w:t>
      </w:r>
      <w:proofErr w:type="gramStart"/>
      <w:r w:rsidRPr="000D1E27">
        <w:rPr>
          <w:rFonts w:ascii="方正仿宋简体" w:eastAsia="方正仿宋简体" w:hAnsi="楷体" w:cs="宋体" w:hint="eastAsia"/>
          <w:color w:val="000000"/>
          <w:kern w:val="0"/>
          <w:szCs w:val="21"/>
        </w:rPr>
        <w:t>信准备</w:t>
      </w:r>
      <w:proofErr w:type="gramEnd"/>
      <w:r w:rsidRPr="000D1E27">
        <w:rPr>
          <w:rFonts w:ascii="方正仿宋简体" w:eastAsia="方正仿宋简体" w:hAnsi="楷体" w:cs="宋体" w:hint="eastAsia"/>
          <w:color w:val="000000"/>
          <w:kern w:val="0"/>
          <w:szCs w:val="21"/>
        </w:rPr>
        <w:t>共同成立矿业投资公司为中国银泰找矿，具体为中国银泰以其控股的科学城、十院（或其指定的公司）、江西中信（或其指定的公司）三方共同出资成立矿业投资公司，矿业投资公司主要从事矿业企业及矿业资产的前期工作，待其符合上市公司要求时以出让股权或出售资产的方式装入科学城。</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三方讨论了《中国银泰、十院、江西中信合作框架协议》，主要内容包括：（1）矿业投资公司股权、注册资金、注册地问题；（2）在条件成熟时，科学城就十院持有的玉龙矿业股权进行合作，合作方式包括但不限于定向增发股份、现金或定向增发股份与现金相结合的方式对玉龙矿业股权收购。同时中国银泰锁定与十院合作，即十</w:t>
      </w:r>
      <w:proofErr w:type="gramStart"/>
      <w:r w:rsidRPr="000D1E27">
        <w:rPr>
          <w:rFonts w:ascii="方正仿宋简体" w:eastAsia="方正仿宋简体" w:hAnsi="楷体" w:cs="宋体" w:hint="eastAsia"/>
          <w:color w:val="000000"/>
          <w:kern w:val="0"/>
          <w:szCs w:val="21"/>
        </w:rPr>
        <w:t>院保证</w:t>
      </w:r>
      <w:proofErr w:type="gramEnd"/>
      <w:r w:rsidRPr="000D1E27">
        <w:rPr>
          <w:rFonts w:ascii="方正仿宋简体" w:eastAsia="方正仿宋简体" w:hAnsi="楷体" w:cs="宋体" w:hint="eastAsia"/>
          <w:color w:val="000000"/>
          <w:kern w:val="0"/>
          <w:szCs w:val="21"/>
        </w:rPr>
        <w:t>不再就玉龙矿业与其他第三方进行接触或签署类似协议。7月8日会谈以后，李国刚去科学城，与杨某某等人洽谈矿业投资公司注册事宜。</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8月31日前一周左右，王某某与周富华联系，说科学城想成立一个找矿的平台公司，希望周富华担任总经理，周富华同意。8月31日，在赤峰召开矿业投资公司筹备大会，参加人员包括王某某、丁某某、李国刚、周富华、杨某某等人。主要讨论矿业投资公司股东、人员、机构设置等问题。由于十院是国有事业单位，本身不便参与股东事宜，由玉龙矿业股东海南信得参股，江西中信是国有企业，决策程序复杂，由杨某某、刘某某推荐北京首一创业投资有限公司（以下简称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创业）参与，具体由刘某某与姚文喜联系。会上确定周富华为总经理，董事为杨某某等人。之前，刘某某与姚文喜联系，问首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创业有无兴趣入股科学城成立的矿业投资公司，姚文喜希望借此机会与科学城合作，以便将首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创业投资的其他矿业公司推荐给科学城，所以姚文喜同意首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w:t>
      </w:r>
      <w:proofErr w:type="gramStart"/>
      <w:r w:rsidRPr="000D1E27">
        <w:rPr>
          <w:rFonts w:ascii="方正仿宋简体" w:eastAsia="方正仿宋简体" w:hAnsi="楷体" w:cs="宋体" w:hint="eastAsia"/>
          <w:color w:val="000000"/>
          <w:kern w:val="0"/>
          <w:szCs w:val="21"/>
        </w:rPr>
        <w:t>参股银</w:t>
      </w:r>
      <w:proofErr w:type="gramEnd"/>
      <w:r w:rsidRPr="000D1E27">
        <w:rPr>
          <w:rFonts w:ascii="方正仿宋简体" w:eastAsia="方正仿宋简体" w:hAnsi="楷体" w:cs="宋体" w:hint="eastAsia"/>
          <w:color w:val="000000"/>
          <w:kern w:val="0"/>
          <w:szCs w:val="21"/>
        </w:rPr>
        <w:t>泰盛达。</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9月20日，科学城刊登重大对外投资公告，称经公司第四届董事会第二十次会议通过，科学城与海南信得、首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创业拟成立银泰盛达，注册资本1亿元，科学城、海南信得、首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创业分别持有51%、36%、13%的股权。并称科学城利用自有资金与海南信得、首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创业共同设立银泰盛达，充分整合利用三方的资源优势，在矿产资源领域寻找合适的投资项目，为公司增加新的利润增长点，为公司的可持续发展创造有利条件。</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2．内幕信息敏感期</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科学城主营业务是酒店业，科学城、海南信得、首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创业合资成立银泰盛达的主要目的是从事矿业企业及矿业资产的前期工作，待其符合上市公司要求时以出让股权或出售资产的方式装入科学城。因此，科学城、海南信得、首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合资成立银泰盛达，是科学城实现从酒店业向能源开发行业延伸的重大事项，属于《证券法》第六十七条第二款第（一）项所规定的“公司的经营方针和经营范围的重大变化”，构成《证券法》第七十五条第二款第（一）项所规定的内幕信息。该信息敏感期自2011年7月8日王某某、李国刚、杨某某等人商谈并决定成立矿业投资平台公司起，至2011年9月20日科学城公告披露合资成立银泰盛达事项为止。</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楷体简体" w:eastAsia="方正楷体简体" w:hAnsi="楷体" w:cs="宋体" w:hint="eastAsia"/>
          <w:color w:val="000000"/>
          <w:kern w:val="0"/>
          <w:szCs w:val="21"/>
        </w:rPr>
        <w:t>（二）关于科学城收购玉龙矿业股权的信息</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1．内幕信息形成及公开</w:t>
      </w:r>
    </w:p>
    <w:p w:rsidR="000D1E27" w:rsidRPr="000D1E27" w:rsidRDefault="000D1E27" w:rsidP="000D1E27">
      <w:pPr>
        <w:widowControl/>
        <w:shd w:val="clear" w:color="auto" w:fill="FFFFFF"/>
        <w:spacing w:line="360" w:lineRule="atLeast"/>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lastRenderedPageBreak/>
        <w:t xml:space="preserve">　　2011年11月7日至9日，杨某某请李国刚安排与王某、侯某某在玉龙宾馆见面。杨某某表示，科学城重点在玉龙矿业；王某表示，可以与科学城签订意向性协议，其与侯某某持有的玉龙矿业69%的股权可以转让给科学城，定向增发也行。</w:t>
      </w:r>
    </w:p>
    <w:p w:rsidR="000D1E27" w:rsidRPr="000D1E27" w:rsidRDefault="000D1E27" w:rsidP="000D1E27">
      <w:pPr>
        <w:widowControl/>
        <w:shd w:val="clear" w:color="auto" w:fill="FFFFFF"/>
        <w:spacing w:line="360" w:lineRule="atLeast"/>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 xml:space="preserve">　　12月中旬，王某某、李国刚来北京与中国银泰董事长沈某某、杨某某会谈，主要谈了关于玉龙矿业合作意愿，双方表示愿意合作。</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12月底，科学城联系周富华，让周富华联系李国刚、丁某某、王某某等人去宁波就玉龙矿业合作事项与十院方面沟通。</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2012年1月5日，程某某、杨某某、周富华、李国刚等人去宁波游玩，交谈了银泰盛达在西安、赤峰找矿进展</w:t>
      </w:r>
      <w:r w:rsidRPr="000D1E27">
        <w:rPr>
          <w:rFonts w:ascii="方正仿宋简体" w:eastAsia="方正仿宋简体" w:hAnsi="楷体" w:cs="宋体" w:hint="eastAsia"/>
          <w:b/>
          <w:bCs/>
          <w:color w:val="000000"/>
          <w:kern w:val="0"/>
          <w:szCs w:val="21"/>
        </w:rPr>
        <w:t>。</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1月9日，沈某某、科学城董事辛某某、杨某某赴</w:t>
      </w:r>
      <w:proofErr w:type="gramStart"/>
      <w:r w:rsidRPr="000D1E27">
        <w:rPr>
          <w:rFonts w:ascii="方正仿宋简体" w:eastAsia="方正仿宋简体" w:hAnsi="楷体" w:cs="宋体" w:hint="eastAsia"/>
          <w:color w:val="000000"/>
          <w:kern w:val="0"/>
          <w:szCs w:val="21"/>
        </w:rPr>
        <w:t>锡盟向盟</w:t>
      </w:r>
      <w:proofErr w:type="gramEnd"/>
      <w:r w:rsidRPr="000D1E27">
        <w:rPr>
          <w:rFonts w:ascii="方正仿宋简体" w:eastAsia="方正仿宋简体" w:hAnsi="楷体" w:cs="宋体" w:hint="eastAsia"/>
          <w:color w:val="000000"/>
          <w:kern w:val="0"/>
          <w:szCs w:val="21"/>
        </w:rPr>
        <w:t>党委书记、盟长汇报中国银泰在锡</w:t>
      </w:r>
      <w:proofErr w:type="gramStart"/>
      <w:r w:rsidRPr="000D1E27">
        <w:rPr>
          <w:rFonts w:ascii="方正仿宋简体" w:eastAsia="方正仿宋简体" w:hAnsi="楷体" w:cs="宋体" w:hint="eastAsia"/>
          <w:color w:val="000000"/>
          <w:kern w:val="0"/>
          <w:szCs w:val="21"/>
        </w:rPr>
        <w:t>盟投资</w:t>
      </w:r>
      <w:proofErr w:type="gramEnd"/>
      <w:r w:rsidRPr="000D1E27">
        <w:rPr>
          <w:rFonts w:ascii="方正仿宋简体" w:eastAsia="方正仿宋简体" w:hAnsi="楷体" w:cs="宋体" w:hint="eastAsia"/>
          <w:color w:val="000000"/>
          <w:kern w:val="0"/>
          <w:szCs w:val="21"/>
        </w:rPr>
        <w:t>发展并与玉龙矿业吸收合并事宜。</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1月10日，杨某某在锡盟汇报结束后，由周富华派车接到赤峰，在李国刚的安排下，杨某某与王某、侯某某商谈玉龙矿业合作问题。</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1月16日，锡盟党委书记、盟长到北京拜访中国银泰，表示全力支持其与玉龙矿业合作，当天下午中国银泰向锡盟党委书记递交了《关于中国银泰投资有限公司锡林郭勒盟投资及合作项目问题的报告》，报告称科学城将锡</w:t>
      </w:r>
      <w:proofErr w:type="gramStart"/>
      <w:r w:rsidRPr="000D1E27">
        <w:rPr>
          <w:rFonts w:ascii="方正仿宋简体" w:eastAsia="方正仿宋简体" w:hAnsi="楷体" w:cs="宋体" w:hint="eastAsia"/>
          <w:color w:val="000000"/>
          <w:kern w:val="0"/>
          <w:szCs w:val="21"/>
        </w:rPr>
        <w:t>盟作为</w:t>
      </w:r>
      <w:proofErr w:type="gramEnd"/>
      <w:r w:rsidRPr="000D1E27">
        <w:rPr>
          <w:rFonts w:ascii="方正仿宋简体" w:eastAsia="方正仿宋简体" w:hAnsi="楷体" w:cs="宋体" w:hint="eastAsia"/>
          <w:color w:val="000000"/>
          <w:kern w:val="0"/>
          <w:szCs w:val="21"/>
        </w:rPr>
        <w:t>投资矿业的首选，且已与十院进行接触，就地质找矿、矿业开发、矿产品经营与深加工等合作项目取得了许多一致意向。科学城拟吸收合并玉龙矿业。次日，锡盟党委书记在报告上做了批示。</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1月17日，科学城临时停牌，称公司接大股东中国银泰通知，正就与公司有关的重大事项进行磋商，可能对公司股价造成影响。</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1月18日，中国银泰与侯某某签订《关于内蒙古玉龙矿业股份有限公司合作协议》，约定科学城通过向侯某某及其他玉龙矿业股东发行股份或现金收购或发行股份与现金收购相结合的方式，吸收合并玉龙矿业；侯某某尽其最大努力在2012年2月10日前说服玉龙矿业其他股东（不少于持股21%的股东）共同认购科学城发行的股份，同时启动与上市公司吸收合并的相关工作，以尽快达到对玉龙矿业控制不少于51%股权的目的；侯某某不再就玉龙矿业的合作事宜与其他第三方进行接触或签署同类协议。</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1月31日，科学城公告《南方科学城发展股份有限公司关于终止第四届董事会第十八次会议通过的重大资产重组事项的公告》，同时，科学城刊登重大资产重组停牌公告，称正在筹划新的重大资产重组事项，科学城股票申请继续停牌。</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5月4日，科学城公布《科学城重大资产出售及现金和发行股份购买资产并募集配套资金暨关联交易报告书》草案，拟以现金及发行股份的方式向侯某某等人购买其持有的玉龙矿业69.4685%股权。同日,科学城股票复牌,至5月14日，科学城股票连续出现7个涨停。</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2．内幕信息敏感期</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科学城收购玉龙矿业股权，属于《证券法》第七十五条第二款第（七）项所规定的内幕信息，该内幕信息敏感期自2011年11月7日王某与杨某某等面谈表示可以与科学城签订有关转让玉龙矿业股权的合作意向性协议起，至2012年5月4日科学城公布收购玉龙矿业股权事项止。</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黑体简体" w:eastAsia="方正黑体简体" w:hAnsi="楷体" w:cs="宋体" w:hint="eastAsia"/>
          <w:color w:val="000000"/>
          <w:kern w:val="0"/>
          <w:szCs w:val="21"/>
        </w:rPr>
        <w:lastRenderedPageBreak/>
        <w:t>二、李国刚、白宪慧、周富华、姚文喜知悉内幕信息情况</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楷体简体" w:eastAsia="方正楷体简体" w:hAnsi="楷体" w:cs="宋体" w:hint="eastAsia"/>
          <w:color w:val="000000"/>
          <w:kern w:val="0"/>
          <w:szCs w:val="21"/>
        </w:rPr>
        <w:t>（一）李国刚知悉内幕信息情况</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李国刚作为王某就科学城与玉龙矿业资产重组谈判的委托人，参与并知悉银泰盛达成立事项、科学城收购玉龙矿业股权事项。</w:t>
      </w:r>
    </w:p>
    <w:p w:rsidR="000D1E27" w:rsidRPr="000D1E27" w:rsidRDefault="000D1E27" w:rsidP="000D1E27">
      <w:pPr>
        <w:widowControl/>
        <w:shd w:val="clear" w:color="auto" w:fill="FFFFFF"/>
        <w:spacing w:line="360" w:lineRule="atLeast"/>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 xml:space="preserve">　　</w:t>
      </w:r>
      <w:r w:rsidRPr="000D1E27">
        <w:rPr>
          <w:rFonts w:ascii="方正楷体简体" w:eastAsia="方正楷体简体" w:hAnsi="楷体" w:cs="宋体" w:hint="eastAsia"/>
          <w:color w:val="000000"/>
          <w:kern w:val="0"/>
          <w:szCs w:val="21"/>
        </w:rPr>
        <w:t>（二）白宪慧知悉内幕信息情况</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白宪慧系李国刚妻妹。2012年元旦前后，白宪慧从李国刚处获取科学城正在买矿的消息。</w:t>
      </w:r>
    </w:p>
    <w:p w:rsidR="000D1E27" w:rsidRPr="000D1E27" w:rsidRDefault="000D1E27" w:rsidP="000D1E27">
      <w:pPr>
        <w:widowControl/>
        <w:shd w:val="clear" w:color="auto" w:fill="FFFFFF"/>
        <w:spacing w:line="360" w:lineRule="atLeast"/>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 xml:space="preserve">　</w:t>
      </w:r>
      <w:r w:rsidRPr="000D1E27">
        <w:rPr>
          <w:rFonts w:ascii="Calibri" w:eastAsia="方正仿宋简体" w:hAnsi="Calibri" w:cs="Calibri"/>
          <w:color w:val="000000"/>
          <w:kern w:val="0"/>
          <w:szCs w:val="21"/>
        </w:rPr>
        <w:t>  </w:t>
      </w:r>
      <w:r w:rsidRPr="000D1E27">
        <w:rPr>
          <w:rFonts w:ascii="方正楷体简体" w:eastAsia="方正楷体简体" w:hAnsi="楷体" w:cs="宋体" w:hint="eastAsia"/>
          <w:color w:val="000000"/>
          <w:kern w:val="0"/>
          <w:szCs w:val="21"/>
        </w:rPr>
        <w:t>（三）周富华知悉内幕信息情况</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2011年8月31日前一周左右，王某某告知其科学城要成立矿业投资公司，推荐周富华担任银泰盛达总经理，周富华同意。2011年11月7日，科学城杨某某等人到赤峰洽谈收购玉龙矿业事项，作为科学城子公司银泰盛达总经理，周富华负责接待。</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楷体简体" w:eastAsia="方正楷体简体" w:hAnsi="楷体" w:cs="宋体" w:hint="eastAsia"/>
          <w:color w:val="000000"/>
          <w:kern w:val="0"/>
          <w:szCs w:val="21"/>
        </w:rPr>
        <w:t>（四）姚文喜知悉内幕信息情况</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姚文喜系首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创业总经理。2011年7至8月份，刘某某联系姚文喜，询问首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创业是否同意与科学城共同出资成立银泰盛达，姚文喜表示同意。</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黑体简体" w:eastAsia="方正黑体简体" w:hAnsi="楷体" w:cs="宋体" w:hint="eastAsia"/>
          <w:color w:val="000000"/>
          <w:kern w:val="0"/>
          <w:szCs w:val="21"/>
        </w:rPr>
        <w:t>三、相关交易情况</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一）李国刚交易科学城股票情况：2011年7月25日至9月5日，李国刚买入620,200股，7月26日至9月21日卖出320,300股。2012年5月14日，该账户将剩余299,900股全部卖出。根据深圳证券交易所计算结果，李国刚在2011年7月5日至2012年5月14日交易科学城股票共计亏损77,766.86元。</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二）白宪慧交易科学城股票情况：在李国刚建议和帮助操作下，白宪慧使用其女儿的证券账户于2012年1月6日至13日，买入101,400股,至5月10日卖出。根据深圳证券交易所计算结果，白宪慧交易科学城股票获利332,100.06元。</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三）周富华交易科学城股票情况：2011年8月30日至9月19日买入49,700股，卖出15,000股；2011年11月7日至2012年1月9日买入909,726股，至2012年5月8日分次全部卖出。根据深圳证券交易所计算结果，周富华2011年8月30日至9月19日交易科学城股票获利30,922.53元，2011年11月7日至2012年1月9日交易科学城股票获利898,357.37元。</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（四）姚文喜交易科学城股票情况：姚文喜于2011年9月2日买入32,000股，至9月23日分次卖出12,000股，获利5,623.43元，截至调查截止日，账户仍有部分余股。</w:t>
      </w:r>
    </w:p>
    <w:p w:rsidR="000D1E27" w:rsidRPr="000D1E27" w:rsidRDefault="000D1E27" w:rsidP="000D1E27">
      <w:pPr>
        <w:widowControl/>
        <w:shd w:val="clear" w:color="auto" w:fill="FFFFFF"/>
        <w:spacing w:line="360" w:lineRule="atLeast"/>
        <w:ind w:firstLine="57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姚文喜控制“庄某”账户，于2011年9月1日至5日买入82,000股，后陆续卖出，获利23,735.71元，截至调查截止日，账户仍有部分余股。</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以上事实，有相关公告、谈话笔录、以及深圳证券交易所计算的相应数据等证据证明，足以认定。</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李国刚作为玉龙矿业股东的代表，全程参与了成立银泰盛达以及科学城收购玉龙矿业股权事项的谈判，系内幕信息知情人。李国刚在内幕信息公开前买卖科学城股票，并将科学城正在买矿的消息透露给妻妹白宪慧并建议买入科学城股票，违反《证券法》关于内幕信息知情人不得利用内幕信息从事相关证券交易、不得泄露信息或建议他人买卖该证券等禁止性规定。</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lastRenderedPageBreak/>
        <w:t>白宪慧根据李国刚透露科学城正在买矿消息及其买入建议，买入科学城股票，交易时间与涉案内幕信息形成时间高度吻合、交易金额放大，交易行为明显异常，属于非法获取内幕信息并在该信息公开前交易该证券。</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周富华参与了成立银泰盛达的筹备，并作为银泰盛达的总经理负责科学城收购玉龙矿业股权谈判行程的接待。周富华在内幕信息公开前买卖科学城股票，违反《证券法》关于内幕信息知情人不得利用内幕信息从事相关证券交易的禁止性规定。</w:t>
      </w:r>
    </w:p>
    <w:p w:rsidR="000D1E27" w:rsidRPr="000D1E27" w:rsidRDefault="000D1E27" w:rsidP="000D1E27">
      <w:pPr>
        <w:widowControl/>
        <w:shd w:val="clear" w:color="auto" w:fill="FFFFFF"/>
        <w:spacing w:line="360" w:lineRule="atLeast"/>
        <w:ind w:firstLine="7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姚文喜作为首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创业的总经理，同意首</w:t>
      </w:r>
      <w:proofErr w:type="gramStart"/>
      <w:r w:rsidRPr="000D1E27">
        <w:rPr>
          <w:rFonts w:ascii="方正仿宋简体" w:eastAsia="方正仿宋简体" w:hAnsi="楷体" w:cs="宋体" w:hint="eastAsia"/>
          <w:color w:val="000000"/>
          <w:kern w:val="0"/>
          <w:szCs w:val="21"/>
        </w:rPr>
        <w:t>一</w:t>
      </w:r>
      <w:proofErr w:type="gramEnd"/>
      <w:r w:rsidRPr="000D1E27">
        <w:rPr>
          <w:rFonts w:ascii="方正仿宋简体" w:eastAsia="方正仿宋简体" w:hAnsi="楷体" w:cs="宋体" w:hint="eastAsia"/>
          <w:color w:val="000000"/>
          <w:kern w:val="0"/>
          <w:szCs w:val="21"/>
        </w:rPr>
        <w:t>创业投资入股银泰盛达，</w:t>
      </w:r>
      <w:proofErr w:type="gramStart"/>
      <w:r w:rsidRPr="000D1E27">
        <w:rPr>
          <w:rFonts w:ascii="方正仿宋简体" w:eastAsia="方正仿宋简体" w:hAnsi="楷体" w:cs="宋体" w:hint="eastAsia"/>
          <w:color w:val="000000"/>
          <w:kern w:val="0"/>
          <w:szCs w:val="21"/>
        </w:rPr>
        <w:t>系上述</w:t>
      </w:r>
      <w:proofErr w:type="gramEnd"/>
      <w:r w:rsidRPr="000D1E27">
        <w:rPr>
          <w:rFonts w:ascii="方正仿宋简体" w:eastAsia="方正仿宋简体" w:hAnsi="楷体" w:cs="宋体" w:hint="eastAsia"/>
          <w:color w:val="000000"/>
          <w:kern w:val="0"/>
          <w:szCs w:val="21"/>
        </w:rPr>
        <w:t>内幕信息的知情人。姚文喜在内幕信息公开前以自己证券账户以及通过“庄某”证券账户买卖科学城股票，违反《证券法》关于内幕信息知情人不得利用内幕信息从事相关证券交易的禁止性规定。</w:t>
      </w:r>
    </w:p>
    <w:p w:rsidR="000D1E27" w:rsidRPr="000D1E27" w:rsidRDefault="000D1E27" w:rsidP="000D1E27">
      <w:pPr>
        <w:widowControl/>
        <w:shd w:val="clear" w:color="auto" w:fill="FFFFFF"/>
        <w:spacing w:line="360" w:lineRule="atLeast"/>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 xml:space="preserve">　　周富华、李国刚、白宪慧辩称，对证券法律法规缺乏了解，无意触犯法律，并积极配合调查，请求从轻处罚；周富华还提出合计盈利为741,198.49元，不是《行政处罚事先告知书》中认定的929,279.90元。</w:t>
      </w:r>
    </w:p>
    <w:p w:rsidR="000D1E27" w:rsidRPr="000D1E27" w:rsidRDefault="000D1E27" w:rsidP="000D1E27">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姚文喜辩称：第一，科学城在</w:t>
      </w:r>
      <w:proofErr w:type="gramStart"/>
      <w:r w:rsidRPr="000D1E27">
        <w:rPr>
          <w:rFonts w:ascii="方正仿宋简体" w:eastAsia="方正仿宋简体" w:hAnsi="楷体" w:cs="宋体" w:hint="eastAsia"/>
          <w:color w:val="000000"/>
          <w:kern w:val="0"/>
          <w:szCs w:val="21"/>
        </w:rPr>
        <w:t>拟设立银泰盛达</w:t>
      </w:r>
      <w:proofErr w:type="gramEnd"/>
      <w:r w:rsidRPr="000D1E27">
        <w:rPr>
          <w:rFonts w:ascii="方正仿宋简体" w:eastAsia="方正仿宋简体" w:hAnsi="楷体" w:cs="宋体" w:hint="eastAsia"/>
          <w:color w:val="000000"/>
          <w:kern w:val="0"/>
          <w:szCs w:val="21"/>
        </w:rPr>
        <w:t>之前就已经公告过开始进入矿产开发行业，那时科学城的经营方针和经营范围已经开始发生重大变化，科学城拟设</w:t>
      </w:r>
      <w:proofErr w:type="gramStart"/>
      <w:r w:rsidRPr="000D1E27">
        <w:rPr>
          <w:rFonts w:ascii="方正仿宋简体" w:eastAsia="方正仿宋简体" w:hAnsi="楷体" w:cs="宋体" w:hint="eastAsia"/>
          <w:color w:val="000000"/>
          <w:kern w:val="0"/>
          <w:szCs w:val="21"/>
        </w:rPr>
        <w:t>立银盛泰达只是</w:t>
      </w:r>
      <w:proofErr w:type="gramEnd"/>
      <w:r w:rsidRPr="000D1E27">
        <w:rPr>
          <w:rFonts w:ascii="方正仿宋简体" w:eastAsia="方正仿宋简体" w:hAnsi="楷体" w:cs="宋体" w:hint="eastAsia"/>
          <w:color w:val="000000"/>
          <w:kern w:val="0"/>
          <w:szCs w:val="21"/>
        </w:rPr>
        <w:t>这一方针的具体实施，而且</w:t>
      </w:r>
      <w:proofErr w:type="gramStart"/>
      <w:r w:rsidRPr="000D1E27">
        <w:rPr>
          <w:rFonts w:ascii="方正仿宋简体" w:eastAsia="方正仿宋简体" w:hAnsi="楷体" w:cs="宋体" w:hint="eastAsia"/>
          <w:color w:val="000000"/>
          <w:kern w:val="0"/>
          <w:szCs w:val="21"/>
        </w:rPr>
        <w:t>银盛泰达至今</w:t>
      </w:r>
      <w:proofErr w:type="gramEnd"/>
      <w:r w:rsidRPr="000D1E27">
        <w:rPr>
          <w:rFonts w:ascii="方正仿宋简体" w:eastAsia="方正仿宋简体" w:hAnsi="楷体" w:cs="宋体" w:hint="eastAsia"/>
          <w:color w:val="000000"/>
          <w:kern w:val="0"/>
          <w:szCs w:val="21"/>
        </w:rPr>
        <w:t>没有投资矿业项目。因此</w:t>
      </w:r>
      <w:proofErr w:type="gramStart"/>
      <w:r w:rsidRPr="000D1E27">
        <w:rPr>
          <w:rFonts w:ascii="方正仿宋简体" w:eastAsia="方正仿宋简体" w:hAnsi="楷体" w:cs="宋体" w:hint="eastAsia"/>
          <w:color w:val="000000"/>
          <w:kern w:val="0"/>
          <w:szCs w:val="21"/>
        </w:rPr>
        <w:t>此</w:t>
      </w:r>
      <w:proofErr w:type="gramEnd"/>
      <w:r w:rsidRPr="000D1E27">
        <w:rPr>
          <w:rFonts w:ascii="方正仿宋简体" w:eastAsia="方正仿宋简体" w:hAnsi="楷体" w:cs="宋体" w:hint="eastAsia"/>
          <w:color w:val="000000"/>
          <w:kern w:val="0"/>
          <w:szCs w:val="21"/>
        </w:rPr>
        <w:t>信息不能认定为内幕信息。第二，其2011年9月2日至5日买入科学城股票时</w:t>
      </w:r>
      <w:proofErr w:type="gramStart"/>
      <w:r w:rsidRPr="000D1E27">
        <w:rPr>
          <w:rFonts w:ascii="方正仿宋简体" w:eastAsia="方正仿宋简体" w:hAnsi="楷体" w:cs="宋体" w:hint="eastAsia"/>
          <w:color w:val="000000"/>
          <w:kern w:val="0"/>
          <w:szCs w:val="21"/>
        </w:rPr>
        <w:t>不</w:t>
      </w:r>
      <w:proofErr w:type="gramEnd"/>
      <w:r w:rsidRPr="000D1E27">
        <w:rPr>
          <w:rFonts w:ascii="方正仿宋简体" w:eastAsia="方正仿宋简体" w:hAnsi="楷体" w:cs="宋体" w:hint="eastAsia"/>
          <w:color w:val="000000"/>
          <w:kern w:val="0"/>
          <w:szCs w:val="21"/>
        </w:rPr>
        <w:t>知悉科学城收购玉龙矿业的重组行为，是根据公开披露的信息进行的投资行为。</w:t>
      </w:r>
    </w:p>
    <w:p w:rsidR="000D1E27" w:rsidRPr="000D1E27" w:rsidRDefault="000D1E27" w:rsidP="000D1E27">
      <w:pPr>
        <w:widowControl/>
        <w:shd w:val="clear" w:color="auto" w:fill="FFFFFF"/>
        <w:spacing w:line="360" w:lineRule="atLeast"/>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 xml:space="preserve">　　经复核认为，本案中，李国刚、白宪慧、周富华提出的从轻处罚的理由于法无据，不能采纳。周富华提出的盈利问题，根据深圳证券交易所计算结果并经审理复核，周富华2011年8月30日至9月19日交易“科学城”股票获利30,922.53元，2011年11月7日至2012年1月9日交易“科学城”股票获利898,357.37元。</w:t>
      </w:r>
    </w:p>
    <w:p w:rsidR="000D1E27" w:rsidRPr="000D1E27" w:rsidRDefault="000D1E27" w:rsidP="000D1E27">
      <w:pPr>
        <w:widowControl/>
        <w:shd w:val="clear" w:color="auto" w:fill="FFFFFF"/>
        <w:spacing w:line="360" w:lineRule="atLeast"/>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 xml:space="preserve">　　关于姚文喜提出的科学城拟设</w:t>
      </w:r>
      <w:proofErr w:type="gramStart"/>
      <w:r w:rsidRPr="000D1E27">
        <w:rPr>
          <w:rFonts w:ascii="方正仿宋简体" w:eastAsia="方正仿宋简体" w:hAnsi="楷体" w:cs="宋体" w:hint="eastAsia"/>
          <w:color w:val="000000"/>
          <w:kern w:val="0"/>
          <w:szCs w:val="21"/>
        </w:rPr>
        <w:t>立银盛泰达是否</w:t>
      </w:r>
      <w:proofErr w:type="gramEnd"/>
      <w:r w:rsidRPr="000D1E27">
        <w:rPr>
          <w:rFonts w:ascii="方正仿宋简体" w:eastAsia="方正仿宋简体" w:hAnsi="楷体" w:cs="宋体" w:hint="eastAsia"/>
          <w:color w:val="000000"/>
          <w:kern w:val="0"/>
          <w:szCs w:val="21"/>
        </w:rPr>
        <w:t>构成内幕信息的问题，正如姚文喜本人陈述，虽然科学城之前已经公告过开始进入矿产开发行业，但科学城拟设</w:t>
      </w:r>
      <w:proofErr w:type="gramStart"/>
      <w:r w:rsidRPr="000D1E27">
        <w:rPr>
          <w:rFonts w:ascii="方正仿宋简体" w:eastAsia="方正仿宋简体" w:hAnsi="楷体" w:cs="宋体" w:hint="eastAsia"/>
          <w:color w:val="000000"/>
          <w:kern w:val="0"/>
          <w:szCs w:val="21"/>
        </w:rPr>
        <w:t>立银盛泰</w:t>
      </w:r>
      <w:proofErr w:type="gramEnd"/>
      <w:r w:rsidRPr="000D1E27">
        <w:rPr>
          <w:rFonts w:ascii="方正仿宋简体" w:eastAsia="方正仿宋简体" w:hAnsi="楷体" w:cs="宋体" w:hint="eastAsia"/>
          <w:color w:val="000000"/>
          <w:kern w:val="0"/>
          <w:szCs w:val="21"/>
        </w:rPr>
        <w:t>达却是这一方针的具体实施，为科学城经营方针和经营范围发生重大变化增加了确定性，因此属于内幕信息。关于姚文喜陈述其2011年9月2日至5日买入科学城股票时</w:t>
      </w:r>
      <w:proofErr w:type="gramStart"/>
      <w:r w:rsidRPr="000D1E27">
        <w:rPr>
          <w:rFonts w:ascii="方正仿宋简体" w:eastAsia="方正仿宋简体" w:hAnsi="楷体" w:cs="宋体" w:hint="eastAsia"/>
          <w:color w:val="000000"/>
          <w:kern w:val="0"/>
          <w:szCs w:val="21"/>
        </w:rPr>
        <w:t>不</w:t>
      </w:r>
      <w:proofErr w:type="gramEnd"/>
      <w:r w:rsidRPr="000D1E27">
        <w:rPr>
          <w:rFonts w:ascii="方正仿宋简体" w:eastAsia="方正仿宋简体" w:hAnsi="楷体" w:cs="宋体" w:hint="eastAsia"/>
          <w:color w:val="000000"/>
          <w:kern w:val="0"/>
          <w:szCs w:val="21"/>
        </w:rPr>
        <w:t>知悉科学城收购玉龙矿业的重组行为，是根据公开披露的信息进行投资的说法，《行政处罚事先告知书》认定其2011年9月2日至5日买入科学城股票是利用科学城拟设</w:t>
      </w:r>
      <w:proofErr w:type="gramStart"/>
      <w:r w:rsidRPr="000D1E27">
        <w:rPr>
          <w:rFonts w:ascii="方正仿宋简体" w:eastAsia="方正仿宋简体" w:hAnsi="楷体" w:cs="宋体" w:hint="eastAsia"/>
          <w:color w:val="000000"/>
          <w:kern w:val="0"/>
          <w:szCs w:val="21"/>
        </w:rPr>
        <w:t>立银盛泰</w:t>
      </w:r>
      <w:proofErr w:type="gramEnd"/>
      <w:r w:rsidRPr="000D1E27">
        <w:rPr>
          <w:rFonts w:ascii="方正仿宋简体" w:eastAsia="方正仿宋简体" w:hAnsi="楷体" w:cs="宋体" w:hint="eastAsia"/>
          <w:color w:val="000000"/>
          <w:kern w:val="0"/>
          <w:szCs w:val="21"/>
        </w:rPr>
        <w:t>达这一内幕信息，并非科学城收购玉龙矿业的信息。</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综上，李国刚、白宪慧、周富华、姚文喜提交的书面意见不构成减轻或免除处罚的理由，我会不予采纳。</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一、对李国刚处以30万元罚款；</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二、没收白宪慧违法所得332,100.06元，并处以332,100.06元罚款；</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三、没收</w:t>
      </w:r>
      <w:proofErr w:type="gramStart"/>
      <w:r w:rsidRPr="000D1E27">
        <w:rPr>
          <w:rFonts w:ascii="方正仿宋简体" w:eastAsia="方正仿宋简体" w:hAnsi="楷体" w:cs="宋体" w:hint="eastAsia"/>
          <w:color w:val="000000"/>
          <w:kern w:val="0"/>
          <w:szCs w:val="21"/>
        </w:rPr>
        <w:t>周富华违法</w:t>
      </w:r>
      <w:proofErr w:type="gramEnd"/>
      <w:r w:rsidRPr="000D1E27">
        <w:rPr>
          <w:rFonts w:ascii="方正仿宋简体" w:eastAsia="方正仿宋简体" w:hAnsi="楷体" w:cs="宋体" w:hint="eastAsia"/>
          <w:color w:val="000000"/>
          <w:kern w:val="0"/>
          <w:szCs w:val="21"/>
        </w:rPr>
        <w:t>所得929,279.90元，并处以929,279.90元罚款；</w:t>
      </w:r>
    </w:p>
    <w:p w:rsidR="000D1E27" w:rsidRPr="000D1E27" w:rsidRDefault="000D1E27" w:rsidP="000D1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四、对姚文喜处以5万元罚款。</w:t>
      </w:r>
    </w:p>
    <w:p w:rsidR="000D1E27" w:rsidRPr="000D1E27" w:rsidRDefault="000D1E27" w:rsidP="000D1E27">
      <w:pPr>
        <w:widowControl/>
        <w:shd w:val="clear" w:color="auto" w:fill="FFFFFF"/>
        <w:spacing w:line="360" w:lineRule="atLeast"/>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lastRenderedPageBreak/>
        <w:t xml:space="preserve">　　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0D1E27" w:rsidRPr="000D1E27" w:rsidRDefault="000D1E27" w:rsidP="000D1E27">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0D1E27">
        <w:rPr>
          <w:rFonts w:ascii="Calibri" w:eastAsia="楷体" w:hAnsi="Calibri" w:cs="Calibri"/>
          <w:color w:val="000000"/>
          <w:kern w:val="0"/>
          <w:sz w:val="24"/>
          <w:szCs w:val="24"/>
        </w:rPr>
        <w:t> </w:t>
      </w:r>
    </w:p>
    <w:p w:rsidR="000D1E27" w:rsidRPr="000D1E27" w:rsidRDefault="000D1E27" w:rsidP="000D1E27">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0D1E27">
        <w:rPr>
          <w:rFonts w:ascii="Calibri" w:eastAsia="楷体" w:hAnsi="Calibri" w:cs="Calibri"/>
          <w:color w:val="000000"/>
          <w:kern w:val="0"/>
          <w:sz w:val="24"/>
          <w:szCs w:val="24"/>
        </w:rPr>
        <w:t> </w:t>
      </w:r>
    </w:p>
    <w:p w:rsidR="000D1E27" w:rsidRPr="000D1E27" w:rsidRDefault="000D1E27" w:rsidP="000D1E27">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0D1E27">
        <w:rPr>
          <w:rFonts w:ascii="Calibri" w:eastAsia="楷体" w:hAnsi="Calibri" w:cs="Calibri"/>
          <w:color w:val="000000"/>
          <w:kern w:val="0"/>
          <w:sz w:val="24"/>
          <w:szCs w:val="24"/>
        </w:rPr>
        <w:t> </w:t>
      </w:r>
    </w:p>
    <w:p w:rsidR="000D1E27" w:rsidRPr="000D1E27" w:rsidRDefault="000D1E27" w:rsidP="000D1E27">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中国证监会</w:t>
      </w:r>
      <w:proofErr w:type="gramStart"/>
      <w:r w:rsidRPr="000D1E27">
        <w:rPr>
          <w:rFonts w:ascii="方正仿宋简体" w:eastAsia="方正仿宋简体" w:hAnsi="楷体" w:cs="宋体" w:hint="eastAsia"/>
          <w:color w:val="000000"/>
          <w:kern w:val="0"/>
          <w:szCs w:val="21"/>
        </w:rPr>
        <w:t xml:space="preserve">　　　　　</w:t>
      </w:r>
      <w:proofErr w:type="gramEnd"/>
      <w:r w:rsidRPr="000D1E27">
        <w:rPr>
          <w:rFonts w:ascii="Calibri" w:eastAsia="方正仿宋简体" w:hAnsi="Calibri" w:cs="Calibri"/>
          <w:color w:val="000000"/>
          <w:kern w:val="0"/>
          <w:szCs w:val="21"/>
        </w:rPr>
        <w:t> </w:t>
      </w:r>
    </w:p>
    <w:p w:rsidR="000D1E27" w:rsidRPr="000D1E27" w:rsidRDefault="000D1E27" w:rsidP="000D1E27">
      <w:pPr>
        <w:widowControl/>
        <w:shd w:val="clear" w:color="auto" w:fill="FFFFFF"/>
        <w:spacing w:line="360" w:lineRule="atLeast"/>
        <w:jc w:val="left"/>
        <w:rPr>
          <w:rFonts w:ascii="楷体" w:eastAsia="楷体" w:hAnsi="楷体" w:cs="宋体" w:hint="eastAsia"/>
          <w:color w:val="000000"/>
          <w:kern w:val="0"/>
          <w:sz w:val="24"/>
          <w:szCs w:val="24"/>
        </w:rPr>
      </w:pPr>
      <w:r w:rsidRPr="000D1E27">
        <w:rPr>
          <w:rFonts w:ascii="方正仿宋简体" w:eastAsia="方正仿宋简体" w:hAnsi="楷体" w:cs="宋体" w:hint="eastAsia"/>
          <w:color w:val="000000"/>
          <w:kern w:val="0"/>
          <w:szCs w:val="21"/>
        </w:rPr>
        <w:t xml:space="preserve">　　　　　　　　　　　　　　　　　　　　　　　　　　　　　　　　　　　　　　　　　　　　　　　　　</w:t>
      </w:r>
      <w:r w:rsidRPr="000D1E27">
        <w:rPr>
          <w:rFonts w:ascii="Calibri" w:eastAsia="方正仿宋简体" w:hAnsi="Calibri" w:cs="Calibri"/>
          <w:color w:val="000000"/>
          <w:kern w:val="0"/>
          <w:szCs w:val="21"/>
        </w:rPr>
        <w:t> </w:t>
      </w:r>
      <w:r w:rsidRPr="000D1E27">
        <w:rPr>
          <w:rFonts w:ascii="方正仿宋简体" w:eastAsia="方正仿宋简体" w:hAnsi="楷体" w:cs="宋体" w:hint="eastAsia"/>
          <w:color w:val="000000"/>
          <w:kern w:val="0"/>
          <w:szCs w:val="21"/>
        </w:rPr>
        <w:t xml:space="preserve"> 2013</w:t>
      </w:r>
      <w:r w:rsidRPr="000D1E27">
        <w:rPr>
          <w:rFonts w:ascii="Times New Roman" w:eastAsia="楷体" w:hAnsi="Times New Roman" w:cs="Times New Roman"/>
          <w:color w:val="000000"/>
          <w:kern w:val="0"/>
          <w:szCs w:val="21"/>
        </w:rPr>
        <w:t>年</w:t>
      </w:r>
      <w:r w:rsidRPr="000D1E27">
        <w:rPr>
          <w:rFonts w:ascii="方正仿宋简体" w:eastAsia="方正仿宋简体" w:hAnsi="楷体" w:cs="宋体" w:hint="eastAsia"/>
          <w:color w:val="000000"/>
          <w:kern w:val="0"/>
          <w:szCs w:val="21"/>
        </w:rPr>
        <w:t>1月23日</w:t>
      </w:r>
    </w:p>
    <w:p w:rsidR="000D1E27" w:rsidRPr="000D1E27" w:rsidRDefault="000D1E27" w:rsidP="000D1E2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D1E27" w:rsidRPr="000D1E27" w:rsidTr="000D1E27">
        <w:trPr>
          <w:tblCellSpacing w:w="15" w:type="dxa"/>
          <w:jc w:val="center"/>
        </w:trPr>
        <w:tc>
          <w:tcPr>
            <w:tcW w:w="900" w:type="dxa"/>
            <w:vAlign w:val="center"/>
            <w:hideMark/>
          </w:tcPr>
          <w:p w:rsidR="000D1E27" w:rsidRPr="000D1E27" w:rsidRDefault="000D1E27" w:rsidP="000D1E27">
            <w:pPr>
              <w:widowControl/>
              <w:jc w:val="left"/>
              <w:rPr>
                <w:rFonts w:ascii="宋体" w:eastAsia="宋体" w:hAnsi="宋体" w:cs="宋体" w:hint="eastAsia"/>
                <w:kern w:val="0"/>
                <w:sz w:val="18"/>
                <w:szCs w:val="18"/>
              </w:rPr>
            </w:pPr>
            <w:r w:rsidRPr="000D1E27">
              <w:rPr>
                <w:rFonts w:ascii="宋体" w:eastAsia="宋体" w:hAnsi="宋体" w:cs="宋体"/>
                <w:kern w:val="0"/>
                <w:sz w:val="18"/>
                <w:szCs w:val="18"/>
              </w:rPr>
              <w:t> </w:t>
            </w:r>
          </w:p>
        </w:tc>
        <w:tc>
          <w:tcPr>
            <w:tcW w:w="1200" w:type="dxa"/>
            <w:vAlign w:val="center"/>
            <w:hideMark/>
          </w:tcPr>
          <w:p w:rsidR="000D1E27" w:rsidRPr="000D1E27" w:rsidRDefault="000D1E27" w:rsidP="000D1E27">
            <w:pPr>
              <w:widowControl/>
              <w:jc w:val="left"/>
              <w:rPr>
                <w:rFonts w:ascii="宋体" w:eastAsia="宋体" w:hAnsi="宋体" w:cs="宋体"/>
                <w:kern w:val="0"/>
                <w:sz w:val="18"/>
                <w:szCs w:val="18"/>
              </w:rPr>
            </w:pPr>
            <w:r w:rsidRPr="000D1E2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D1E27" w:rsidRPr="000D1E27" w:rsidRDefault="000D1E27" w:rsidP="000D1E27">
            <w:pPr>
              <w:widowControl/>
              <w:jc w:val="left"/>
              <w:rPr>
                <w:rFonts w:ascii="宋体" w:eastAsia="宋体" w:hAnsi="宋体" w:cs="宋体"/>
                <w:kern w:val="0"/>
                <w:sz w:val="18"/>
                <w:szCs w:val="18"/>
              </w:rPr>
            </w:pPr>
            <w:r w:rsidRPr="000D1E2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D1E27" w:rsidRPr="000D1E27" w:rsidRDefault="000D1E27" w:rsidP="000D1E27">
            <w:pPr>
              <w:widowControl/>
              <w:jc w:val="left"/>
              <w:rPr>
                <w:rFonts w:ascii="宋体" w:eastAsia="宋体" w:hAnsi="宋体" w:cs="宋体"/>
                <w:kern w:val="0"/>
                <w:sz w:val="18"/>
                <w:szCs w:val="18"/>
              </w:rPr>
            </w:pPr>
            <w:r w:rsidRPr="000D1E2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D1E27" w:rsidRPr="000D1E27" w:rsidRDefault="000D1E27" w:rsidP="000D1E27">
      <w:pPr>
        <w:widowControl/>
        <w:jc w:val="center"/>
        <w:rPr>
          <w:rFonts w:ascii="微软雅黑" w:eastAsia="微软雅黑" w:hAnsi="微软雅黑" w:cs="宋体"/>
          <w:color w:val="515151"/>
          <w:kern w:val="0"/>
          <w:sz w:val="18"/>
          <w:szCs w:val="18"/>
        </w:rPr>
      </w:pPr>
      <w:hyperlink r:id="rId11" w:tgtFrame="_blank" w:history="1">
        <w:r w:rsidRPr="000D1E27">
          <w:rPr>
            <w:rFonts w:ascii="微软雅黑" w:eastAsia="微软雅黑" w:hAnsi="微软雅黑" w:cs="宋体" w:hint="eastAsia"/>
            <w:color w:val="0000FF"/>
            <w:kern w:val="0"/>
            <w:sz w:val="18"/>
            <w:szCs w:val="18"/>
            <w:u w:val="single"/>
          </w:rPr>
          <w:t>关于我们</w:t>
        </w:r>
      </w:hyperlink>
      <w:r w:rsidRPr="000D1E27">
        <w:rPr>
          <w:rFonts w:ascii="微软雅黑" w:eastAsia="微软雅黑" w:hAnsi="微软雅黑" w:cs="宋体" w:hint="eastAsia"/>
          <w:color w:val="515151"/>
          <w:kern w:val="0"/>
          <w:sz w:val="18"/>
          <w:szCs w:val="18"/>
        </w:rPr>
        <w:t> - </w:t>
      </w:r>
      <w:hyperlink r:id="rId12" w:tgtFrame="_blank" w:history="1">
        <w:r w:rsidRPr="000D1E27">
          <w:rPr>
            <w:rFonts w:ascii="微软雅黑" w:eastAsia="微软雅黑" w:hAnsi="微软雅黑" w:cs="宋体" w:hint="eastAsia"/>
            <w:color w:val="0000FF"/>
            <w:kern w:val="0"/>
            <w:sz w:val="18"/>
            <w:szCs w:val="18"/>
            <w:u w:val="single"/>
          </w:rPr>
          <w:t>法律声明</w:t>
        </w:r>
      </w:hyperlink>
      <w:r w:rsidRPr="000D1E27">
        <w:rPr>
          <w:rFonts w:ascii="微软雅黑" w:eastAsia="微软雅黑" w:hAnsi="微软雅黑" w:cs="宋体" w:hint="eastAsia"/>
          <w:color w:val="515151"/>
          <w:kern w:val="0"/>
          <w:sz w:val="18"/>
          <w:szCs w:val="18"/>
        </w:rPr>
        <w:t> - </w:t>
      </w:r>
      <w:hyperlink r:id="rId13" w:tgtFrame="_blank" w:history="1">
        <w:r w:rsidRPr="000D1E27">
          <w:rPr>
            <w:rFonts w:ascii="微软雅黑" w:eastAsia="微软雅黑" w:hAnsi="微软雅黑" w:cs="宋体" w:hint="eastAsia"/>
            <w:color w:val="0000FF"/>
            <w:kern w:val="0"/>
            <w:sz w:val="18"/>
            <w:szCs w:val="18"/>
            <w:u w:val="single"/>
          </w:rPr>
          <w:t>联系我们</w:t>
        </w:r>
      </w:hyperlink>
    </w:p>
    <w:p w:rsidR="000D1E27" w:rsidRPr="000D1E27" w:rsidRDefault="000D1E27" w:rsidP="000D1E27">
      <w:pPr>
        <w:widowControl/>
        <w:jc w:val="center"/>
        <w:rPr>
          <w:rFonts w:ascii="微软雅黑" w:eastAsia="微软雅黑" w:hAnsi="微软雅黑" w:cs="宋体" w:hint="eastAsia"/>
          <w:color w:val="515151"/>
          <w:kern w:val="0"/>
          <w:sz w:val="18"/>
          <w:szCs w:val="18"/>
        </w:rPr>
      </w:pPr>
      <w:r w:rsidRPr="000D1E27">
        <w:rPr>
          <w:rFonts w:ascii="微软雅黑" w:eastAsia="微软雅黑" w:hAnsi="微软雅黑" w:cs="宋体" w:hint="eastAsia"/>
          <w:color w:val="515151"/>
          <w:kern w:val="0"/>
          <w:sz w:val="18"/>
          <w:szCs w:val="18"/>
        </w:rPr>
        <w:t>版权所有：中国证券监督管理委员会 京ICP备 05035542号</w:t>
      </w:r>
    </w:p>
    <w:p w:rsidR="000D1E27" w:rsidRPr="000D1E27" w:rsidRDefault="000D1E27" w:rsidP="000D1E27">
      <w:pPr>
        <w:widowControl/>
        <w:jc w:val="center"/>
        <w:rPr>
          <w:rFonts w:ascii="微软雅黑" w:eastAsia="微软雅黑" w:hAnsi="微软雅黑" w:cs="宋体" w:hint="eastAsia"/>
          <w:color w:val="515151"/>
          <w:kern w:val="0"/>
          <w:sz w:val="18"/>
          <w:szCs w:val="18"/>
        </w:rPr>
      </w:pPr>
      <w:r w:rsidRPr="000D1E27">
        <w:rPr>
          <w:rFonts w:ascii="微软雅黑" w:eastAsia="微软雅黑" w:hAnsi="微软雅黑" w:cs="宋体" w:hint="eastAsia"/>
          <w:color w:val="515151"/>
          <w:kern w:val="0"/>
          <w:sz w:val="18"/>
          <w:szCs w:val="18"/>
        </w:rPr>
        <w:t>地址：北京市西城区金融大街19号富凯大厦A座 邮编：100033</w:t>
      </w:r>
    </w:p>
    <w:p w:rsidR="000D1E27" w:rsidRPr="000D1E27" w:rsidRDefault="000D1E27" w:rsidP="000D1E27">
      <w:pPr>
        <w:widowControl/>
        <w:jc w:val="center"/>
        <w:rPr>
          <w:rFonts w:ascii="微软雅黑" w:eastAsia="微软雅黑" w:hAnsi="微软雅黑" w:cs="宋体" w:hint="eastAsia"/>
          <w:color w:val="515151"/>
          <w:kern w:val="0"/>
          <w:sz w:val="18"/>
          <w:szCs w:val="18"/>
        </w:rPr>
      </w:pPr>
      <w:r w:rsidRPr="000D1E27">
        <w:rPr>
          <w:rFonts w:ascii="微软雅黑" w:eastAsia="微软雅黑" w:hAnsi="微软雅黑" w:cs="宋体" w:hint="eastAsia"/>
          <w:color w:val="515151"/>
          <w:kern w:val="0"/>
          <w:sz w:val="18"/>
          <w:szCs w:val="18"/>
        </w:rPr>
        <w:t>建议使用IE5.5以上浏览器，分辨率1024*768</w:t>
      </w:r>
    </w:p>
    <w:p w:rsidR="005E7404" w:rsidRPr="000D1E27" w:rsidRDefault="005E7404"/>
    <w:sectPr w:rsidR="005E7404" w:rsidRPr="000D1E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27"/>
    <w:rsid w:val="000D1E27"/>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60E49-A07D-465B-BE72-1742BCC0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1E2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D1E27"/>
    <w:rPr>
      <w:b/>
      <w:bCs/>
    </w:rPr>
  </w:style>
  <w:style w:type="paragraph" w:customStyle="1" w:styleId="p0">
    <w:name w:val="p0"/>
    <w:basedOn w:val="a"/>
    <w:rsid w:val="000D1E27"/>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0D1E27"/>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0D1E2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D1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57895">
      <w:bodyDiv w:val="1"/>
      <w:marLeft w:val="0"/>
      <w:marRight w:val="0"/>
      <w:marTop w:val="0"/>
      <w:marBottom w:val="0"/>
      <w:divBdr>
        <w:top w:val="none" w:sz="0" w:space="0" w:color="auto"/>
        <w:left w:val="none" w:sz="0" w:space="0" w:color="auto"/>
        <w:bottom w:val="none" w:sz="0" w:space="0" w:color="auto"/>
        <w:right w:val="none" w:sz="0" w:space="0" w:color="auto"/>
      </w:divBdr>
      <w:divsChild>
        <w:div w:id="784427197">
          <w:marLeft w:val="0"/>
          <w:marRight w:val="0"/>
          <w:marTop w:val="150"/>
          <w:marBottom w:val="150"/>
          <w:divBdr>
            <w:top w:val="none" w:sz="0" w:space="0" w:color="auto"/>
            <w:left w:val="none" w:sz="0" w:space="0" w:color="auto"/>
            <w:bottom w:val="none" w:sz="0" w:space="0" w:color="auto"/>
            <w:right w:val="none" w:sz="0" w:space="0" w:color="auto"/>
          </w:divBdr>
        </w:div>
        <w:div w:id="1126848507">
          <w:marLeft w:val="0"/>
          <w:marRight w:val="0"/>
          <w:marTop w:val="0"/>
          <w:marBottom w:val="0"/>
          <w:divBdr>
            <w:top w:val="single" w:sz="6" w:space="8" w:color="B5B5B5"/>
            <w:left w:val="single" w:sz="6" w:space="0" w:color="B5B5B5"/>
            <w:bottom w:val="single" w:sz="6" w:space="8" w:color="B5B5B5"/>
            <w:right w:val="single" w:sz="6" w:space="0" w:color="B5B5B5"/>
          </w:divBdr>
          <w:divsChild>
            <w:div w:id="897089230">
              <w:marLeft w:val="0"/>
              <w:marRight w:val="0"/>
              <w:marTop w:val="0"/>
              <w:marBottom w:val="0"/>
              <w:divBdr>
                <w:top w:val="none" w:sz="0" w:space="0" w:color="auto"/>
                <w:left w:val="none" w:sz="0" w:space="0" w:color="auto"/>
                <w:bottom w:val="none" w:sz="0" w:space="0" w:color="auto"/>
                <w:right w:val="none" w:sz="0" w:space="0" w:color="auto"/>
              </w:divBdr>
            </w:div>
            <w:div w:id="1626933928">
              <w:marLeft w:val="0"/>
              <w:marRight w:val="0"/>
              <w:marTop w:val="0"/>
              <w:marBottom w:val="0"/>
              <w:divBdr>
                <w:top w:val="none" w:sz="0" w:space="0" w:color="auto"/>
                <w:left w:val="none" w:sz="0" w:space="0" w:color="auto"/>
                <w:bottom w:val="none" w:sz="0" w:space="0" w:color="auto"/>
                <w:right w:val="none" w:sz="0" w:space="0" w:color="auto"/>
              </w:divBdr>
            </w:div>
            <w:div w:id="735779156">
              <w:marLeft w:val="0"/>
              <w:marRight w:val="0"/>
              <w:marTop w:val="120"/>
              <w:marBottom w:val="120"/>
              <w:divBdr>
                <w:top w:val="none" w:sz="0" w:space="0" w:color="auto"/>
                <w:left w:val="none" w:sz="0" w:space="0" w:color="auto"/>
                <w:bottom w:val="none" w:sz="0" w:space="0" w:color="auto"/>
                <w:right w:val="none" w:sz="0" w:space="0" w:color="auto"/>
              </w:divBdr>
            </w:div>
          </w:divsChild>
        </w:div>
        <w:div w:id="2107919764">
          <w:marLeft w:val="0"/>
          <w:marRight w:val="0"/>
          <w:marTop w:val="120"/>
          <w:marBottom w:val="0"/>
          <w:divBdr>
            <w:top w:val="none" w:sz="0" w:space="0" w:color="auto"/>
            <w:left w:val="none" w:sz="0" w:space="0" w:color="auto"/>
            <w:bottom w:val="none" w:sz="0" w:space="0" w:color="auto"/>
            <w:right w:val="none" w:sz="0" w:space="0" w:color="auto"/>
          </w:divBdr>
          <w:divsChild>
            <w:div w:id="1721243502">
              <w:marLeft w:val="0"/>
              <w:marRight w:val="0"/>
              <w:marTop w:val="60"/>
              <w:marBottom w:val="0"/>
              <w:divBdr>
                <w:top w:val="none" w:sz="0" w:space="0" w:color="auto"/>
                <w:left w:val="none" w:sz="0" w:space="0" w:color="auto"/>
                <w:bottom w:val="none" w:sz="0" w:space="0" w:color="auto"/>
                <w:right w:val="none" w:sz="0" w:space="0" w:color="auto"/>
              </w:divBdr>
            </w:div>
            <w:div w:id="1474055449">
              <w:marLeft w:val="0"/>
              <w:marRight w:val="0"/>
              <w:marTop w:val="60"/>
              <w:marBottom w:val="0"/>
              <w:divBdr>
                <w:top w:val="none" w:sz="0" w:space="0" w:color="auto"/>
                <w:left w:val="none" w:sz="0" w:space="0" w:color="auto"/>
                <w:bottom w:val="none" w:sz="0" w:space="0" w:color="auto"/>
                <w:right w:val="none" w:sz="0" w:space="0" w:color="auto"/>
              </w:divBdr>
            </w:div>
            <w:div w:id="1395465567">
              <w:marLeft w:val="0"/>
              <w:marRight w:val="0"/>
              <w:marTop w:val="60"/>
              <w:marBottom w:val="0"/>
              <w:divBdr>
                <w:top w:val="none" w:sz="0" w:space="0" w:color="auto"/>
                <w:left w:val="none" w:sz="0" w:space="0" w:color="auto"/>
                <w:bottom w:val="none" w:sz="0" w:space="0" w:color="auto"/>
                <w:right w:val="none" w:sz="0" w:space="0" w:color="auto"/>
              </w:divBdr>
            </w:div>
            <w:div w:id="118462989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3/t20130328_22283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2020-02-19T14:23:00Z</dcterms:created>
  <dcterms:modified xsi:type="dcterms:W3CDTF">2020-02-19T14:23:00Z</dcterms:modified>
</cp:coreProperties>
</file>