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C61" w:rsidRPr="00737C61" w:rsidRDefault="00737C61" w:rsidP="00737C61">
      <w:pPr>
        <w:widowControl/>
        <w:jc w:val="center"/>
        <w:rPr>
          <w:rFonts w:ascii="微软雅黑" w:eastAsia="微软雅黑" w:hAnsi="微软雅黑" w:cs="宋体"/>
          <w:color w:val="000000"/>
          <w:kern w:val="0"/>
          <w:sz w:val="18"/>
          <w:szCs w:val="18"/>
        </w:rPr>
      </w:pPr>
      <w:r w:rsidRPr="00737C6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37C61" w:rsidRPr="00737C61" w:rsidTr="00737C6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37C61" w:rsidRPr="00737C61">
              <w:trPr>
                <w:tblCellSpacing w:w="0" w:type="dxa"/>
              </w:trPr>
              <w:tc>
                <w:tcPr>
                  <w:tcW w:w="2500" w:type="pct"/>
                  <w:tcMar>
                    <w:top w:w="30" w:type="dxa"/>
                    <w:left w:w="30" w:type="dxa"/>
                    <w:bottom w:w="30" w:type="dxa"/>
                    <w:right w:w="30" w:type="dxa"/>
                  </w:tcMar>
                  <w:hideMark/>
                </w:tcPr>
                <w:p w:rsidR="00737C61" w:rsidRPr="00737C61" w:rsidRDefault="00737C61" w:rsidP="00737C61">
                  <w:pPr>
                    <w:widowControl/>
                    <w:jc w:val="left"/>
                    <w:rPr>
                      <w:rFonts w:ascii="宋体" w:eastAsia="宋体" w:hAnsi="宋体" w:cs="宋体" w:hint="eastAsia"/>
                      <w:color w:val="686868"/>
                      <w:kern w:val="0"/>
                      <w:sz w:val="18"/>
                      <w:szCs w:val="18"/>
                    </w:rPr>
                  </w:pPr>
                  <w:r w:rsidRPr="00737C61">
                    <w:rPr>
                      <w:rFonts w:ascii="宋体" w:eastAsia="宋体" w:hAnsi="宋体" w:cs="宋体"/>
                      <w:b/>
                      <w:bCs/>
                      <w:color w:val="686868"/>
                      <w:kern w:val="0"/>
                      <w:sz w:val="18"/>
                      <w:szCs w:val="18"/>
                    </w:rPr>
                    <w:t>索 引 号:</w:t>
                  </w:r>
                  <w:r w:rsidRPr="00737C6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37C61" w:rsidRPr="00737C61" w:rsidRDefault="00737C61" w:rsidP="00737C61">
                  <w:pPr>
                    <w:widowControl/>
                    <w:jc w:val="left"/>
                    <w:rPr>
                      <w:rFonts w:ascii="宋体" w:eastAsia="宋体" w:hAnsi="宋体" w:cs="宋体"/>
                      <w:color w:val="686868"/>
                      <w:kern w:val="0"/>
                      <w:sz w:val="18"/>
                      <w:szCs w:val="18"/>
                    </w:rPr>
                  </w:pPr>
                  <w:r w:rsidRPr="00737C61">
                    <w:rPr>
                      <w:rFonts w:ascii="宋体" w:eastAsia="宋体" w:hAnsi="宋体" w:cs="宋体"/>
                      <w:b/>
                      <w:bCs/>
                      <w:color w:val="686868"/>
                      <w:kern w:val="0"/>
                      <w:sz w:val="18"/>
                      <w:szCs w:val="18"/>
                    </w:rPr>
                    <w:t>分类:</w:t>
                  </w:r>
                  <w:r w:rsidRPr="00737C61">
                    <w:rPr>
                      <w:rFonts w:ascii="宋体" w:eastAsia="宋体" w:hAnsi="宋体" w:cs="宋体"/>
                      <w:color w:val="686868"/>
                      <w:kern w:val="0"/>
                      <w:sz w:val="18"/>
                      <w:szCs w:val="18"/>
                    </w:rPr>
                    <w:t> 行政处罚 ; 行政处罚决定</w:t>
                  </w:r>
                </w:p>
              </w:tc>
            </w:tr>
          </w:tbl>
          <w:p w:rsidR="00737C61" w:rsidRPr="00737C61" w:rsidRDefault="00737C61" w:rsidP="00737C61">
            <w:pPr>
              <w:widowControl/>
              <w:jc w:val="left"/>
              <w:rPr>
                <w:rFonts w:ascii="宋体" w:eastAsia="宋体" w:hAnsi="宋体" w:cs="宋体"/>
                <w:color w:val="686868"/>
                <w:kern w:val="0"/>
                <w:sz w:val="18"/>
                <w:szCs w:val="18"/>
              </w:rPr>
            </w:pPr>
          </w:p>
        </w:tc>
      </w:tr>
      <w:tr w:rsidR="00737C61" w:rsidRPr="00737C61" w:rsidTr="00737C6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37C61" w:rsidRPr="00737C61">
              <w:trPr>
                <w:tblCellSpacing w:w="0" w:type="dxa"/>
              </w:trPr>
              <w:tc>
                <w:tcPr>
                  <w:tcW w:w="2500" w:type="pct"/>
                  <w:tcMar>
                    <w:top w:w="30" w:type="dxa"/>
                    <w:left w:w="30" w:type="dxa"/>
                    <w:bottom w:w="30" w:type="dxa"/>
                    <w:right w:w="30" w:type="dxa"/>
                  </w:tcMar>
                  <w:hideMark/>
                </w:tcPr>
                <w:p w:rsidR="00737C61" w:rsidRPr="00737C61" w:rsidRDefault="00737C61" w:rsidP="00737C61">
                  <w:pPr>
                    <w:widowControl/>
                    <w:jc w:val="left"/>
                    <w:rPr>
                      <w:rFonts w:ascii="宋体" w:eastAsia="宋体" w:hAnsi="宋体" w:cs="宋体"/>
                      <w:color w:val="686868"/>
                      <w:kern w:val="0"/>
                      <w:sz w:val="18"/>
                      <w:szCs w:val="18"/>
                    </w:rPr>
                  </w:pPr>
                  <w:r w:rsidRPr="00737C61">
                    <w:rPr>
                      <w:rFonts w:ascii="宋体" w:eastAsia="宋体" w:hAnsi="宋体" w:cs="宋体"/>
                      <w:b/>
                      <w:bCs/>
                      <w:color w:val="686868"/>
                      <w:kern w:val="0"/>
                      <w:sz w:val="18"/>
                      <w:szCs w:val="18"/>
                    </w:rPr>
                    <w:t>发布机构:</w:t>
                  </w:r>
                  <w:r w:rsidRPr="00737C6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37C61" w:rsidRPr="00737C61" w:rsidRDefault="00737C61" w:rsidP="00737C61">
                  <w:pPr>
                    <w:widowControl/>
                    <w:jc w:val="left"/>
                    <w:rPr>
                      <w:rFonts w:ascii="宋体" w:eastAsia="宋体" w:hAnsi="宋体" w:cs="宋体"/>
                      <w:color w:val="686868"/>
                      <w:kern w:val="0"/>
                      <w:sz w:val="18"/>
                      <w:szCs w:val="18"/>
                    </w:rPr>
                  </w:pPr>
                  <w:r w:rsidRPr="00737C61">
                    <w:rPr>
                      <w:rFonts w:ascii="宋体" w:eastAsia="宋体" w:hAnsi="宋体" w:cs="宋体"/>
                      <w:b/>
                      <w:bCs/>
                      <w:color w:val="686868"/>
                      <w:kern w:val="0"/>
                      <w:sz w:val="18"/>
                      <w:szCs w:val="18"/>
                    </w:rPr>
                    <w:t>发文日期:</w:t>
                  </w:r>
                  <w:r w:rsidRPr="00737C61">
                    <w:rPr>
                      <w:rFonts w:ascii="宋体" w:eastAsia="宋体" w:hAnsi="宋体" w:cs="宋体"/>
                      <w:color w:val="686868"/>
                      <w:kern w:val="0"/>
                      <w:sz w:val="18"/>
                      <w:szCs w:val="18"/>
                    </w:rPr>
                    <w:t> 2013年05月22日</w:t>
                  </w:r>
                </w:p>
              </w:tc>
            </w:tr>
          </w:tbl>
          <w:p w:rsidR="00737C61" w:rsidRPr="00737C61" w:rsidRDefault="00737C61" w:rsidP="00737C61">
            <w:pPr>
              <w:widowControl/>
              <w:jc w:val="left"/>
              <w:rPr>
                <w:rFonts w:ascii="宋体" w:eastAsia="宋体" w:hAnsi="宋体" w:cs="宋体"/>
                <w:color w:val="686868"/>
                <w:kern w:val="0"/>
                <w:sz w:val="18"/>
                <w:szCs w:val="18"/>
              </w:rPr>
            </w:pPr>
          </w:p>
        </w:tc>
      </w:tr>
      <w:tr w:rsidR="00737C61" w:rsidRPr="00737C61" w:rsidTr="00737C61">
        <w:trPr>
          <w:tblCellSpacing w:w="0" w:type="dxa"/>
          <w:jc w:val="center"/>
        </w:trPr>
        <w:tc>
          <w:tcPr>
            <w:tcW w:w="0" w:type="auto"/>
            <w:tcMar>
              <w:top w:w="30" w:type="dxa"/>
              <w:left w:w="30" w:type="dxa"/>
              <w:bottom w:w="30" w:type="dxa"/>
              <w:right w:w="30" w:type="dxa"/>
            </w:tcMar>
            <w:hideMark/>
          </w:tcPr>
          <w:p w:rsidR="00737C61" w:rsidRPr="00737C61" w:rsidRDefault="00737C61" w:rsidP="00737C61">
            <w:pPr>
              <w:widowControl/>
              <w:jc w:val="left"/>
              <w:rPr>
                <w:rFonts w:ascii="宋体" w:eastAsia="宋体" w:hAnsi="宋体" w:cs="宋体"/>
                <w:color w:val="686868"/>
                <w:kern w:val="0"/>
                <w:sz w:val="18"/>
                <w:szCs w:val="18"/>
              </w:rPr>
            </w:pPr>
            <w:r w:rsidRPr="00737C61">
              <w:rPr>
                <w:rFonts w:ascii="宋体" w:eastAsia="宋体" w:hAnsi="宋体" w:cs="宋体"/>
                <w:b/>
                <w:bCs/>
                <w:color w:val="686868"/>
                <w:kern w:val="0"/>
                <w:sz w:val="18"/>
                <w:szCs w:val="18"/>
              </w:rPr>
              <w:t>名　　称:</w:t>
            </w:r>
            <w:r w:rsidRPr="00737C61">
              <w:rPr>
                <w:rFonts w:ascii="宋体" w:eastAsia="宋体" w:hAnsi="宋体" w:cs="宋体"/>
                <w:color w:val="686868"/>
                <w:kern w:val="0"/>
                <w:sz w:val="18"/>
                <w:szCs w:val="18"/>
              </w:rPr>
              <w:t> 中国证监会行政处罚决定书(朱维君、毛海舫、仲志真)</w:t>
            </w:r>
          </w:p>
        </w:tc>
      </w:tr>
      <w:tr w:rsidR="00737C61" w:rsidRPr="00737C61" w:rsidTr="00737C6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37C61" w:rsidRPr="00737C61">
              <w:trPr>
                <w:tblCellSpacing w:w="0" w:type="dxa"/>
              </w:trPr>
              <w:tc>
                <w:tcPr>
                  <w:tcW w:w="2500" w:type="pct"/>
                  <w:tcMar>
                    <w:top w:w="30" w:type="dxa"/>
                    <w:left w:w="30" w:type="dxa"/>
                    <w:bottom w:w="30" w:type="dxa"/>
                    <w:right w:w="30" w:type="dxa"/>
                  </w:tcMar>
                  <w:hideMark/>
                </w:tcPr>
                <w:p w:rsidR="00737C61" w:rsidRPr="00737C61" w:rsidRDefault="00737C61" w:rsidP="00737C61">
                  <w:pPr>
                    <w:widowControl/>
                    <w:jc w:val="left"/>
                    <w:rPr>
                      <w:rFonts w:ascii="宋体" w:eastAsia="宋体" w:hAnsi="宋体" w:cs="宋体"/>
                      <w:color w:val="686868"/>
                      <w:kern w:val="0"/>
                      <w:sz w:val="18"/>
                      <w:szCs w:val="18"/>
                    </w:rPr>
                  </w:pPr>
                  <w:r w:rsidRPr="00737C61">
                    <w:rPr>
                      <w:rFonts w:ascii="宋体" w:eastAsia="宋体" w:hAnsi="宋体" w:cs="宋体"/>
                      <w:b/>
                      <w:bCs/>
                      <w:color w:val="686868"/>
                      <w:kern w:val="0"/>
                      <w:sz w:val="18"/>
                      <w:szCs w:val="18"/>
                    </w:rPr>
                    <w:t>文　　号:</w:t>
                  </w:r>
                  <w:r w:rsidRPr="00737C61">
                    <w:rPr>
                      <w:rFonts w:ascii="宋体" w:eastAsia="宋体" w:hAnsi="宋体" w:cs="宋体"/>
                      <w:color w:val="686868"/>
                      <w:kern w:val="0"/>
                      <w:sz w:val="18"/>
                      <w:szCs w:val="18"/>
                    </w:rPr>
                    <w:t> </w:t>
                  </w:r>
                  <w:bookmarkStart w:id="0" w:name="_GoBack"/>
                  <w:r w:rsidRPr="00737C61">
                    <w:rPr>
                      <w:rFonts w:ascii="宋体" w:eastAsia="宋体" w:hAnsi="宋体" w:cs="宋体"/>
                      <w:color w:val="686868"/>
                      <w:kern w:val="0"/>
                      <w:sz w:val="18"/>
                      <w:szCs w:val="18"/>
                    </w:rPr>
                    <w:t>〔2013〕28号</w:t>
                  </w:r>
                  <w:bookmarkEnd w:id="0"/>
                </w:p>
              </w:tc>
              <w:tc>
                <w:tcPr>
                  <w:tcW w:w="0" w:type="auto"/>
                  <w:tcMar>
                    <w:top w:w="30" w:type="dxa"/>
                    <w:left w:w="30" w:type="dxa"/>
                    <w:bottom w:w="30" w:type="dxa"/>
                    <w:right w:w="30" w:type="dxa"/>
                  </w:tcMar>
                  <w:hideMark/>
                </w:tcPr>
                <w:p w:rsidR="00737C61" w:rsidRPr="00737C61" w:rsidRDefault="00737C61" w:rsidP="00737C61">
                  <w:pPr>
                    <w:widowControl/>
                    <w:jc w:val="left"/>
                    <w:rPr>
                      <w:rFonts w:ascii="宋体" w:eastAsia="宋体" w:hAnsi="宋体" w:cs="宋体"/>
                      <w:color w:val="686868"/>
                      <w:kern w:val="0"/>
                      <w:sz w:val="18"/>
                      <w:szCs w:val="18"/>
                    </w:rPr>
                  </w:pPr>
                  <w:r w:rsidRPr="00737C61">
                    <w:rPr>
                      <w:rFonts w:ascii="宋体" w:eastAsia="宋体" w:hAnsi="宋体" w:cs="宋体"/>
                      <w:b/>
                      <w:bCs/>
                      <w:color w:val="686868"/>
                      <w:kern w:val="0"/>
                      <w:sz w:val="18"/>
                      <w:szCs w:val="18"/>
                    </w:rPr>
                    <w:t>主 题 词:</w:t>
                  </w:r>
                </w:p>
              </w:tc>
            </w:tr>
          </w:tbl>
          <w:p w:rsidR="00737C61" w:rsidRPr="00737C61" w:rsidRDefault="00737C61" w:rsidP="00737C61">
            <w:pPr>
              <w:widowControl/>
              <w:jc w:val="left"/>
              <w:rPr>
                <w:rFonts w:ascii="宋体" w:eastAsia="宋体" w:hAnsi="宋体" w:cs="宋体"/>
                <w:color w:val="686868"/>
                <w:kern w:val="0"/>
                <w:sz w:val="18"/>
                <w:szCs w:val="18"/>
              </w:rPr>
            </w:pPr>
          </w:p>
        </w:tc>
      </w:tr>
    </w:tbl>
    <w:p w:rsidR="00737C61" w:rsidRPr="00737C61" w:rsidRDefault="00737C61" w:rsidP="00737C61">
      <w:pPr>
        <w:widowControl/>
        <w:jc w:val="center"/>
        <w:rPr>
          <w:rFonts w:ascii="微软雅黑" w:eastAsia="微软雅黑" w:hAnsi="微软雅黑" w:cs="宋体"/>
          <w:color w:val="000000"/>
          <w:kern w:val="0"/>
          <w:sz w:val="18"/>
          <w:szCs w:val="18"/>
        </w:rPr>
      </w:pPr>
      <w:r w:rsidRPr="00737C6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37C61" w:rsidRPr="00737C61" w:rsidRDefault="00737C61" w:rsidP="00737C61">
      <w:pPr>
        <w:widowControl/>
        <w:shd w:val="clear" w:color="auto" w:fill="FFFFFF"/>
        <w:spacing w:after="240"/>
        <w:jc w:val="center"/>
        <w:rPr>
          <w:rFonts w:ascii="微软雅黑" w:eastAsia="微软雅黑" w:hAnsi="微软雅黑" w:cs="宋体" w:hint="eastAsia"/>
          <w:color w:val="000000"/>
          <w:kern w:val="0"/>
          <w:sz w:val="18"/>
          <w:szCs w:val="18"/>
        </w:rPr>
      </w:pPr>
      <w:r w:rsidRPr="00737C61">
        <w:rPr>
          <w:rFonts w:ascii="微软雅黑" w:eastAsia="微软雅黑" w:hAnsi="微软雅黑" w:cs="宋体" w:hint="eastAsia"/>
          <w:color w:val="000000"/>
          <w:kern w:val="0"/>
          <w:sz w:val="18"/>
          <w:szCs w:val="18"/>
        </w:rPr>
        <w:br/>
      </w:r>
      <w:r w:rsidRPr="00737C61">
        <w:rPr>
          <w:rFonts w:ascii="黑体" w:eastAsia="黑体" w:hAnsi="黑体" w:cs="宋体" w:hint="eastAsia"/>
          <w:b/>
          <w:bCs/>
          <w:color w:val="FF0000"/>
          <w:kern w:val="0"/>
          <w:sz w:val="36"/>
          <w:szCs w:val="36"/>
        </w:rPr>
        <w:t>中国证监会行政处罚决定书(朱维君、毛海舫、仲志真)</w:t>
      </w:r>
    </w:p>
    <w:p w:rsidR="00737C61" w:rsidRPr="00737C61" w:rsidRDefault="00737C61" w:rsidP="00737C61">
      <w:pPr>
        <w:widowControl/>
        <w:shd w:val="clear" w:color="auto" w:fill="FFFFFF"/>
        <w:spacing w:line="315" w:lineRule="atLeast"/>
        <w:ind w:firstLine="420"/>
        <w:jc w:val="center"/>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w:t>
      </w:r>
      <w:r w:rsidRPr="00737C61">
        <w:rPr>
          <w:rFonts w:ascii="Times New Roman" w:eastAsia="方正仿宋简体" w:hAnsi="Times New Roman" w:cs="Times New Roman" w:hint="eastAsia"/>
          <w:color w:val="000000"/>
          <w:kern w:val="0"/>
          <w:szCs w:val="21"/>
        </w:rPr>
        <w:t>2013</w:t>
      </w:r>
      <w:r w:rsidRPr="00737C61">
        <w:rPr>
          <w:rFonts w:ascii="方正仿宋简体" w:eastAsia="方正仿宋简体" w:hAnsi="宋体" w:cs="宋体" w:hint="eastAsia"/>
          <w:color w:val="000000"/>
          <w:kern w:val="0"/>
          <w:szCs w:val="21"/>
        </w:rPr>
        <w:t>〕</w:t>
      </w:r>
      <w:r w:rsidRPr="00737C61">
        <w:rPr>
          <w:rFonts w:ascii="Times New Roman" w:eastAsia="方正仿宋简体" w:hAnsi="Times New Roman" w:cs="Times New Roman" w:hint="eastAsia"/>
          <w:color w:val="000000"/>
          <w:kern w:val="0"/>
          <w:szCs w:val="21"/>
        </w:rPr>
        <w:t>28</w:t>
      </w:r>
      <w:r w:rsidRPr="00737C61">
        <w:rPr>
          <w:rFonts w:ascii="方正仿宋简体" w:eastAsia="方正仿宋简体" w:hAnsi="宋体" w:cs="宋体" w:hint="eastAsia"/>
          <w:color w:val="000000"/>
          <w:kern w:val="0"/>
          <w:szCs w:val="21"/>
        </w:rPr>
        <w:t>号</w:t>
      </w:r>
    </w:p>
    <w:p w:rsidR="00737C61" w:rsidRPr="00737C61" w:rsidRDefault="00737C61" w:rsidP="00737C61">
      <w:pPr>
        <w:widowControl/>
        <w:shd w:val="clear" w:color="auto" w:fill="FFFFFF"/>
        <w:spacing w:line="315" w:lineRule="atLeast"/>
        <w:ind w:firstLine="420"/>
        <w:jc w:val="left"/>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当事人：朱维君，男，</w:t>
      </w:r>
      <w:r w:rsidRPr="00737C61">
        <w:rPr>
          <w:rFonts w:ascii="Times New Roman" w:eastAsia="方正仿宋简体" w:hAnsi="Times New Roman" w:cs="Times New Roman" w:hint="eastAsia"/>
          <w:color w:val="000000"/>
          <w:kern w:val="0"/>
          <w:szCs w:val="21"/>
        </w:rPr>
        <w:t>1959</w:t>
      </w:r>
      <w:r w:rsidRPr="00737C61">
        <w:rPr>
          <w:rFonts w:ascii="方正仿宋简体" w:eastAsia="方正仿宋简体" w:hAnsi="宋体" w:cs="宋体" w:hint="eastAsia"/>
          <w:color w:val="000000"/>
          <w:kern w:val="0"/>
          <w:szCs w:val="21"/>
        </w:rPr>
        <w:t>年</w:t>
      </w:r>
      <w:r w:rsidRPr="00737C61">
        <w:rPr>
          <w:rFonts w:ascii="Times New Roman" w:eastAsia="方正仿宋简体" w:hAnsi="Times New Roman" w:cs="Times New Roman" w:hint="eastAsia"/>
          <w:color w:val="000000"/>
          <w:kern w:val="0"/>
          <w:szCs w:val="21"/>
        </w:rPr>
        <w:t>2</w:t>
      </w:r>
      <w:r w:rsidRPr="00737C61">
        <w:rPr>
          <w:rFonts w:ascii="方正仿宋简体" w:eastAsia="方正仿宋简体" w:hAnsi="宋体" w:cs="宋体" w:hint="eastAsia"/>
          <w:color w:val="000000"/>
          <w:kern w:val="0"/>
          <w:szCs w:val="21"/>
        </w:rPr>
        <w:t>月出生，时任嘉兴市中华化工有限责任公司（以下简称中华化工）总经理，住址：浙江省嘉兴市南湖区大桥镇中华村老坝底</w:t>
      </w:r>
      <w:r w:rsidRPr="00737C61">
        <w:rPr>
          <w:rFonts w:ascii="Times New Roman" w:eastAsia="方正仿宋简体" w:hAnsi="Times New Roman" w:cs="Times New Roman" w:hint="eastAsia"/>
          <w:color w:val="000000"/>
          <w:kern w:val="0"/>
          <w:szCs w:val="21"/>
        </w:rPr>
        <w:t>5</w:t>
      </w:r>
      <w:r w:rsidRPr="00737C61">
        <w:rPr>
          <w:rFonts w:ascii="方正仿宋简体" w:eastAsia="方正仿宋简体" w:hAnsi="宋体" w:cs="宋体" w:hint="eastAsia"/>
          <w:color w:val="000000"/>
          <w:kern w:val="0"/>
          <w:szCs w:val="21"/>
        </w:rPr>
        <w:t>号。</w:t>
      </w:r>
    </w:p>
    <w:p w:rsidR="00737C61" w:rsidRPr="00737C61" w:rsidRDefault="00737C61" w:rsidP="00737C61">
      <w:pPr>
        <w:widowControl/>
        <w:shd w:val="clear" w:color="auto" w:fill="FFFFFF"/>
        <w:spacing w:line="315" w:lineRule="atLeast"/>
        <w:ind w:firstLine="420"/>
        <w:jc w:val="left"/>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毛海舫，男，</w:t>
      </w:r>
      <w:r w:rsidRPr="00737C61">
        <w:rPr>
          <w:rFonts w:ascii="Times New Roman" w:eastAsia="宋体" w:hAnsi="Times New Roman" w:cs="Times New Roman"/>
          <w:color w:val="000000"/>
          <w:kern w:val="0"/>
          <w:szCs w:val="21"/>
        </w:rPr>
        <w:t>1967</w:t>
      </w:r>
      <w:r w:rsidRPr="00737C61">
        <w:rPr>
          <w:rFonts w:ascii="方正仿宋简体" w:eastAsia="方正仿宋简体" w:hAnsi="宋体" w:cs="宋体" w:hint="eastAsia"/>
          <w:color w:val="000000"/>
          <w:kern w:val="0"/>
          <w:szCs w:val="21"/>
        </w:rPr>
        <w:t>年</w:t>
      </w:r>
      <w:r w:rsidRPr="00737C61">
        <w:rPr>
          <w:rFonts w:ascii="Times New Roman" w:eastAsia="宋体" w:hAnsi="Times New Roman" w:cs="Times New Roman"/>
          <w:color w:val="000000"/>
          <w:kern w:val="0"/>
          <w:szCs w:val="21"/>
        </w:rPr>
        <w:t>8</w:t>
      </w:r>
      <w:r w:rsidRPr="00737C61">
        <w:rPr>
          <w:rFonts w:ascii="方正仿宋简体" w:eastAsia="方正仿宋简体" w:hAnsi="宋体" w:cs="宋体" w:hint="eastAsia"/>
          <w:color w:val="000000"/>
          <w:kern w:val="0"/>
          <w:szCs w:val="21"/>
        </w:rPr>
        <w:t>月出生，时任中华化工副总经理，住址：上海市徐汇区华</w:t>
      </w:r>
      <w:proofErr w:type="gramStart"/>
      <w:r w:rsidRPr="00737C61">
        <w:rPr>
          <w:rFonts w:ascii="方正仿宋简体" w:eastAsia="方正仿宋简体" w:hAnsi="宋体" w:cs="宋体" w:hint="eastAsia"/>
          <w:color w:val="000000"/>
          <w:kern w:val="0"/>
          <w:szCs w:val="21"/>
        </w:rPr>
        <w:t>泾</w:t>
      </w:r>
      <w:proofErr w:type="gramEnd"/>
      <w:r w:rsidRPr="00737C61">
        <w:rPr>
          <w:rFonts w:ascii="方正仿宋简体" w:eastAsia="方正仿宋简体" w:hAnsi="宋体" w:cs="宋体" w:hint="eastAsia"/>
          <w:color w:val="000000"/>
          <w:kern w:val="0"/>
          <w:szCs w:val="21"/>
        </w:rPr>
        <w:t>路</w:t>
      </w:r>
      <w:r w:rsidRPr="00737C61">
        <w:rPr>
          <w:rFonts w:ascii="Times New Roman" w:eastAsia="方正仿宋简体" w:hAnsi="Times New Roman" w:cs="Times New Roman" w:hint="eastAsia"/>
          <w:color w:val="000000"/>
          <w:kern w:val="0"/>
          <w:szCs w:val="21"/>
        </w:rPr>
        <w:t>999</w:t>
      </w:r>
      <w:r w:rsidRPr="00737C61">
        <w:rPr>
          <w:rFonts w:ascii="方正仿宋简体" w:eastAsia="方正仿宋简体" w:hAnsi="宋体" w:cs="宋体" w:hint="eastAsia"/>
          <w:color w:val="000000"/>
          <w:kern w:val="0"/>
          <w:szCs w:val="21"/>
        </w:rPr>
        <w:t>弄</w:t>
      </w:r>
      <w:r w:rsidRPr="00737C61">
        <w:rPr>
          <w:rFonts w:ascii="Times New Roman" w:eastAsia="方正仿宋简体" w:hAnsi="Times New Roman" w:cs="Times New Roman" w:hint="eastAsia"/>
          <w:color w:val="000000"/>
          <w:kern w:val="0"/>
          <w:szCs w:val="21"/>
        </w:rPr>
        <w:t>149</w:t>
      </w:r>
      <w:r w:rsidRPr="00737C61">
        <w:rPr>
          <w:rFonts w:ascii="方正仿宋简体" w:eastAsia="方正仿宋简体" w:hAnsi="宋体" w:cs="宋体" w:hint="eastAsia"/>
          <w:color w:val="000000"/>
          <w:kern w:val="0"/>
          <w:szCs w:val="21"/>
        </w:rPr>
        <w:t>号。</w:t>
      </w:r>
    </w:p>
    <w:p w:rsidR="00737C61" w:rsidRPr="00737C61" w:rsidRDefault="00737C61" w:rsidP="00737C61">
      <w:pPr>
        <w:widowControl/>
        <w:shd w:val="clear" w:color="auto" w:fill="FFFFFF"/>
        <w:spacing w:line="315" w:lineRule="atLeast"/>
        <w:ind w:firstLine="420"/>
        <w:jc w:val="left"/>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仲志真，女，</w:t>
      </w:r>
      <w:r w:rsidRPr="00737C61">
        <w:rPr>
          <w:rFonts w:ascii="Times New Roman" w:eastAsia="方正仿宋简体" w:hAnsi="Times New Roman" w:cs="Times New Roman" w:hint="eastAsia"/>
          <w:color w:val="000000"/>
          <w:kern w:val="0"/>
          <w:szCs w:val="21"/>
        </w:rPr>
        <w:t>1973</w:t>
      </w:r>
      <w:r w:rsidRPr="00737C61">
        <w:rPr>
          <w:rFonts w:ascii="方正仿宋简体" w:eastAsia="方正仿宋简体" w:hAnsi="宋体" w:cs="宋体" w:hint="eastAsia"/>
          <w:color w:val="000000"/>
          <w:kern w:val="0"/>
          <w:szCs w:val="21"/>
        </w:rPr>
        <w:t>年</w:t>
      </w:r>
      <w:r w:rsidRPr="00737C61">
        <w:rPr>
          <w:rFonts w:ascii="Times New Roman" w:eastAsia="方正仿宋简体" w:hAnsi="Times New Roman" w:cs="Times New Roman" w:hint="eastAsia"/>
          <w:color w:val="000000"/>
          <w:kern w:val="0"/>
          <w:szCs w:val="21"/>
        </w:rPr>
        <w:t>2</w:t>
      </w:r>
      <w:r w:rsidRPr="00737C61">
        <w:rPr>
          <w:rFonts w:ascii="方正仿宋简体" w:eastAsia="方正仿宋简体" w:hAnsi="宋体" w:cs="宋体" w:hint="eastAsia"/>
          <w:color w:val="000000"/>
          <w:kern w:val="0"/>
          <w:szCs w:val="21"/>
        </w:rPr>
        <w:t>月出生，住址：上海市长宁区镇宁路</w:t>
      </w:r>
      <w:r w:rsidRPr="00737C61">
        <w:rPr>
          <w:rFonts w:ascii="Times New Roman" w:eastAsia="方正仿宋简体" w:hAnsi="Times New Roman" w:cs="Times New Roman" w:hint="eastAsia"/>
          <w:color w:val="000000"/>
          <w:kern w:val="0"/>
          <w:szCs w:val="21"/>
        </w:rPr>
        <w:t>405</w:t>
      </w:r>
      <w:r w:rsidRPr="00737C61">
        <w:rPr>
          <w:rFonts w:ascii="方正仿宋简体" w:eastAsia="方正仿宋简体" w:hAnsi="宋体" w:cs="宋体" w:hint="eastAsia"/>
          <w:color w:val="000000"/>
          <w:kern w:val="0"/>
          <w:szCs w:val="21"/>
        </w:rPr>
        <w:t>弄</w:t>
      </w:r>
      <w:r w:rsidRPr="00737C61">
        <w:rPr>
          <w:rFonts w:ascii="Times New Roman" w:eastAsia="方正仿宋简体" w:hAnsi="Times New Roman" w:cs="Times New Roman" w:hint="eastAsia"/>
          <w:color w:val="000000"/>
          <w:kern w:val="0"/>
          <w:szCs w:val="21"/>
        </w:rPr>
        <w:t>8</w:t>
      </w:r>
      <w:r w:rsidRPr="00737C61">
        <w:rPr>
          <w:rFonts w:ascii="方正仿宋简体" w:eastAsia="方正仿宋简体" w:hAnsi="宋体" w:cs="宋体" w:hint="eastAsia"/>
          <w:color w:val="000000"/>
          <w:kern w:val="0"/>
          <w:szCs w:val="21"/>
        </w:rPr>
        <w:t>号。</w:t>
      </w:r>
    </w:p>
    <w:p w:rsidR="00737C61" w:rsidRPr="00737C61" w:rsidRDefault="00737C61" w:rsidP="00737C61">
      <w:pPr>
        <w:widowControl/>
        <w:shd w:val="clear" w:color="auto" w:fill="FFFFFF"/>
        <w:spacing w:line="315" w:lineRule="atLeast"/>
        <w:ind w:firstLine="420"/>
        <w:jc w:val="left"/>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依据《中华人民共和国证券法》（以下简称《证券法》）的有关规定，我会对“兄弟科技”内幕交易案进行了立案调查、审理，并依法向当事人告知了</w:t>
      </w:r>
      <w:proofErr w:type="gramStart"/>
      <w:r w:rsidRPr="00737C61">
        <w:rPr>
          <w:rFonts w:ascii="方正仿宋简体" w:eastAsia="方正仿宋简体" w:hAnsi="宋体" w:cs="宋体" w:hint="eastAsia"/>
          <w:color w:val="000000"/>
          <w:kern w:val="0"/>
          <w:szCs w:val="21"/>
        </w:rPr>
        <w:t>作出</w:t>
      </w:r>
      <w:proofErr w:type="gramEnd"/>
      <w:r w:rsidRPr="00737C61">
        <w:rPr>
          <w:rFonts w:ascii="方正仿宋简体" w:eastAsia="方正仿宋简体" w:hAnsi="宋体" w:cs="宋体" w:hint="eastAsia"/>
          <w:color w:val="000000"/>
          <w:kern w:val="0"/>
          <w:szCs w:val="21"/>
        </w:rPr>
        <w:t>行政处罚的事实、理由、依据及当事人依法享有的权利。当事人提交了书面的申辩材料。本案现已调查、审理终结。</w:t>
      </w:r>
    </w:p>
    <w:p w:rsidR="00737C61" w:rsidRPr="00737C61" w:rsidRDefault="00737C61" w:rsidP="00737C61">
      <w:pPr>
        <w:widowControl/>
        <w:shd w:val="clear" w:color="auto" w:fill="FFFFFF"/>
        <w:spacing w:line="315" w:lineRule="atLeast"/>
        <w:ind w:firstLine="420"/>
        <w:jc w:val="left"/>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经查明，朱维君等存在如下违法行为：</w:t>
      </w:r>
    </w:p>
    <w:p w:rsidR="00737C61" w:rsidRPr="00737C61" w:rsidRDefault="00737C61" w:rsidP="00737C61">
      <w:pPr>
        <w:widowControl/>
        <w:shd w:val="clear" w:color="auto" w:fill="FFFFFF"/>
        <w:spacing w:line="315" w:lineRule="atLeast"/>
        <w:ind w:firstLine="420"/>
        <w:jc w:val="left"/>
        <w:rPr>
          <w:rFonts w:ascii="宋体" w:eastAsia="宋体" w:hAnsi="宋体" w:cs="宋体" w:hint="eastAsia"/>
          <w:color w:val="000000"/>
          <w:kern w:val="0"/>
          <w:szCs w:val="21"/>
        </w:rPr>
      </w:pPr>
      <w:r w:rsidRPr="00737C61">
        <w:rPr>
          <w:rFonts w:ascii="方正黑体简体" w:eastAsia="方正黑体简体" w:hAnsi="宋体" w:cs="宋体" w:hint="eastAsia"/>
          <w:color w:val="000000"/>
          <w:kern w:val="0"/>
          <w:szCs w:val="21"/>
        </w:rPr>
        <w:t>一、关于内幕信息形成情况</w:t>
      </w:r>
    </w:p>
    <w:p w:rsidR="00737C61" w:rsidRPr="00737C61" w:rsidRDefault="00737C61" w:rsidP="00737C61">
      <w:pPr>
        <w:widowControl/>
        <w:shd w:val="clear" w:color="auto" w:fill="FFFFFF"/>
        <w:spacing w:line="315" w:lineRule="atLeast"/>
        <w:ind w:firstLine="420"/>
        <w:jc w:val="left"/>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2012年</w:t>
      </w:r>
      <w:r w:rsidRPr="00737C61">
        <w:rPr>
          <w:rFonts w:ascii="Times New Roman" w:eastAsia="方正仿宋简体" w:hAnsi="Times New Roman" w:cs="Times New Roman" w:hint="eastAsia"/>
          <w:color w:val="000000"/>
          <w:kern w:val="0"/>
          <w:szCs w:val="21"/>
        </w:rPr>
        <w:t>3</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16</w:t>
      </w:r>
      <w:r w:rsidRPr="00737C61">
        <w:rPr>
          <w:rFonts w:ascii="方正仿宋简体" w:eastAsia="方正仿宋简体" w:hAnsi="宋体" w:cs="宋体" w:hint="eastAsia"/>
          <w:color w:val="000000"/>
          <w:kern w:val="0"/>
          <w:szCs w:val="21"/>
        </w:rPr>
        <w:t>日，兄弟科技股份有限公司（以下简称兄弟科技）与朱某法等</w:t>
      </w:r>
      <w:r w:rsidRPr="00737C61">
        <w:rPr>
          <w:rFonts w:ascii="Times New Roman" w:eastAsia="方正仿宋简体" w:hAnsi="Times New Roman" w:cs="Times New Roman" w:hint="eastAsia"/>
          <w:color w:val="000000"/>
          <w:kern w:val="0"/>
          <w:szCs w:val="21"/>
        </w:rPr>
        <w:t>11</w:t>
      </w:r>
      <w:r w:rsidRPr="00737C61">
        <w:rPr>
          <w:rFonts w:ascii="方正仿宋简体" w:eastAsia="方正仿宋简体" w:hAnsi="宋体" w:cs="宋体" w:hint="eastAsia"/>
          <w:color w:val="000000"/>
          <w:kern w:val="0"/>
          <w:szCs w:val="21"/>
        </w:rPr>
        <w:t>名自然人签署了受让其持有的中华化工</w:t>
      </w:r>
      <w:r w:rsidRPr="00737C61">
        <w:rPr>
          <w:rFonts w:ascii="Times New Roman" w:eastAsia="方正仿宋简体" w:hAnsi="Times New Roman" w:cs="Times New Roman" w:hint="eastAsia"/>
          <w:color w:val="000000"/>
          <w:kern w:val="0"/>
          <w:szCs w:val="21"/>
        </w:rPr>
        <w:t>72%</w:t>
      </w:r>
      <w:r w:rsidRPr="00737C61">
        <w:rPr>
          <w:rFonts w:ascii="方正仿宋简体" w:eastAsia="方正仿宋简体" w:hAnsi="宋体" w:cs="宋体" w:hint="eastAsia"/>
          <w:color w:val="000000"/>
          <w:kern w:val="0"/>
          <w:szCs w:val="21"/>
        </w:rPr>
        <w:t>股权的协议，兄弟科技以</w:t>
      </w:r>
      <w:r w:rsidRPr="00737C61">
        <w:rPr>
          <w:rFonts w:ascii="Times New Roman" w:eastAsia="方正仿宋简体" w:hAnsi="Times New Roman" w:cs="Times New Roman" w:hint="eastAsia"/>
          <w:color w:val="000000"/>
          <w:kern w:val="0"/>
          <w:szCs w:val="21"/>
        </w:rPr>
        <w:t>25</w:t>
      </w:r>
      <w:r w:rsidRPr="00737C61">
        <w:rPr>
          <w:rFonts w:ascii="方正仿宋简体" w:eastAsia="方正仿宋简体" w:hAnsi="宋体" w:cs="宋体" w:hint="eastAsia"/>
          <w:color w:val="000000"/>
          <w:kern w:val="0"/>
          <w:szCs w:val="21"/>
        </w:rPr>
        <w:t>元</w:t>
      </w:r>
      <w:r w:rsidRPr="00737C61">
        <w:rPr>
          <w:rFonts w:ascii="Times New Roman" w:eastAsia="方正仿宋简体" w:hAnsi="Times New Roman" w:cs="Times New Roman" w:hint="eastAsia"/>
          <w:color w:val="000000"/>
          <w:kern w:val="0"/>
          <w:szCs w:val="21"/>
        </w:rPr>
        <w:t>/</w:t>
      </w:r>
      <w:r w:rsidRPr="00737C61">
        <w:rPr>
          <w:rFonts w:ascii="方正仿宋简体" w:eastAsia="方正仿宋简体" w:hAnsi="宋体" w:cs="宋体" w:hint="eastAsia"/>
          <w:color w:val="000000"/>
          <w:kern w:val="0"/>
          <w:szCs w:val="21"/>
        </w:rPr>
        <w:t>股价格向上海六禾芳甸投资中心、苏州</w:t>
      </w:r>
      <w:proofErr w:type="gramStart"/>
      <w:r w:rsidRPr="00737C61">
        <w:rPr>
          <w:rFonts w:ascii="方正仿宋简体" w:eastAsia="方正仿宋简体" w:hAnsi="宋体" w:cs="宋体" w:hint="eastAsia"/>
          <w:color w:val="000000"/>
          <w:kern w:val="0"/>
          <w:szCs w:val="21"/>
        </w:rPr>
        <w:t>鑫</w:t>
      </w:r>
      <w:proofErr w:type="gramEnd"/>
      <w:r w:rsidRPr="00737C61">
        <w:rPr>
          <w:rFonts w:ascii="方正仿宋简体" w:eastAsia="方正仿宋简体" w:hAnsi="宋体" w:cs="宋体" w:hint="eastAsia"/>
          <w:color w:val="000000"/>
          <w:kern w:val="0"/>
          <w:szCs w:val="21"/>
        </w:rPr>
        <w:t>德诚股权投资合伙企业定向发行股票不超过</w:t>
      </w:r>
      <w:r w:rsidRPr="00737C61">
        <w:rPr>
          <w:rFonts w:ascii="Times New Roman" w:eastAsia="方正仿宋简体" w:hAnsi="Times New Roman" w:cs="Times New Roman" w:hint="eastAsia"/>
          <w:color w:val="000000"/>
          <w:kern w:val="0"/>
          <w:szCs w:val="21"/>
        </w:rPr>
        <w:t>2000</w:t>
      </w:r>
      <w:r w:rsidRPr="00737C61">
        <w:rPr>
          <w:rFonts w:ascii="方正仿宋简体" w:eastAsia="方正仿宋简体" w:hAnsi="宋体" w:cs="宋体" w:hint="eastAsia"/>
          <w:color w:val="000000"/>
          <w:kern w:val="0"/>
          <w:szCs w:val="21"/>
        </w:rPr>
        <w:t>万股，募集资金不超过</w:t>
      </w:r>
      <w:r w:rsidRPr="00737C61">
        <w:rPr>
          <w:rFonts w:ascii="Times New Roman" w:eastAsia="方正仿宋简体" w:hAnsi="Times New Roman" w:cs="Times New Roman" w:hint="eastAsia"/>
          <w:color w:val="000000"/>
          <w:kern w:val="0"/>
          <w:szCs w:val="21"/>
        </w:rPr>
        <w:t>5</w:t>
      </w:r>
      <w:r w:rsidRPr="00737C61">
        <w:rPr>
          <w:rFonts w:ascii="方正仿宋简体" w:eastAsia="方正仿宋简体" w:hAnsi="宋体" w:cs="宋体" w:hint="eastAsia"/>
          <w:color w:val="000000"/>
          <w:kern w:val="0"/>
          <w:szCs w:val="21"/>
        </w:rPr>
        <w:t>亿元用于收购中华化工</w:t>
      </w:r>
      <w:r w:rsidRPr="00737C61">
        <w:rPr>
          <w:rFonts w:ascii="Times New Roman" w:eastAsia="方正仿宋简体" w:hAnsi="Times New Roman" w:cs="Times New Roman" w:hint="eastAsia"/>
          <w:color w:val="000000"/>
          <w:kern w:val="0"/>
          <w:szCs w:val="21"/>
        </w:rPr>
        <w:t>72%</w:t>
      </w:r>
      <w:r w:rsidRPr="00737C61">
        <w:rPr>
          <w:rFonts w:ascii="方正仿宋简体" w:eastAsia="方正仿宋简体" w:hAnsi="宋体" w:cs="宋体" w:hint="eastAsia"/>
          <w:color w:val="000000"/>
          <w:kern w:val="0"/>
          <w:szCs w:val="21"/>
        </w:rPr>
        <w:t>股权。该事项属于《证券法》第六十七条第二款第（二）项规定的“公司的重大投资行为”内幕信息。该内幕信息形成日为</w:t>
      </w:r>
      <w:r w:rsidRPr="00737C61">
        <w:rPr>
          <w:rFonts w:ascii="Times New Roman" w:eastAsia="方正仿宋简体" w:hAnsi="Times New Roman" w:cs="Times New Roman" w:hint="eastAsia"/>
          <w:color w:val="000000"/>
          <w:kern w:val="0"/>
          <w:szCs w:val="21"/>
        </w:rPr>
        <w:t>2012</w:t>
      </w:r>
      <w:r w:rsidRPr="00737C61">
        <w:rPr>
          <w:rFonts w:ascii="方正仿宋简体" w:eastAsia="方正仿宋简体" w:hAnsi="宋体" w:cs="宋体" w:hint="eastAsia"/>
          <w:color w:val="000000"/>
          <w:kern w:val="0"/>
          <w:szCs w:val="21"/>
        </w:rPr>
        <w:t>年</w:t>
      </w:r>
      <w:r w:rsidRPr="00737C61">
        <w:rPr>
          <w:rFonts w:ascii="Times New Roman" w:eastAsia="方正仿宋简体" w:hAnsi="Times New Roman" w:cs="Times New Roman" w:hint="eastAsia"/>
          <w:color w:val="000000"/>
          <w:kern w:val="0"/>
          <w:szCs w:val="21"/>
        </w:rPr>
        <w:t>1</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18</w:t>
      </w:r>
      <w:r w:rsidRPr="00737C61">
        <w:rPr>
          <w:rFonts w:ascii="方正仿宋简体" w:eastAsia="方正仿宋简体" w:hAnsi="宋体" w:cs="宋体" w:hint="eastAsia"/>
          <w:color w:val="000000"/>
          <w:kern w:val="0"/>
          <w:szCs w:val="21"/>
        </w:rPr>
        <w:t>日，信息敏感期为</w:t>
      </w:r>
      <w:r w:rsidRPr="00737C61">
        <w:rPr>
          <w:rFonts w:ascii="Times New Roman" w:eastAsia="方正仿宋简体" w:hAnsi="Times New Roman" w:cs="Times New Roman" w:hint="eastAsia"/>
          <w:color w:val="000000"/>
          <w:kern w:val="0"/>
          <w:szCs w:val="21"/>
        </w:rPr>
        <w:t>2012</w:t>
      </w:r>
      <w:r w:rsidRPr="00737C61">
        <w:rPr>
          <w:rFonts w:ascii="方正仿宋简体" w:eastAsia="方正仿宋简体" w:hAnsi="宋体" w:cs="宋体" w:hint="eastAsia"/>
          <w:color w:val="000000"/>
          <w:kern w:val="0"/>
          <w:szCs w:val="21"/>
        </w:rPr>
        <w:t>年</w:t>
      </w:r>
      <w:r w:rsidRPr="00737C61">
        <w:rPr>
          <w:rFonts w:ascii="Times New Roman" w:eastAsia="方正仿宋简体" w:hAnsi="Times New Roman" w:cs="Times New Roman" w:hint="eastAsia"/>
          <w:color w:val="000000"/>
          <w:kern w:val="0"/>
          <w:szCs w:val="21"/>
        </w:rPr>
        <w:t>1</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18</w:t>
      </w:r>
      <w:r w:rsidRPr="00737C61">
        <w:rPr>
          <w:rFonts w:ascii="方正仿宋简体" w:eastAsia="方正仿宋简体" w:hAnsi="宋体" w:cs="宋体" w:hint="eastAsia"/>
          <w:color w:val="000000"/>
          <w:kern w:val="0"/>
          <w:szCs w:val="21"/>
        </w:rPr>
        <w:t>日至</w:t>
      </w:r>
      <w:r w:rsidRPr="00737C61">
        <w:rPr>
          <w:rFonts w:ascii="Times New Roman" w:eastAsia="方正仿宋简体" w:hAnsi="Times New Roman" w:cs="Times New Roman" w:hint="eastAsia"/>
          <w:color w:val="000000"/>
          <w:kern w:val="0"/>
          <w:szCs w:val="21"/>
        </w:rPr>
        <w:t>3</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21</w:t>
      </w:r>
      <w:r w:rsidRPr="00737C61">
        <w:rPr>
          <w:rFonts w:ascii="方正仿宋简体" w:eastAsia="方正仿宋简体" w:hAnsi="宋体" w:cs="宋体" w:hint="eastAsia"/>
          <w:color w:val="000000"/>
          <w:kern w:val="0"/>
          <w:szCs w:val="21"/>
        </w:rPr>
        <w:t>日，朱维君、毛海舫是内幕信息知情人。内幕信息形成、公开过程情况如下：</w:t>
      </w:r>
    </w:p>
    <w:p w:rsidR="00737C61" w:rsidRPr="00737C61" w:rsidRDefault="00737C61" w:rsidP="00737C61">
      <w:pPr>
        <w:widowControl/>
        <w:shd w:val="clear" w:color="auto" w:fill="FFFFFF"/>
        <w:spacing w:line="315" w:lineRule="atLeast"/>
        <w:ind w:firstLine="420"/>
        <w:jc w:val="left"/>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2011年</w:t>
      </w:r>
      <w:r w:rsidRPr="00737C61">
        <w:rPr>
          <w:rFonts w:ascii="Times New Roman" w:eastAsia="方正仿宋简体" w:hAnsi="Times New Roman" w:cs="Times New Roman" w:hint="eastAsia"/>
          <w:color w:val="000000"/>
          <w:kern w:val="0"/>
          <w:szCs w:val="21"/>
        </w:rPr>
        <w:t>12</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10</w:t>
      </w:r>
      <w:r w:rsidRPr="00737C61">
        <w:rPr>
          <w:rFonts w:ascii="方正仿宋简体" w:eastAsia="方正仿宋简体" w:hAnsi="宋体" w:cs="宋体" w:hint="eastAsia"/>
          <w:color w:val="000000"/>
          <w:kern w:val="0"/>
          <w:szCs w:val="21"/>
        </w:rPr>
        <w:t>日，兄弟科技董事长钱某达等从中华化工顾问潘某明处了解到中华化工要转让股权，觉得双方可以接触了解。</w:t>
      </w:r>
      <w:r w:rsidRPr="00737C61">
        <w:rPr>
          <w:rFonts w:ascii="Times New Roman" w:eastAsia="方正仿宋简体" w:hAnsi="Times New Roman" w:cs="Times New Roman" w:hint="eastAsia"/>
          <w:color w:val="000000"/>
          <w:kern w:val="0"/>
          <w:szCs w:val="21"/>
        </w:rPr>
        <w:t>12</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17</w:t>
      </w:r>
      <w:r w:rsidRPr="00737C61">
        <w:rPr>
          <w:rFonts w:ascii="方正仿宋简体" w:eastAsia="方正仿宋简体" w:hAnsi="宋体" w:cs="宋体" w:hint="eastAsia"/>
          <w:color w:val="000000"/>
          <w:kern w:val="0"/>
          <w:szCs w:val="21"/>
        </w:rPr>
        <w:t>日，钱某达在龙祥大厦办公室</w:t>
      </w:r>
      <w:proofErr w:type="gramStart"/>
      <w:r w:rsidRPr="00737C61">
        <w:rPr>
          <w:rFonts w:ascii="方正仿宋简体" w:eastAsia="方正仿宋简体" w:hAnsi="宋体" w:cs="宋体" w:hint="eastAsia"/>
          <w:color w:val="000000"/>
          <w:kern w:val="0"/>
          <w:szCs w:val="21"/>
        </w:rPr>
        <w:t>召集董秘金某</w:t>
      </w:r>
      <w:proofErr w:type="gramEnd"/>
      <w:r w:rsidRPr="00737C61">
        <w:rPr>
          <w:rFonts w:ascii="方正仿宋简体" w:eastAsia="方正仿宋简体" w:hAnsi="宋体" w:cs="宋体" w:hint="eastAsia"/>
          <w:color w:val="000000"/>
          <w:kern w:val="0"/>
          <w:szCs w:val="21"/>
        </w:rPr>
        <w:t>平等人开会，提出收购中华化工整合上市公司产业布局的想法，参会人员也讨论了收购中华化工的方式。</w:t>
      </w:r>
      <w:r w:rsidRPr="00737C61">
        <w:rPr>
          <w:rFonts w:ascii="Times New Roman" w:eastAsia="方正仿宋简体" w:hAnsi="Times New Roman" w:cs="Times New Roman" w:hint="eastAsia"/>
          <w:color w:val="000000"/>
          <w:kern w:val="0"/>
          <w:szCs w:val="21"/>
        </w:rPr>
        <w:t>2012</w:t>
      </w:r>
      <w:r w:rsidRPr="00737C61">
        <w:rPr>
          <w:rFonts w:ascii="方正仿宋简体" w:eastAsia="方正仿宋简体" w:hAnsi="宋体" w:cs="宋体" w:hint="eastAsia"/>
          <w:color w:val="000000"/>
          <w:kern w:val="0"/>
          <w:szCs w:val="21"/>
        </w:rPr>
        <w:t>年</w:t>
      </w:r>
      <w:r w:rsidRPr="00737C61">
        <w:rPr>
          <w:rFonts w:ascii="Times New Roman" w:eastAsia="方正仿宋简体" w:hAnsi="Times New Roman" w:cs="Times New Roman" w:hint="eastAsia"/>
          <w:color w:val="000000"/>
          <w:kern w:val="0"/>
          <w:szCs w:val="21"/>
        </w:rPr>
        <w:t>1</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18</w:t>
      </w:r>
      <w:r w:rsidRPr="00737C61">
        <w:rPr>
          <w:rFonts w:ascii="方正仿宋简体" w:eastAsia="方正仿宋简体" w:hAnsi="宋体" w:cs="宋体" w:hint="eastAsia"/>
          <w:color w:val="000000"/>
          <w:kern w:val="0"/>
          <w:szCs w:val="21"/>
        </w:rPr>
        <w:t>日，经中华化工顾问潘某明牵线，兄弟科技董事长钱某达等在浙江嘉兴文华园宾馆与中华化工的董事长朱某法、副总经理丁某胜见面。钱某达表达了愿意收购的意向，朱某法也表示同意由他们收购，关于</w:t>
      </w:r>
      <w:proofErr w:type="gramStart"/>
      <w:r w:rsidRPr="00737C61">
        <w:rPr>
          <w:rFonts w:ascii="方正仿宋简体" w:eastAsia="方正仿宋简体" w:hAnsi="宋体" w:cs="宋体" w:hint="eastAsia"/>
          <w:color w:val="000000"/>
          <w:kern w:val="0"/>
          <w:szCs w:val="21"/>
        </w:rPr>
        <w:t>诚意金</w:t>
      </w:r>
      <w:proofErr w:type="gramEnd"/>
      <w:r w:rsidRPr="00737C61">
        <w:rPr>
          <w:rFonts w:ascii="方正仿宋简体" w:eastAsia="方正仿宋简体" w:hAnsi="宋体" w:cs="宋体" w:hint="eastAsia"/>
          <w:color w:val="000000"/>
          <w:kern w:val="0"/>
          <w:szCs w:val="21"/>
        </w:rPr>
        <w:t>等具体事项由兄弟科技金某平和中华化工丁某胜负责。</w:t>
      </w:r>
      <w:r w:rsidRPr="00737C61">
        <w:rPr>
          <w:rFonts w:ascii="Times New Roman" w:eastAsia="方正仿宋简体" w:hAnsi="Times New Roman" w:cs="Times New Roman" w:hint="eastAsia"/>
          <w:color w:val="000000"/>
          <w:kern w:val="0"/>
          <w:szCs w:val="21"/>
        </w:rPr>
        <w:t>2</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27</w:t>
      </w:r>
      <w:r w:rsidRPr="00737C61">
        <w:rPr>
          <w:rFonts w:ascii="方正仿宋简体" w:eastAsia="方正仿宋简体" w:hAnsi="宋体" w:cs="宋体" w:hint="eastAsia"/>
          <w:color w:val="000000"/>
          <w:kern w:val="0"/>
          <w:szCs w:val="21"/>
        </w:rPr>
        <w:t>日，朱某法与海宁兄弟投资有限公司（以下简称兄弟投资）签署了将中华化工</w:t>
      </w:r>
      <w:r w:rsidRPr="00737C61">
        <w:rPr>
          <w:rFonts w:ascii="Times New Roman" w:eastAsia="方正仿宋简体" w:hAnsi="Times New Roman" w:cs="Times New Roman" w:hint="eastAsia"/>
          <w:color w:val="000000"/>
          <w:kern w:val="0"/>
          <w:szCs w:val="21"/>
        </w:rPr>
        <w:t>72%</w:t>
      </w:r>
      <w:r w:rsidRPr="00737C61">
        <w:rPr>
          <w:rFonts w:ascii="方正仿宋简体" w:eastAsia="方正仿宋简体" w:hAnsi="宋体" w:cs="宋体" w:hint="eastAsia"/>
          <w:color w:val="000000"/>
          <w:kern w:val="0"/>
          <w:szCs w:val="21"/>
        </w:rPr>
        <w:t>股权转让的意向书，兄弟投资承诺支付</w:t>
      </w:r>
      <w:r w:rsidRPr="00737C61">
        <w:rPr>
          <w:rFonts w:ascii="Times New Roman" w:eastAsia="方正仿宋简体" w:hAnsi="Times New Roman" w:cs="Times New Roman" w:hint="eastAsia"/>
          <w:color w:val="000000"/>
          <w:kern w:val="0"/>
          <w:szCs w:val="21"/>
        </w:rPr>
        <w:t>1</w:t>
      </w:r>
      <w:r w:rsidRPr="00737C61">
        <w:rPr>
          <w:rFonts w:ascii="方正仿宋简体" w:eastAsia="方正仿宋简体" w:hAnsi="宋体" w:cs="宋体" w:hint="eastAsia"/>
          <w:color w:val="000000"/>
          <w:kern w:val="0"/>
          <w:szCs w:val="21"/>
        </w:rPr>
        <w:t>亿元诚意金。现场参与商议签署协议的人员包括钱某达、金某平、钱某华、朱某法、丁某胜、潘某明</w:t>
      </w:r>
      <w:r w:rsidRPr="00737C61">
        <w:rPr>
          <w:rFonts w:ascii="方正仿宋简体" w:eastAsia="方正仿宋简体" w:hAnsi="宋体" w:cs="宋体" w:hint="eastAsia"/>
          <w:color w:val="000000"/>
          <w:kern w:val="0"/>
          <w:szCs w:val="21"/>
        </w:rPr>
        <w:lastRenderedPageBreak/>
        <w:t>等。</w:t>
      </w:r>
      <w:r w:rsidRPr="00737C61">
        <w:rPr>
          <w:rFonts w:ascii="Times New Roman" w:eastAsia="方正仿宋简体" w:hAnsi="Times New Roman" w:cs="Times New Roman" w:hint="eastAsia"/>
          <w:color w:val="000000"/>
          <w:kern w:val="0"/>
          <w:szCs w:val="21"/>
        </w:rPr>
        <w:t>2</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29</w:t>
      </w:r>
      <w:r w:rsidRPr="00737C61">
        <w:rPr>
          <w:rFonts w:ascii="方正仿宋简体" w:eastAsia="方正仿宋简体" w:hAnsi="宋体" w:cs="宋体" w:hint="eastAsia"/>
          <w:color w:val="000000"/>
          <w:kern w:val="0"/>
          <w:szCs w:val="21"/>
        </w:rPr>
        <w:t>日明确由兄弟科技通过非公开发行募集资金收购中华化工的方案。</w:t>
      </w:r>
      <w:r w:rsidRPr="00737C61">
        <w:rPr>
          <w:rFonts w:ascii="Times New Roman" w:eastAsia="方正仿宋简体" w:hAnsi="Times New Roman" w:cs="Times New Roman" w:hint="eastAsia"/>
          <w:color w:val="000000"/>
          <w:kern w:val="0"/>
          <w:szCs w:val="21"/>
        </w:rPr>
        <w:t>3</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7</w:t>
      </w:r>
      <w:r w:rsidRPr="00737C61">
        <w:rPr>
          <w:rFonts w:ascii="方正仿宋简体" w:eastAsia="方正仿宋简体" w:hAnsi="宋体" w:cs="宋体" w:hint="eastAsia"/>
          <w:color w:val="000000"/>
          <w:kern w:val="0"/>
          <w:szCs w:val="21"/>
        </w:rPr>
        <w:t>日，兄弟科技公告，“正在筹划非公开发行股票事宜，因该事项的方案有待进一步论证，存在较大不确定性”，申请连续停牌。</w:t>
      </w:r>
      <w:r w:rsidRPr="00737C61">
        <w:rPr>
          <w:rFonts w:ascii="Times New Roman" w:eastAsia="方正仿宋简体" w:hAnsi="Times New Roman" w:cs="Times New Roman" w:hint="eastAsia"/>
          <w:color w:val="000000"/>
          <w:kern w:val="0"/>
          <w:szCs w:val="21"/>
        </w:rPr>
        <w:t>3</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21</w:t>
      </w:r>
      <w:r w:rsidRPr="00737C61">
        <w:rPr>
          <w:rFonts w:ascii="方正仿宋简体" w:eastAsia="方正仿宋简体" w:hAnsi="宋体" w:cs="宋体" w:hint="eastAsia"/>
          <w:color w:val="000000"/>
          <w:kern w:val="0"/>
          <w:szCs w:val="21"/>
        </w:rPr>
        <w:t>日，兄弟科技股票复牌交易，当日涨幅</w:t>
      </w:r>
      <w:r w:rsidRPr="00737C61">
        <w:rPr>
          <w:rFonts w:ascii="Times New Roman" w:eastAsia="方正仿宋简体" w:hAnsi="Times New Roman" w:cs="Times New Roman" w:hint="eastAsia"/>
          <w:color w:val="000000"/>
          <w:kern w:val="0"/>
          <w:szCs w:val="21"/>
        </w:rPr>
        <w:t>3.85%</w:t>
      </w:r>
      <w:r w:rsidRPr="00737C61">
        <w:rPr>
          <w:rFonts w:ascii="方正仿宋简体" w:eastAsia="方正仿宋简体" w:hAnsi="宋体" w:cs="宋体" w:hint="eastAsia"/>
          <w:color w:val="000000"/>
          <w:kern w:val="0"/>
          <w:szCs w:val="21"/>
        </w:rPr>
        <w:t>，收盘价为</w:t>
      </w:r>
      <w:r w:rsidRPr="00737C61">
        <w:rPr>
          <w:rFonts w:ascii="Times New Roman" w:eastAsia="方正仿宋简体" w:hAnsi="Times New Roman" w:cs="Times New Roman" w:hint="eastAsia"/>
          <w:color w:val="000000"/>
          <w:kern w:val="0"/>
          <w:szCs w:val="21"/>
        </w:rPr>
        <w:t>29.7</w:t>
      </w:r>
      <w:r w:rsidRPr="00737C61">
        <w:rPr>
          <w:rFonts w:ascii="方正仿宋简体" w:eastAsia="方正仿宋简体" w:hAnsi="宋体" w:cs="宋体" w:hint="eastAsia"/>
          <w:color w:val="000000"/>
          <w:kern w:val="0"/>
          <w:szCs w:val="21"/>
        </w:rPr>
        <w:t>元</w:t>
      </w:r>
      <w:r w:rsidRPr="00737C61">
        <w:rPr>
          <w:rFonts w:ascii="Times New Roman" w:eastAsia="方正仿宋简体" w:hAnsi="Times New Roman" w:cs="Times New Roman" w:hint="eastAsia"/>
          <w:color w:val="000000"/>
          <w:kern w:val="0"/>
          <w:szCs w:val="21"/>
        </w:rPr>
        <w:t>/</w:t>
      </w:r>
      <w:r w:rsidRPr="00737C61">
        <w:rPr>
          <w:rFonts w:ascii="方正仿宋简体" w:eastAsia="方正仿宋简体" w:hAnsi="宋体" w:cs="宋体" w:hint="eastAsia"/>
          <w:color w:val="000000"/>
          <w:kern w:val="0"/>
          <w:szCs w:val="21"/>
        </w:rPr>
        <w:t>股。</w:t>
      </w:r>
    </w:p>
    <w:p w:rsidR="00737C61" w:rsidRPr="00737C61" w:rsidRDefault="00737C61" w:rsidP="00737C61">
      <w:pPr>
        <w:widowControl/>
        <w:shd w:val="clear" w:color="auto" w:fill="FFFFFF"/>
        <w:spacing w:line="315" w:lineRule="atLeast"/>
        <w:ind w:firstLine="420"/>
        <w:jc w:val="left"/>
        <w:rPr>
          <w:rFonts w:ascii="宋体" w:eastAsia="宋体" w:hAnsi="宋体" w:cs="宋体" w:hint="eastAsia"/>
          <w:color w:val="000000"/>
          <w:kern w:val="0"/>
          <w:szCs w:val="21"/>
        </w:rPr>
      </w:pPr>
      <w:r w:rsidRPr="00737C61">
        <w:rPr>
          <w:rFonts w:ascii="方正黑体简体" w:eastAsia="方正黑体简体" w:hAnsi="宋体" w:cs="宋体" w:hint="eastAsia"/>
          <w:color w:val="000000"/>
          <w:kern w:val="0"/>
          <w:szCs w:val="21"/>
        </w:rPr>
        <w:t>二、相关账户交易情况</w:t>
      </w:r>
    </w:p>
    <w:p w:rsidR="00737C61" w:rsidRPr="00737C61" w:rsidRDefault="00737C61" w:rsidP="00737C61">
      <w:pPr>
        <w:widowControl/>
        <w:shd w:val="clear" w:color="auto" w:fill="FFFFFF"/>
        <w:spacing w:line="315" w:lineRule="atLeast"/>
        <w:ind w:firstLine="420"/>
        <w:jc w:val="left"/>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朱维君系朱某法之子，时任中华化工总经理，朱维君实际知悉兄弟科技要收购中华化工股权事宜，</w:t>
      </w:r>
      <w:r w:rsidRPr="00737C61">
        <w:rPr>
          <w:rFonts w:ascii="Times New Roman" w:eastAsia="方正仿宋简体" w:hAnsi="Times New Roman" w:cs="Times New Roman" w:hint="eastAsia"/>
          <w:color w:val="000000"/>
          <w:kern w:val="0"/>
          <w:szCs w:val="21"/>
        </w:rPr>
        <w:t>2012</w:t>
      </w:r>
      <w:r w:rsidRPr="00737C61">
        <w:rPr>
          <w:rFonts w:ascii="方正仿宋简体" w:eastAsia="方正仿宋简体" w:hAnsi="宋体" w:cs="宋体" w:hint="eastAsia"/>
          <w:color w:val="000000"/>
          <w:kern w:val="0"/>
          <w:szCs w:val="21"/>
        </w:rPr>
        <w:t>年</w:t>
      </w:r>
      <w:r w:rsidRPr="00737C61">
        <w:rPr>
          <w:rFonts w:ascii="Times New Roman" w:eastAsia="方正仿宋简体" w:hAnsi="Times New Roman" w:cs="Times New Roman" w:hint="eastAsia"/>
          <w:color w:val="000000"/>
          <w:kern w:val="0"/>
          <w:szCs w:val="21"/>
        </w:rPr>
        <w:t>3</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6</w:t>
      </w:r>
      <w:r w:rsidRPr="00737C61">
        <w:rPr>
          <w:rFonts w:ascii="方正仿宋简体" w:eastAsia="方正仿宋简体" w:hAnsi="宋体" w:cs="宋体" w:hint="eastAsia"/>
          <w:color w:val="000000"/>
          <w:kern w:val="0"/>
          <w:szCs w:val="21"/>
        </w:rPr>
        <w:t>日，“朱维君”账户买入</w:t>
      </w:r>
      <w:r w:rsidRPr="00737C61">
        <w:rPr>
          <w:rFonts w:ascii="Times New Roman" w:eastAsia="方正仿宋简体" w:hAnsi="Times New Roman" w:cs="Times New Roman" w:hint="eastAsia"/>
          <w:color w:val="000000"/>
          <w:kern w:val="0"/>
          <w:szCs w:val="21"/>
        </w:rPr>
        <w:t>3,300</w:t>
      </w:r>
      <w:r w:rsidRPr="00737C61">
        <w:rPr>
          <w:rFonts w:ascii="方正仿宋简体" w:eastAsia="方正仿宋简体" w:hAnsi="宋体" w:cs="宋体" w:hint="eastAsia"/>
          <w:color w:val="000000"/>
          <w:kern w:val="0"/>
          <w:szCs w:val="21"/>
        </w:rPr>
        <w:t>股“兄弟科技”，买入金额</w:t>
      </w:r>
      <w:r w:rsidRPr="00737C61">
        <w:rPr>
          <w:rFonts w:ascii="Times New Roman" w:eastAsia="宋体" w:hAnsi="Times New Roman" w:cs="Times New Roman"/>
          <w:color w:val="000000"/>
          <w:kern w:val="0"/>
          <w:szCs w:val="21"/>
        </w:rPr>
        <w:t>94</w:t>
      </w:r>
      <w:r w:rsidRPr="00737C61">
        <w:rPr>
          <w:rFonts w:ascii="方正仿宋简体" w:eastAsia="方正仿宋简体" w:hAnsi="宋体" w:cs="宋体" w:hint="eastAsia"/>
          <w:color w:val="000000"/>
          <w:kern w:val="0"/>
          <w:szCs w:val="21"/>
        </w:rPr>
        <w:t>,</w:t>
      </w:r>
      <w:r w:rsidRPr="00737C61">
        <w:rPr>
          <w:rFonts w:ascii="Times New Roman" w:eastAsia="宋体" w:hAnsi="Times New Roman" w:cs="Times New Roman"/>
          <w:color w:val="000000"/>
          <w:kern w:val="0"/>
          <w:szCs w:val="21"/>
        </w:rPr>
        <w:t>347</w:t>
      </w:r>
      <w:r w:rsidRPr="00737C61">
        <w:rPr>
          <w:rFonts w:ascii="方正仿宋简体" w:eastAsia="方正仿宋简体" w:hAnsi="宋体" w:cs="宋体" w:hint="eastAsia"/>
          <w:color w:val="000000"/>
          <w:kern w:val="0"/>
          <w:szCs w:val="21"/>
        </w:rPr>
        <w:t>元；</w:t>
      </w:r>
      <w:r w:rsidRPr="00737C61">
        <w:rPr>
          <w:rFonts w:ascii="Times New Roman" w:eastAsia="方正仿宋简体" w:hAnsi="Times New Roman" w:cs="Times New Roman" w:hint="eastAsia"/>
          <w:color w:val="000000"/>
          <w:kern w:val="0"/>
          <w:szCs w:val="21"/>
        </w:rPr>
        <w:t>4</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26</w:t>
      </w:r>
      <w:r w:rsidRPr="00737C61">
        <w:rPr>
          <w:rFonts w:ascii="方正仿宋简体" w:eastAsia="方正仿宋简体" w:hAnsi="宋体" w:cs="宋体" w:hint="eastAsia"/>
          <w:color w:val="000000"/>
          <w:kern w:val="0"/>
          <w:szCs w:val="21"/>
        </w:rPr>
        <w:t>日，该账户红股入账</w:t>
      </w:r>
      <w:r w:rsidRPr="00737C61">
        <w:rPr>
          <w:rFonts w:ascii="Times New Roman" w:eastAsia="方正仿宋简体" w:hAnsi="Times New Roman" w:cs="Times New Roman" w:hint="eastAsia"/>
          <w:color w:val="000000"/>
          <w:kern w:val="0"/>
          <w:szCs w:val="21"/>
        </w:rPr>
        <w:t>3,300</w:t>
      </w:r>
      <w:r w:rsidRPr="00737C61">
        <w:rPr>
          <w:rFonts w:ascii="方正仿宋简体" w:eastAsia="方正仿宋简体" w:hAnsi="宋体" w:cs="宋体" w:hint="eastAsia"/>
          <w:color w:val="000000"/>
          <w:kern w:val="0"/>
          <w:szCs w:val="21"/>
        </w:rPr>
        <w:t>股，红利入账</w:t>
      </w:r>
      <w:r w:rsidRPr="00737C61">
        <w:rPr>
          <w:rFonts w:ascii="Times New Roman" w:eastAsia="方正仿宋简体" w:hAnsi="Times New Roman" w:cs="Times New Roman" w:hint="eastAsia"/>
          <w:color w:val="000000"/>
          <w:kern w:val="0"/>
          <w:szCs w:val="21"/>
        </w:rPr>
        <w:t>297</w:t>
      </w:r>
      <w:r w:rsidRPr="00737C61">
        <w:rPr>
          <w:rFonts w:ascii="方正仿宋简体" w:eastAsia="方正仿宋简体" w:hAnsi="宋体" w:cs="宋体" w:hint="eastAsia"/>
          <w:color w:val="000000"/>
          <w:kern w:val="0"/>
          <w:szCs w:val="21"/>
        </w:rPr>
        <w:t>元；</w:t>
      </w:r>
      <w:r w:rsidRPr="00737C61">
        <w:rPr>
          <w:rFonts w:ascii="Times New Roman" w:eastAsia="方正仿宋简体" w:hAnsi="Times New Roman" w:cs="Times New Roman" w:hint="eastAsia"/>
          <w:color w:val="000000"/>
          <w:kern w:val="0"/>
          <w:szCs w:val="21"/>
        </w:rPr>
        <w:t>7</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20</w:t>
      </w:r>
      <w:r w:rsidRPr="00737C61">
        <w:rPr>
          <w:rFonts w:ascii="方正仿宋简体" w:eastAsia="方正仿宋简体" w:hAnsi="宋体" w:cs="宋体" w:hint="eastAsia"/>
          <w:color w:val="000000"/>
          <w:kern w:val="0"/>
          <w:szCs w:val="21"/>
        </w:rPr>
        <w:t>日，该账户将</w:t>
      </w:r>
      <w:r w:rsidRPr="00737C61">
        <w:rPr>
          <w:rFonts w:ascii="Times New Roman" w:eastAsia="方正仿宋简体" w:hAnsi="Times New Roman" w:cs="Times New Roman" w:hint="eastAsia"/>
          <w:color w:val="000000"/>
          <w:kern w:val="0"/>
          <w:szCs w:val="21"/>
        </w:rPr>
        <w:t>6,600</w:t>
      </w:r>
      <w:r w:rsidRPr="00737C61">
        <w:rPr>
          <w:rFonts w:ascii="方正仿宋简体" w:eastAsia="方正仿宋简体" w:hAnsi="宋体" w:cs="宋体" w:hint="eastAsia"/>
          <w:color w:val="000000"/>
          <w:kern w:val="0"/>
          <w:szCs w:val="21"/>
        </w:rPr>
        <w:t>股“兄弟科技”全部卖出，卖出金额</w:t>
      </w:r>
      <w:r w:rsidRPr="00737C61">
        <w:rPr>
          <w:rFonts w:ascii="Times New Roman" w:eastAsia="方正仿宋简体" w:hAnsi="Times New Roman" w:cs="Times New Roman" w:hint="eastAsia"/>
          <w:color w:val="000000"/>
          <w:kern w:val="0"/>
          <w:szCs w:val="21"/>
        </w:rPr>
        <w:t>85,011</w:t>
      </w:r>
      <w:r w:rsidRPr="00737C61">
        <w:rPr>
          <w:rFonts w:ascii="方正仿宋简体" w:eastAsia="方正仿宋简体" w:hAnsi="宋体" w:cs="宋体" w:hint="eastAsia"/>
          <w:color w:val="000000"/>
          <w:kern w:val="0"/>
          <w:szCs w:val="21"/>
        </w:rPr>
        <w:t>元。扣除税费后该账户亏损</w:t>
      </w:r>
      <w:r w:rsidRPr="00737C61">
        <w:rPr>
          <w:rFonts w:ascii="Times New Roman" w:eastAsia="方正仿宋简体" w:hAnsi="Times New Roman" w:cs="Times New Roman" w:hint="eastAsia"/>
          <w:color w:val="000000"/>
          <w:kern w:val="0"/>
          <w:szCs w:val="21"/>
        </w:rPr>
        <w:t>9,214.21</w:t>
      </w:r>
      <w:r w:rsidRPr="00737C61">
        <w:rPr>
          <w:rFonts w:ascii="方正仿宋简体" w:eastAsia="方正仿宋简体" w:hAnsi="宋体" w:cs="宋体" w:hint="eastAsia"/>
          <w:color w:val="000000"/>
          <w:kern w:val="0"/>
          <w:szCs w:val="21"/>
        </w:rPr>
        <w:t>元。</w:t>
      </w:r>
    </w:p>
    <w:p w:rsidR="00737C61" w:rsidRPr="00737C61" w:rsidRDefault="00737C61" w:rsidP="00737C61">
      <w:pPr>
        <w:widowControl/>
        <w:shd w:val="clear" w:color="auto" w:fill="FFFFFF"/>
        <w:spacing w:line="315" w:lineRule="atLeast"/>
        <w:ind w:firstLine="420"/>
        <w:jc w:val="left"/>
        <w:rPr>
          <w:rFonts w:ascii="宋体" w:eastAsia="宋体" w:hAnsi="宋体" w:cs="宋体" w:hint="eastAsia"/>
          <w:color w:val="000000"/>
          <w:kern w:val="0"/>
          <w:szCs w:val="21"/>
        </w:rPr>
      </w:pPr>
      <w:proofErr w:type="gramStart"/>
      <w:r w:rsidRPr="00737C61">
        <w:rPr>
          <w:rFonts w:ascii="方正仿宋简体" w:eastAsia="方正仿宋简体" w:hAnsi="宋体" w:cs="宋体" w:hint="eastAsia"/>
          <w:color w:val="000000"/>
          <w:kern w:val="0"/>
          <w:szCs w:val="21"/>
        </w:rPr>
        <w:t>毛海舫系中华</w:t>
      </w:r>
      <w:proofErr w:type="gramEnd"/>
      <w:r w:rsidRPr="00737C61">
        <w:rPr>
          <w:rFonts w:ascii="方正仿宋简体" w:eastAsia="方正仿宋简体" w:hAnsi="宋体" w:cs="宋体" w:hint="eastAsia"/>
          <w:color w:val="000000"/>
          <w:kern w:val="0"/>
          <w:szCs w:val="21"/>
        </w:rPr>
        <w:t>化工副总经理，技术负责人，毛海</w:t>
      </w:r>
      <w:proofErr w:type="gramStart"/>
      <w:r w:rsidRPr="00737C61">
        <w:rPr>
          <w:rFonts w:ascii="方正仿宋简体" w:eastAsia="方正仿宋简体" w:hAnsi="宋体" w:cs="宋体" w:hint="eastAsia"/>
          <w:color w:val="000000"/>
          <w:kern w:val="0"/>
          <w:szCs w:val="21"/>
        </w:rPr>
        <w:t>舫参与</w:t>
      </w:r>
      <w:proofErr w:type="gramEnd"/>
      <w:r w:rsidRPr="00737C61">
        <w:rPr>
          <w:rFonts w:ascii="方正仿宋简体" w:eastAsia="方正仿宋简体" w:hAnsi="宋体" w:cs="宋体" w:hint="eastAsia"/>
          <w:color w:val="000000"/>
          <w:kern w:val="0"/>
          <w:szCs w:val="21"/>
        </w:rPr>
        <w:t>了兄弟科技收购中华化工会谈，实际知悉内幕信息，并将该信息泄露给其妻仲志真。</w:t>
      </w:r>
      <w:r w:rsidRPr="00737C61">
        <w:rPr>
          <w:rFonts w:ascii="Times New Roman" w:eastAsia="方正仿宋简体" w:hAnsi="Times New Roman" w:cs="Times New Roman" w:hint="eastAsia"/>
          <w:color w:val="000000"/>
          <w:kern w:val="0"/>
          <w:szCs w:val="21"/>
        </w:rPr>
        <w:t>2012</w:t>
      </w:r>
      <w:r w:rsidRPr="00737C61">
        <w:rPr>
          <w:rFonts w:ascii="方正仿宋简体" w:eastAsia="方正仿宋简体" w:hAnsi="宋体" w:cs="宋体" w:hint="eastAsia"/>
          <w:color w:val="000000"/>
          <w:kern w:val="0"/>
          <w:szCs w:val="21"/>
        </w:rPr>
        <w:t>年</w:t>
      </w:r>
      <w:r w:rsidRPr="00737C61">
        <w:rPr>
          <w:rFonts w:ascii="Times New Roman" w:eastAsia="方正仿宋简体" w:hAnsi="Times New Roman" w:cs="Times New Roman" w:hint="eastAsia"/>
          <w:color w:val="000000"/>
          <w:kern w:val="0"/>
          <w:szCs w:val="21"/>
        </w:rPr>
        <w:t>2</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29</w:t>
      </w:r>
      <w:r w:rsidRPr="00737C61">
        <w:rPr>
          <w:rFonts w:ascii="方正仿宋简体" w:eastAsia="方正仿宋简体" w:hAnsi="宋体" w:cs="宋体" w:hint="eastAsia"/>
          <w:color w:val="000000"/>
          <w:kern w:val="0"/>
          <w:szCs w:val="21"/>
        </w:rPr>
        <w:t>日，“仲志真”账户买入“兄弟科技”</w:t>
      </w:r>
      <w:r w:rsidRPr="00737C61">
        <w:rPr>
          <w:rFonts w:ascii="Times New Roman" w:eastAsia="方正仿宋简体" w:hAnsi="Times New Roman" w:cs="Times New Roman" w:hint="eastAsia"/>
          <w:color w:val="000000"/>
          <w:kern w:val="0"/>
          <w:szCs w:val="21"/>
        </w:rPr>
        <w:t>9,000</w:t>
      </w:r>
      <w:r w:rsidRPr="00737C61">
        <w:rPr>
          <w:rFonts w:ascii="方正仿宋简体" w:eastAsia="方正仿宋简体" w:hAnsi="宋体" w:cs="宋体" w:hint="eastAsia"/>
          <w:color w:val="000000"/>
          <w:kern w:val="0"/>
          <w:szCs w:val="21"/>
        </w:rPr>
        <w:t>股，买入金额</w:t>
      </w:r>
      <w:r w:rsidRPr="00737C61">
        <w:rPr>
          <w:rFonts w:ascii="Times New Roman" w:eastAsia="方正仿宋简体" w:hAnsi="Times New Roman" w:cs="Times New Roman" w:hint="eastAsia"/>
          <w:color w:val="000000"/>
          <w:kern w:val="0"/>
          <w:szCs w:val="21"/>
        </w:rPr>
        <w:t>236,490</w:t>
      </w:r>
      <w:r w:rsidRPr="00737C61">
        <w:rPr>
          <w:rFonts w:ascii="方正仿宋简体" w:eastAsia="方正仿宋简体" w:hAnsi="宋体" w:cs="宋体" w:hint="eastAsia"/>
          <w:color w:val="000000"/>
          <w:kern w:val="0"/>
          <w:szCs w:val="21"/>
        </w:rPr>
        <w:t>元；</w:t>
      </w:r>
      <w:r w:rsidRPr="00737C61">
        <w:rPr>
          <w:rFonts w:ascii="Times New Roman" w:eastAsia="方正仿宋简体" w:hAnsi="Times New Roman" w:cs="Times New Roman" w:hint="eastAsia"/>
          <w:color w:val="000000"/>
          <w:kern w:val="0"/>
          <w:szCs w:val="21"/>
        </w:rPr>
        <w:t>4</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26</w:t>
      </w:r>
      <w:r w:rsidRPr="00737C61">
        <w:rPr>
          <w:rFonts w:ascii="方正仿宋简体" w:eastAsia="方正仿宋简体" w:hAnsi="宋体" w:cs="宋体" w:hint="eastAsia"/>
          <w:color w:val="000000"/>
          <w:kern w:val="0"/>
          <w:szCs w:val="21"/>
        </w:rPr>
        <w:t>日，该账户红股入账</w:t>
      </w:r>
      <w:r w:rsidRPr="00737C61">
        <w:rPr>
          <w:rFonts w:ascii="Times New Roman" w:eastAsia="方正仿宋简体" w:hAnsi="Times New Roman" w:cs="Times New Roman" w:hint="eastAsia"/>
          <w:color w:val="000000"/>
          <w:kern w:val="0"/>
          <w:szCs w:val="21"/>
        </w:rPr>
        <w:t>9,000</w:t>
      </w:r>
      <w:r w:rsidRPr="00737C61">
        <w:rPr>
          <w:rFonts w:ascii="方正仿宋简体" w:eastAsia="方正仿宋简体" w:hAnsi="宋体" w:cs="宋体" w:hint="eastAsia"/>
          <w:color w:val="000000"/>
          <w:kern w:val="0"/>
          <w:szCs w:val="21"/>
        </w:rPr>
        <w:t>股，红利入账</w:t>
      </w:r>
      <w:r w:rsidRPr="00737C61">
        <w:rPr>
          <w:rFonts w:ascii="Times New Roman" w:eastAsia="宋体" w:hAnsi="Times New Roman" w:cs="Times New Roman"/>
          <w:color w:val="000000"/>
          <w:kern w:val="0"/>
          <w:szCs w:val="21"/>
        </w:rPr>
        <w:t>810</w:t>
      </w:r>
      <w:r w:rsidRPr="00737C61">
        <w:rPr>
          <w:rFonts w:ascii="方正仿宋简体" w:eastAsia="方正仿宋简体" w:hAnsi="宋体" w:cs="宋体" w:hint="eastAsia"/>
          <w:color w:val="000000"/>
          <w:kern w:val="0"/>
          <w:szCs w:val="21"/>
        </w:rPr>
        <w:t>元；</w:t>
      </w:r>
      <w:r w:rsidRPr="00737C61">
        <w:rPr>
          <w:rFonts w:ascii="Times New Roman" w:eastAsia="方正仿宋简体" w:hAnsi="Times New Roman" w:cs="Times New Roman" w:hint="eastAsia"/>
          <w:color w:val="000000"/>
          <w:kern w:val="0"/>
          <w:szCs w:val="21"/>
        </w:rPr>
        <w:t>7</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2</w:t>
      </w:r>
      <w:r w:rsidRPr="00737C61">
        <w:rPr>
          <w:rFonts w:ascii="方正仿宋简体" w:eastAsia="方正仿宋简体" w:hAnsi="宋体" w:cs="宋体" w:hint="eastAsia"/>
          <w:color w:val="000000"/>
          <w:kern w:val="0"/>
          <w:szCs w:val="21"/>
        </w:rPr>
        <w:t>日，该账户卖出“兄弟科技”</w:t>
      </w:r>
      <w:r w:rsidRPr="00737C61">
        <w:rPr>
          <w:rFonts w:ascii="Times New Roman" w:eastAsia="方正仿宋简体" w:hAnsi="Times New Roman" w:cs="Times New Roman" w:hint="eastAsia"/>
          <w:color w:val="000000"/>
          <w:kern w:val="0"/>
          <w:szCs w:val="21"/>
        </w:rPr>
        <w:t>2,000</w:t>
      </w:r>
      <w:r w:rsidRPr="00737C61">
        <w:rPr>
          <w:rFonts w:ascii="方正仿宋简体" w:eastAsia="方正仿宋简体" w:hAnsi="宋体" w:cs="宋体" w:hint="eastAsia"/>
          <w:color w:val="000000"/>
          <w:kern w:val="0"/>
          <w:szCs w:val="21"/>
        </w:rPr>
        <w:t>股，卖出金额</w:t>
      </w:r>
      <w:r w:rsidRPr="00737C61">
        <w:rPr>
          <w:rFonts w:ascii="Times New Roman" w:eastAsia="方正仿宋简体" w:hAnsi="Times New Roman" w:cs="Times New Roman" w:hint="eastAsia"/>
          <w:color w:val="000000"/>
          <w:kern w:val="0"/>
          <w:szCs w:val="21"/>
        </w:rPr>
        <w:t>25,660</w:t>
      </w:r>
      <w:r w:rsidRPr="00737C61">
        <w:rPr>
          <w:rFonts w:ascii="方正仿宋简体" w:eastAsia="方正仿宋简体" w:hAnsi="宋体" w:cs="宋体" w:hint="eastAsia"/>
          <w:color w:val="000000"/>
          <w:kern w:val="0"/>
          <w:szCs w:val="21"/>
        </w:rPr>
        <w:t>元；</w:t>
      </w:r>
      <w:r w:rsidRPr="00737C61">
        <w:rPr>
          <w:rFonts w:ascii="Times New Roman" w:eastAsia="方正仿宋简体" w:hAnsi="Times New Roman" w:cs="Times New Roman" w:hint="eastAsia"/>
          <w:color w:val="000000"/>
          <w:kern w:val="0"/>
          <w:szCs w:val="21"/>
        </w:rPr>
        <w:t>7</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4</w:t>
      </w:r>
      <w:r w:rsidRPr="00737C61">
        <w:rPr>
          <w:rFonts w:ascii="方正仿宋简体" w:eastAsia="方正仿宋简体" w:hAnsi="宋体" w:cs="宋体" w:hint="eastAsia"/>
          <w:color w:val="000000"/>
          <w:kern w:val="0"/>
          <w:szCs w:val="21"/>
        </w:rPr>
        <w:t>日，该账户卖出</w:t>
      </w:r>
      <w:r w:rsidRPr="00737C61">
        <w:rPr>
          <w:rFonts w:ascii="Times New Roman" w:eastAsia="方正仿宋简体" w:hAnsi="Times New Roman" w:cs="Times New Roman" w:hint="eastAsia"/>
          <w:color w:val="000000"/>
          <w:kern w:val="0"/>
          <w:szCs w:val="21"/>
        </w:rPr>
        <w:t>12,000</w:t>
      </w:r>
      <w:r w:rsidRPr="00737C61">
        <w:rPr>
          <w:rFonts w:ascii="方正仿宋简体" w:eastAsia="方正仿宋简体" w:hAnsi="宋体" w:cs="宋体" w:hint="eastAsia"/>
          <w:color w:val="000000"/>
          <w:kern w:val="0"/>
          <w:szCs w:val="21"/>
        </w:rPr>
        <w:t>股，卖出金额</w:t>
      </w:r>
      <w:r w:rsidRPr="00737C61">
        <w:rPr>
          <w:rFonts w:ascii="Times New Roman" w:eastAsia="方正仿宋简体" w:hAnsi="Times New Roman" w:cs="Times New Roman" w:hint="eastAsia"/>
          <w:color w:val="000000"/>
          <w:kern w:val="0"/>
          <w:szCs w:val="21"/>
        </w:rPr>
        <w:t>165,110</w:t>
      </w:r>
      <w:r w:rsidRPr="00737C61">
        <w:rPr>
          <w:rFonts w:ascii="方正仿宋简体" w:eastAsia="方正仿宋简体" w:hAnsi="宋体" w:cs="宋体" w:hint="eastAsia"/>
          <w:color w:val="000000"/>
          <w:kern w:val="0"/>
          <w:szCs w:val="21"/>
        </w:rPr>
        <w:t>元；</w:t>
      </w:r>
      <w:r w:rsidRPr="00737C61">
        <w:rPr>
          <w:rFonts w:ascii="Times New Roman" w:eastAsia="方正仿宋简体" w:hAnsi="Times New Roman" w:cs="Times New Roman" w:hint="eastAsia"/>
          <w:color w:val="000000"/>
          <w:kern w:val="0"/>
          <w:szCs w:val="21"/>
        </w:rPr>
        <w:t>9</w:t>
      </w:r>
      <w:r w:rsidRPr="00737C61">
        <w:rPr>
          <w:rFonts w:ascii="方正仿宋简体" w:eastAsia="方正仿宋简体" w:hAnsi="宋体" w:cs="宋体" w:hint="eastAsia"/>
          <w:color w:val="000000"/>
          <w:kern w:val="0"/>
          <w:szCs w:val="21"/>
        </w:rPr>
        <w:t>月</w:t>
      </w:r>
      <w:r w:rsidRPr="00737C61">
        <w:rPr>
          <w:rFonts w:ascii="Times New Roman" w:eastAsia="方正仿宋简体" w:hAnsi="Times New Roman" w:cs="Times New Roman" w:hint="eastAsia"/>
          <w:color w:val="000000"/>
          <w:kern w:val="0"/>
          <w:szCs w:val="21"/>
        </w:rPr>
        <w:t>4</w:t>
      </w:r>
      <w:r w:rsidRPr="00737C61">
        <w:rPr>
          <w:rFonts w:ascii="方正仿宋简体" w:eastAsia="方正仿宋简体" w:hAnsi="宋体" w:cs="宋体" w:hint="eastAsia"/>
          <w:color w:val="000000"/>
          <w:kern w:val="0"/>
          <w:szCs w:val="21"/>
        </w:rPr>
        <w:t>日，该账户将剩余</w:t>
      </w:r>
      <w:r w:rsidRPr="00737C61">
        <w:rPr>
          <w:rFonts w:ascii="Times New Roman" w:eastAsia="方正仿宋简体" w:hAnsi="Times New Roman" w:cs="Times New Roman" w:hint="eastAsia"/>
          <w:color w:val="000000"/>
          <w:kern w:val="0"/>
          <w:szCs w:val="21"/>
        </w:rPr>
        <w:t>4000</w:t>
      </w:r>
      <w:r w:rsidRPr="00737C61">
        <w:rPr>
          <w:rFonts w:ascii="方正仿宋简体" w:eastAsia="方正仿宋简体" w:hAnsi="宋体" w:cs="宋体" w:hint="eastAsia"/>
          <w:color w:val="000000"/>
          <w:kern w:val="0"/>
          <w:szCs w:val="21"/>
        </w:rPr>
        <w:t>股全部卖出，卖出金额</w:t>
      </w:r>
      <w:r w:rsidRPr="00737C61">
        <w:rPr>
          <w:rFonts w:ascii="Times New Roman" w:eastAsia="方正仿宋简体" w:hAnsi="Times New Roman" w:cs="Times New Roman" w:hint="eastAsia"/>
          <w:color w:val="000000"/>
          <w:kern w:val="0"/>
          <w:szCs w:val="21"/>
        </w:rPr>
        <w:t>51,940</w:t>
      </w:r>
      <w:r w:rsidRPr="00737C61">
        <w:rPr>
          <w:rFonts w:ascii="方正仿宋简体" w:eastAsia="方正仿宋简体" w:hAnsi="宋体" w:cs="宋体" w:hint="eastAsia"/>
          <w:color w:val="000000"/>
          <w:kern w:val="0"/>
          <w:szCs w:val="21"/>
        </w:rPr>
        <w:t>元。扣除税费后该账户实际获利</w:t>
      </w:r>
      <w:r w:rsidRPr="00737C61">
        <w:rPr>
          <w:rFonts w:ascii="Times New Roman" w:eastAsia="方正仿宋简体" w:hAnsi="Times New Roman" w:cs="Times New Roman" w:hint="eastAsia"/>
          <w:color w:val="000000"/>
          <w:kern w:val="0"/>
          <w:szCs w:val="21"/>
        </w:rPr>
        <w:t>5733.04</w:t>
      </w:r>
      <w:r w:rsidRPr="00737C61">
        <w:rPr>
          <w:rFonts w:ascii="方正仿宋简体" w:eastAsia="方正仿宋简体" w:hAnsi="宋体" w:cs="宋体" w:hint="eastAsia"/>
          <w:color w:val="000000"/>
          <w:kern w:val="0"/>
          <w:szCs w:val="21"/>
        </w:rPr>
        <w:t>元。</w:t>
      </w:r>
    </w:p>
    <w:p w:rsidR="00737C61" w:rsidRPr="00737C61" w:rsidRDefault="00737C61" w:rsidP="00737C61">
      <w:pPr>
        <w:widowControl/>
        <w:shd w:val="clear" w:color="auto" w:fill="FFFFFF"/>
        <w:spacing w:line="315" w:lineRule="atLeast"/>
        <w:ind w:firstLine="420"/>
        <w:jc w:val="left"/>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当事人朱维君在提交书面申辩意见中称，不了解相关法律法规，无意违反《证券法》的规定，</w:t>
      </w:r>
      <w:proofErr w:type="gramStart"/>
      <w:r w:rsidRPr="00737C61">
        <w:rPr>
          <w:rFonts w:ascii="方正仿宋简体" w:eastAsia="方正仿宋简体" w:hAnsi="宋体" w:cs="宋体" w:hint="eastAsia"/>
          <w:color w:val="000000"/>
          <w:kern w:val="0"/>
          <w:szCs w:val="21"/>
        </w:rPr>
        <w:t>希望证</w:t>
      </w:r>
      <w:proofErr w:type="gramEnd"/>
      <w:r w:rsidRPr="00737C61">
        <w:rPr>
          <w:rFonts w:ascii="方正仿宋简体" w:eastAsia="方正仿宋简体" w:hAnsi="宋体" w:cs="宋体" w:hint="eastAsia"/>
          <w:color w:val="000000"/>
          <w:kern w:val="0"/>
          <w:szCs w:val="21"/>
        </w:rPr>
        <w:t>监委念其为初犯，且未获利，免予处罚。当事人毛海舫、仲志真申辩称，之前没有任何这方面法律意识，为初犯、获利小，也积极配合调查，二人是夫妻关系，分别处罚似有重复，希望宽大处理。</w:t>
      </w:r>
    </w:p>
    <w:p w:rsidR="00737C61" w:rsidRPr="00737C61" w:rsidRDefault="00737C61" w:rsidP="00737C61">
      <w:pPr>
        <w:widowControl/>
        <w:shd w:val="clear" w:color="auto" w:fill="FFFFFF"/>
        <w:spacing w:line="315" w:lineRule="atLeast"/>
        <w:ind w:firstLine="420"/>
        <w:jc w:val="left"/>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我会认为，关于朱维君是初犯且未获利的情节，量罚时已酌情从轻；当事人</w:t>
      </w:r>
      <w:proofErr w:type="gramStart"/>
      <w:r w:rsidRPr="00737C61">
        <w:rPr>
          <w:rFonts w:ascii="方正仿宋简体" w:eastAsia="方正仿宋简体" w:hAnsi="宋体" w:cs="宋体" w:hint="eastAsia"/>
          <w:color w:val="000000"/>
          <w:kern w:val="0"/>
          <w:szCs w:val="21"/>
        </w:rPr>
        <w:t>毛海舫与仲志真</w:t>
      </w:r>
      <w:proofErr w:type="gramEnd"/>
      <w:r w:rsidRPr="00737C61">
        <w:rPr>
          <w:rFonts w:ascii="方正仿宋简体" w:eastAsia="方正仿宋简体" w:hAnsi="宋体" w:cs="宋体" w:hint="eastAsia"/>
          <w:color w:val="000000"/>
          <w:kern w:val="0"/>
          <w:szCs w:val="21"/>
        </w:rPr>
        <w:t>虽然是夫妻关系，但毛海舫的行为属于泄露内幕信息，</w:t>
      </w:r>
      <w:proofErr w:type="gramStart"/>
      <w:r w:rsidRPr="00737C61">
        <w:rPr>
          <w:rFonts w:ascii="方正仿宋简体" w:eastAsia="方正仿宋简体" w:hAnsi="宋体" w:cs="宋体" w:hint="eastAsia"/>
          <w:color w:val="000000"/>
          <w:kern w:val="0"/>
          <w:szCs w:val="21"/>
        </w:rPr>
        <w:t>仲志真的</w:t>
      </w:r>
      <w:proofErr w:type="gramEnd"/>
      <w:r w:rsidRPr="00737C61">
        <w:rPr>
          <w:rFonts w:ascii="方正仿宋简体" w:eastAsia="方正仿宋简体" w:hAnsi="宋体" w:cs="宋体" w:hint="eastAsia"/>
          <w:color w:val="000000"/>
          <w:kern w:val="0"/>
          <w:szCs w:val="21"/>
        </w:rPr>
        <w:t>行为属于非法获取内幕信息，从事内幕交易，对二人不同违法行为分别处罚，不存在重复，其他情节，量罚时已酌情从轻。</w:t>
      </w:r>
    </w:p>
    <w:p w:rsidR="00737C61" w:rsidRPr="00737C61" w:rsidRDefault="00737C61" w:rsidP="00737C61">
      <w:pPr>
        <w:widowControl/>
        <w:shd w:val="clear" w:color="auto" w:fill="FFFFFF"/>
        <w:spacing w:line="315" w:lineRule="atLeast"/>
        <w:ind w:firstLine="420"/>
        <w:jc w:val="left"/>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上述违法事实有交易流水、账簿资料、相关协议及当事人询问笔录等证据证明，足以认定。</w:t>
      </w:r>
    </w:p>
    <w:p w:rsidR="00737C61" w:rsidRPr="00737C61" w:rsidRDefault="00737C61" w:rsidP="00737C61">
      <w:pPr>
        <w:widowControl/>
        <w:shd w:val="clear" w:color="auto" w:fill="FFFFFF"/>
        <w:spacing w:line="315" w:lineRule="atLeast"/>
        <w:ind w:firstLine="420"/>
        <w:jc w:val="left"/>
        <w:rPr>
          <w:rFonts w:ascii="宋体" w:eastAsia="宋体" w:hAnsi="宋体" w:cs="宋体" w:hint="eastAsia"/>
          <w:color w:val="000000"/>
          <w:kern w:val="0"/>
          <w:szCs w:val="21"/>
        </w:rPr>
      </w:pPr>
      <w:proofErr w:type="gramStart"/>
      <w:r w:rsidRPr="00737C61">
        <w:rPr>
          <w:rFonts w:ascii="方正仿宋简体" w:eastAsia="方正仿宋简体" w:hAnsi="宋体" w:cs="宋体" w:hint="eastAsia"/>
          <w:color w:val="000000"/>
          <w:kern w:val="0"/>
          <w:szCs w:val="21"/>
        </w:rPr>
        <w:t>朱维君知悉</w:t>
      </w:r>
      <w:proofErr w:type="gramEnd"/>
      <w:r w:rsidRPr="00737C61">
        <w:rPr>
          <w:rFonts w:ascii="方正仿宋简体" w:eastAsia="方正仿宋简体" w:hAnsi="宋体" w:cs="宋体" w:hint="eastAsia"/>
          <w:color w:val="000000"/>
          <w:kern w:val="0"/>
          <w:szCs w:val="21"/>
        </w:rPr>
        <w:t>内幕信息，并使用本人账户在内幕信息敏感期内交易兄弟科技股票的行为违反《证券法》第七十六条关于“禁止内幕交易”的规定，构成内幕交易行为；</w:t>
      </w:r>
      <w:proofErr w:type="gramStart"/>
      <w:r w:rsidRPr="00737C61">
        <w:rPr>
          <w:rFonts w:ascii="方正仿宋简体" w:eastAsia="方正仿宋简体" w:hAnsi="宋体" w:cs="宋体" w:hint="eastAsia"/>
          <w:color w:val="000000"/>
          <w:kern w:val="0"/>
          <w:szCs w:val="21"/>
        </w:rPr>
        <w:t>毛海舫知悉</w:t>
      </w:r>
      <w:proofErr w:type="gramEnd"/>
      <w:r w:rsidRPr="00737C61">
        <w:rPr>
          <w:rFonts w:ascii="方正仿宋简体" w:eastAsia="方正仿宋简体" w:hAnsi="宋体" w:cs="宋体" w:hint="eastAsia"/>
          <w:color w:val="000000"/>
          <w:kern w:val="0"/>
          <w:szCs w:val="21"/>
        </w:rPr>
        <w:t>内幕信息，在内幕信息敏感期内向他人泄露未公开信息，其行为违反《证券法》第七十六条关于“禁止泄露内幕信息”的规定；</w:t>
      </w:r>
      <w:proofErr w:type="gramStart"/>
      <w:r w:rsidRPr="00737C61">
        <w:rPr>
          <w:rFonts w:ascii="方正仿宋简体" w:eastAsia="方正仿宋简体" w:hAnsi="宋体" w:cs="宋体" w:hint="eastAsia"/>
          <w:color w:val="000000"/>
          <w:kern w:val="0"/>
          <w:szCs w:val="21"/>
        </w:rPr>
        <w:t>仲志真</w:t>
      </w:r>
      <w:proofErr w:type="gramEnd"/>
      <w:r w:rsidRPr="00737C61">
        <w:rPr>
          <w:rFonts w:ascii="方正仿宋简体" w:eastAsia="方正仿宋简体" w:hAnsi="宋体" w:cs="宋体" w:hint="eastAsia"/>
          <w:color w:val="000000"/>
          <w:kern w:val="0"/>
          <w:szCs w:val="21"/>
        </w:rPr>
        <w:t>获知内幕信息后，利用其本人证券账户在内幕信息敏感期内交易“兄弟科技”，其行为违反《证券法》第七十六条关于“禁止内幕交易”的规定，构成内幕交易行为。</w:t>
      </w:r>
    </w:p>
    <w:p w:rsidR="00737C61" w:rsidRPr="00737C61" w:rsidRDefault="00737C61" w:rsidP="00737C61">
      <w:pPr>
        <w:widowControl/>
        <w:shd w:val="clear" w:color="auto" w:fill="FFFFFF"/>
        <w:spacing w:line="315" w:lineRule="atLeast"/>
        <w:ind w:firstLine="420"/>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根据当事人违法行为的事实、性质、情节与社会危害程度，依据《证券法》第二百零二条的规定，我会决定：</w:t>
      </w:r>
    </w:p>
    <w:p w:rsidR="00737C61" w:rsidRPr="00737C61" w:rsidRDefault="00737C61" w:rsidP="00737C61">
      <w:pPr>
        <w:widowControl/>
        <w:shd w:val="clear" w:color="auto" w:fill="FFFFFF"/>
        <w:spacing w:line="315" w:lineRule="atLeast"/>
        <w:ind w:firstLine="420"/>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一、对朱维君、毛海舫分别处以</w:t>
      </w:r>
      <w:r w:rsidRPr="00737C61">
        <w:rPr>
          <w:rFonts w:ascii="Times New Roman" w:eastAsia="方正仿宋简体" w:hAnsi="Times New Roman" w:cs="Times New Roman" w:hint="eastAsia"/>
          <w:color w:val="000000"/>
          <w:kern w:val="0"/>
          <w:szCs w:val="21"/>
        </w:rPr>
        <w:t>3</w:t>
      </w:r>
      <w:r w:rsidRPr="00737C61">
        <w:rPr>
          <w:rFonts w:ascii="方正仿宋简体" w:eastAsia="方正仿宋简体" w:hAnsi="宋体" w:cs="宋体" w:hint="eastAsia"/>
          <w:color w:val="000000"/>
          <w:kern w:val="0"/>
          <w:szCs w:val="21"/>
        </w:rPr>
        <w:t>万元的罚款。</w:t>
      </w:r>
    </w:p>
    <w:p w:rsidR="00737C61" w:rsidRPr="00737C61" w:rsidRDefault="00737C61" w:rsidP="00737C61">
      <w:pPr>
        <w:widowControl/>
        <w:shd w:val="clear" w:color="auto" w:fill="FFFFFF"/>
        <w:spacing w:line="315" w:lineRule="atLeast"/>
        <w:ind w:firstLine="420"/>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二、</w:t>
      </w:r>
      <w:proofErr w:type="gramStart"/>
      <w:r w:rsidRPr="00737C61">
        <w:rPr>
          <w:rFonts w:ascii="方正仿宋简体" w:eastAsia="方正仿宋简体" w:hAnsi="宋体" w:cs="宋体" w:hint="eastAsia"/>
          <w:color w:val="000000"/>
          <w:kern w:val="0"/>
          <w:szCs w:val="21"/>
        </w:rPr>
        <w:t>对仲志</w:t>
      </w:r>
      <w:proofErr w:type="gramEnd"/>
      <w:r w:rsidRPr="00737C61">
        <w:rPr>
          <w:rFonts w:ascii="方正仿宋简体" w:eastAsia="方正仿宋简体" w:hAnsi="宋体" w:cs="宋体" w:hint="eastAsia"/>
          <w:color w:val="000000"/>
          <w:kern w:val="0"/>
          <w:szCs w:val="21"/>
        </w:rPr>
        <w:t>真处以</w:t>
      </w:r>
      <w:r w:rsidRPr="00737C61">
        <w:rPr>
          <w:rFonts w:ascii="Times New Roman" w:eastAsia="方正仿宋简体" w:hAnsi="Times New Roman" w:cs="Times New Roman" w:hint="eastAsia"/>
          <w:color w:val="000000"/>
          <w:kern w:val="0"/>
          <w:szCs w:val="21"/>
        </w:rPr>
        <w:t>3.6</w:t>
      </w:r>
      <w:r w:rsidRPr="00737C61">
        <w:rPr>
          <w:rFonts w:ascii="方正仿宋简体" w:eastAsia="方正仿宋简体" w:hAnsi="宋体" w:cs="宋体" w:hint="eastAsia"/>
          <w:color w:val="000000"/>
          <w:kern w:val="0"/>
          <w:szCs w:val="21"/>
        </w:rPr>
        <w:t>万元的罚款。</w:t>
      </w:r>
    </w:p>
    <w:p w:rsidR="00737C61" w:rsidRPr="00737C61" w:rsidRDefault="00737C61" w:rsidP="00737C61">
      <w:pPr>
        <w:widowControl/>
        <w:shd w:val="clear" w:color="auto" w:fill="FFFFFF"/>
        <w:spacing w:line="315" w:lineRule="atLeast"/>
        <w:ind w:firstLine="420"/>
        <w:jc w:val="left"/>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当事人应自收到本处罚决定书之日起</w:t>
      </w:r>
      <w:r w:rsidRPr="00737C61">
        <w:rPr>
          <w:rFonts w:ascii="Times New Roman" w:eastAsia="方正仿宋简体" w:hAnsi="Times New Roman" w:cs="Times New Roman" w:hint="eastAsia"/>
          <w:color w:val="000000"/>
          <w:kern w:val="0"/>
          <w:szCs w:val="21"/>
        </w:rPr>
        <w:t>15</w:t>
      </w:r>
      <w:r w:rsidRPr="00737C61">
        <w:rPr>
          <w:rFonts w:ascii="方正仿宋简体" w:eastAsia="方正仿宋简体" w:hAnsi="宋体" w:cs="宋体" w:hint="eastAsia"/>
          <w:color w:val="000000"/>
          <w:kern w:val="0"/>
          <w:szCs w:val="21"/>
        </w:rPr>
        <w:t>日内，将罚款汇交中国证券监督管理委员会（开户银行：中信银行总行营业部，账号：</w:t>
      </w:r>
      <w:r w:rsidRPr="00737C61">
        <w:rPr>
          <w:rFonts w:ascii="Times New Roman" w:eastAsia="方正仿宋简体" w:hAnsi="Times New Roman" w:cs="Times New Roman" w:hint="eastAsia"/>
          <w:color w:val="000000"/>
          <w:kern w:val="0"/>
          <w:szCs w:val="21"/>
        </w:rPr>
        <w:t>7111010189800000162</w:t>
      </w:r>
      <w:r w:rsidRPr="00737C61">
        <w:rPr>
          <w:rFonts w:ascii="方正仿宋简体" w:eastAsia="方正仿宋简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737C61">
        <w:rPr>
          <w:rFonts w:ascii="Times New Roman" w:eastAsia="方正仿宋简体" w:hAnsi="Times New Roman" w:cs="Times New Roman" w:hint="eastAsia"/>
          <w:color w:val="000000"/>
          <w:kern w:val="0"/>
          <w:szCs w:val="21"/>
        </w:rPr>
        <w:t>60</w:t>
      </w:r>
      <w:r w:rsidRPr="00737C61">
        <w:rPr>
          <w:rFonts w:ascii="方正仿宋简体" w:eastAsia="方正仿宋简体" w:hAnsi="宋体" w:cs="宋体" w:hint="eastAsia"/>
          <w:color w:val="000000"/>
          <w:kern w:val="0"/>
          <w:szCs w:val="21"/>
        </w:rPr>
        <w:t>日内向中国证券监督管理委员会申请行政复议，也可在收到本处罚决定书之日起</w:t>
      </w:r>
      <w:r w:rsidRPr="00737C61">
        <w:rPr>
          <w:rFonts w:ascii="Times New Roman" w:eastAsia="方正仿宋简体" w:hAnsi="Times New Roman" w:cs="Times New Roman" w:hint="eastAsia"/>
          <w:color w:val="000000"/>
          <w:kern w:val="0"/>
          <w:szCs w:val="21"/>
        </w:rPr>
        <w:t>3</w:t>
      </w:r>
      <w:r w:rsidRPr="00737C61">
        <w:rPr>
          <w:rFonts w:ascii="方正仿宋简体" w:eastAsia="方正仿宋简体" w:hAnsi="宋体" w:cs="宋体" w:hint="eastAsia"/>
          <w:color w:val="000000"/>
          <w:kern w:val="0"/>
          <w:szCs w:val="21"/>
        </w:rPr>
        <w:t>个月内直接向有管辖权的人民法院提起行政诉讼。复议和诉讼期间，上述决定不停止执行。</w:t>
      </w:r>
    </w:p>
    <w:p w:rsidR="00737C61" w:rsidRPr="00737C61" w:rsidRDefault="00737C61" w:rsidP="00737C61">
      <w:pPr>
        <w:widowControl/>
        <w:shd w:val="clear" w:color="auto" w:fill="FFFFFF"/>
        <w:wordWrap w:val="0"/>
        <w:spacing w:line="315" w:lineRule="atLeast"/>
        <w:ind w:firstLine="3473"/>
        <w:jc w:val="right"/>
        <w:rPr>
          <w:rFonts w:ascii="宋体" w:eastAsia="宋体" w:hAnsi="宋体" w:cs="宋体" w:hint="eastAsia"/>
          <w:color w:val="000000"/>
          <w:kern w:val="0"/>
          <w:szCs w:val="21"/>
        </w:rPr>
      </w:pPr>
      <w:r w:rsidRPr="00737C61">
        <w:rPr>
          <w:rFonts w:ascii="宋体" w:eastAsia="宋体" w:hAnsi="宋体" w:cs="宋体" w:hint="eastAsia"/>
          <w:color w:val="000000"/>
          <w:kern w:val="0"/>
          <w:szCs w:val="21"/>
        </w:rPr>
        <w:t> </w:t>
      </w:r>
    </w:p>
    <w:p w:rsidR="00737C61" w:rsidRPr="00737C61" w:rsidRDefault="00737C61" w:rsidP="00737C61">
      <w:pPr>
        <w:widowControl/>
        <w:shd w:val="clear" w:color="auto" w:fill="FFFFFF"/>
        <w:wordWrap w:val="0"/>
        <w:spacing w:line="315" w:lineRule="atLeast"/>
        <w:ind w:firstLine="3473"/>
        <w:jc w:val="right"/>
        <w:rPr>
          <w:rFonts w:ascii="宋体" w:eastAsia="宋体" w:hAnsi="宋体" w:cs="宋体" w:hint="eastAsia"/>
          <w:color w:val="000000"/>
          <w:kern w:val="0"/>
          <w:szCs w:val="21"/>
        </w:rPr>
      </w:pPr>
      <w:r w:rsidRPr="00737C61">
        <w:rPr>
          <w:rFonts w:ascii="宋体" w:eastAsia="宋体" w:hAnsi="宋体" w:cs="宋体" w:hint="eastAsia"/>
          <w:color w:val="000000"/>
          <w:kern w:val="0"/>
          <w:szCs w:val="21"/>
        </w:rPr>
        <w:t> </w:t>
      </w:r>
    </w:p>
    <w:p w:rsidR="00737C61" w:rsidRPr="00737C61" w:rsidRDefault="00737C61" w:rsidP="00737C61">
      <w:pPr>
        <w:widowControl/>
        <w:shd w:val="clear" w:color="auto" w:fill="FFFFFF"/>
        <w:wordWrap w:val="0"/>
        <w:spacing w:line="315" w:lineRule="atLeast"/>
        <w:ind w:firstLine="3473"/>
        <w:jc w:val="right"/>
        <w:rPr>
          <w:rFonts w:ascii="宋体" w:eastAsia="宋体" w:hAnsi="宋体" w:cs="宋体" w:hint="eastAsia"/>
          <w:color w:val="000000"/>
          <w:kern w:val="0"/>
          <w:szCs w:val="21"/>
        </w:rPr>
      </w:pPr>
      <w:r w:rsidRPr="00737C61">
        <w:rPr>
          <w:rFonts w:ascii="宋体" w:eastAsia="宋体" w:hAnsi="宋体" w:cs="宋体" w:hint="eastAsia"/>
          <w:color w:val="000000"/>
          <w:kern w:val="0"/>
          <w:szCs w:val="21"/>
        </w:rPr>
        <w:lastRenderedPageBreak/>
        <w:t> </w:t>
      </w:r>
    </w:p>
    <w:p w:rsidR="00737C61" w:rsidRPr="00737C61" w:rsidRDefault="00737C61" w:rsidP="00737C61">
      <w:pPr>
        <w:widowControl/>
        <w:shd w:val="clear" w:color="auto" w:fill="FFFFFF"/>
        <w:wordWrap w:val="0"/>
        <w:spacing w:line="315" w:lineRule="atLeast"/>
        <w:ind w:firstLine="3473"/>
        <w:jc w:val="right"/>
        <w:rPr>
          <w:rFonts w:ascii="宋体" w:eastAsia="宋体" w:hAnsi="宋体" w:cs="宋体" w:hint="eastAsia"/>
          <w:color w:val="000000"/>
          <w:kern w:val="0"/>
          <w:szCs w:val="21"/>
        </w:rPr>
      </w:pPr>
      <w:r w:rsidRPr="00737C61">
        <w:rPr>
          <w:rFonts w:ascii="宋体" w:eastAsia="宋体" w:hAnsi="宋体" w:cs="宋体" w:hint="eastAsia"/>
          <w:color w:val="000000"/>
          <w:kern w:val="0"/>
          <w:szCs w:val="21"/>
        </w:rPr>
        <w:t> </w:t>
      </w:r>
    </w:p>
    <w:p w:rsidR="00737C61" w:rsidRPr="00737C61" w:rsidRDefault="00737C61" w:rsidP="00737C61">
      <w:pPr>
        <w:widowControl/>
        <w:shd w:val="clear" w:color="auto" w:fill="FFFFFF"/>
        <w:wordWrap w:val="0"/>
        <w:spacing w:line="315" w:lineRule="atLeast"/>
        <w:ind w:firstLine="3473"/>
        <w:jc w:val="right"/>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中国证监会</w:t>
      </w:r>
      <w:proofErr w:type="gramStart"/>
      <w:r w:rsidRPr="00737C61">
        <w:rPr>
          <w:rFonts w:ascii="方正仿宋简体" w:eastAsia="方正仿宋简体" w:hAnsi="宋体" w:cs="宋体" w:hint="eastAsia"/>
          <w:color w:val="000000"/>
          <w:kern w:val="0"/>
          <w:szCs w:val="21"/>
        </w:rPr>
        <w:t xml:space="preserve">　　　　　</w:t>
      </w:r>
      <w:proofErr w:type="gramEnd"/>
    </w:p>
    <w:p w:rsidR="00737C61" w:rsidRPr="00737C61" w:rsidRDefault="00737C61" w:rsidP="00737C61">
      <w:pPr>
        <w:widowControl/>
        <w:shd w:val="clear" w:color="auto" w:fill="FFFFFF"/>
        <w:wordWrap w:val="0"/>
        <w:spacing w:line="315" w:lineRule="atLeast"/>
        <w:ind w:firstLine="3473"/>
        <w:jc w:val="right"/>
        <w:rPr>
          <w:rFonts w:ascii="宋体" w:eastAsia="宋体" w:hAnsi="宋体" w:cs="宋体" w:hint="eastAsia"/>
          <w:color w:val="000000"/>
          <w:kern w:val="0"/>
          <w:szCs w:val="21"/>
        </w:rPr>
      </w:pPr>
      <w:r w:rsidRPr="00737C61">
        <w:rPr>
          <w:rFonts w:ascii="方正仿宋简体" w:eastAsia="方正仿宋简体" w:hAnsi="宋体" w:cs="宋体" w:hint="eastAsia"/>
          <w:color w:val="000000"/>
          <w:kern w:val="0"/>
          <w:szCs w:val="21"/>
        </w:rPr>
        <w:t>2013</w:t>
      </w:r>
      <w:r w:rsidRPr="00737C61">
        <w:rPr>
          <w:rFonts w:ascii="Times New Roman" w:eastAsia="宋体" w:hAnsi="Times New Roman" w:cs="Times New Roman"/>
          <w:color w:val="000000"/>
          <w:kern w:val="0"/>
          <w:szCs w:val="21"/>
        </w:rPr>
        <w:t>年</w:t>
      </w:r>
      <w:r w:rsidRPr="00737C61">
        <w:rPr>
          <w:rFonts w:ascii="方正仿宋简体" w:eastAsia="方正仿宋简体" w:hAnsi="宋体" w:cs="宋体" w:hint="eastAsia"/>
          <w:color w:val="000000"/>
          <w:kern w:val="0"/>
          <w:szCs w:val="21"/>
        </w:rPr>
        <w:t xml:space="preserve">5月22日　　</w:t>
      </w:r>
      <w:proofErr w:type="gramStart"/>
      <w:r w:rsidRPr="00737C61">
        <w:rPr>
          <w:rFonts w:ascii="方正仿宋简体" w:eastAsia="方正仿宋简体" w:hAnsi="宋体" w:cs="宋体" w:hint="eastAsia"/>
          <w:color w:val="000000"/>
          <w:kern w:val="0"/>
          <w:szCs w:val="21"/>
        </w:rPr>
        <w:t xml:space="preserve">　　</w:t>
      </w:r>
      <w:proofErr w:type="gramEnd"/>
    </w:p>
    <w:p w:rsidR="00737C61" w:rsidRPr="00737C61" w:rsidRDefault="00737C61" w:rsidP="00737C6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37C61" w:rsidRPr="00737C61" w:rsidTr="00737C61">
        <w:trPr>
          <w:tblCellSpacing w:w="15" w:type="dxa"/>
          <w:jc w:val="center"/>
        </w:trPr>
        <w:tc>
          <w:tcPr>
            <w:tcW w:w="900" w:type="dxa"/>
            <w:vAlign w:val="center"/>
            <w:hideMark/>
          </w:tcPr>
          <w:p w:rsidR="00737C61" w:rsidRPr="00737C61" w:rsidRDefault="00737C61" w:rsidP="00737C61">
            <w:pPr>
              <w:widowControl/>
              <w:jc w:val="left"/>
              <w:rPr>
                <w:rFonts w:ascii="宋体" w:eastAsia="宋体" w:hAnsi="宋体" w:cs="宋体" w:hint="eastAsia"/>
                <w:kern w:val="0"/>
                <w:sz w:val="18"/>
                <w:szCs w:val="18"/>
              </w:rPr>
            </w:pPr>
            <w:r w:rsidRPr="00737C61">
              <w:rPr>
                <w:rFonts w:ascii="宋体" w:eastAsia="宋体" w:hAnsi="宋体" w:cs="宋体"/>
                <w:kern w:val="0"/>
                <w:sz w:val="18"/>
                <w:szCs w:val="18"/>
              </w:rPr>
              <w:t> </w:t>
            </w:r>
          </w:p>
        </w:tc>
        <w:tc>
          <w:tcPr>
            <w:tcW w:w="1200" w:type="dxa"/>
            <w:vAlign w:val="center"/>
            <w:hideMark/>
          </w:tcPr>
          <w:p w:rsidR="00737C61" w:rsidRPr="00737C61" w:rsidRDefault="00737C61" w:rsidP="00737C61">
            <w:pPr>
              <w:widowControl/>
              <w:jc w:val="left"/>
              <w:rPr>
                <w:rFonts w:ascii="宋体" w:eastAsia="宋体" w:hAnsi="宋体" w:cs="宋体"/>
                <w:kern w:val="0"/>
                <w:sz w:val="18"/>
                <w:szCs w:val="18"/>
              </w:rPr>
            </w:pPr>
            <w:r w:rsidRPr="00737C6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37C61" w:rsidRPr="00737C61" w:rsidRDefault="00737C61" w:rsidP="00737C61">
            <w:pPr>
              <w:widowControl/>
              <w:jc w:val="left"/>
              <w:rPr>
                <w:rFonts w:ascii="宋体" w:eastAsia="宋体" w:hAnsi="宋体" w:cs="宋体"/>
                <w:kern w:val="0"/>
                <w:sz w:val="18"/>
                <w:szCs w:val="18"/>
              </w:rPr>
            </w:pPr>
            <w:r w:rsidRPr="00737C6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37C61" w:rsidRPr="00737C61" w:rsidRDefault="00737C61" w:rsidP="00737C61">
            <w:pPr>
              <w:widowControl/>
              <w:jc w:val="left"/>
              <w:rPr>
                <w:rFonts w:ascii="宋体" w:eastAsia="宋体" w:hAnsi="宋体" w:cs="宋体"/>
                <w:kern w:val="0"/>
                <w:sz w:val="18"/>
                <w:szCs w:val="18"/>
              </w:rPr>
            </w:pPr>
            <w:r w:rsidRPr="00737C6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37C61" w:rsidRPr="00737C61" w:rsidRDefault="00737C61" w:rsidP="00737C61">
      <w:pPr>
        <w:widowControl/>
        <w:jc w:val="center"/>
        <w:rPr>
          <w:rFonts w:ascii="微软雅黑" w:eastAsia="微软雅黑" w:hAnsi="微软雅黑" w:cs="宋体"/>
          <w:color w:val="515151"/>
          <w:kern w:val="0"/>
          <w:sz w:val="18"/>
          <w:szCs w:val="18"/>
        </w:rPr>
      </w:pPr>
      <w:hyperlink r:id="rId11" w:tgtFrame="_blank" w:history="1">
        <w:r w:rsidRPr="00737C61">
          <w:rPr>
            <w:rFonts w:ascii="微软雅黑" w:eastAsia="微软雅黑" w:hAnsi="微软雅黑" w:cs="宋体" w:hint="eastAsia"/>
            <w:color w:val="0000FF"/>
            <w:kern w:val="0"/>
            <w:sz w:val="18"/>
            <w:szCs w:val="18"/>
            <w:u w:val="single"/>
          </w:rPr>
          <w:t>关于我们</w:t>
        </w:r>
      </w:hyperlink>
      <w:r w:rsidRPr="00737C61">
        <w:rPr>
          <w:rFonts w:ascii="微软雅黑" w:eastAsia="微软雅黑" w:hAnsi="微软雅黑" w:cs="宋体" w:hint="eastAsia"/>
          <w:color w:val="515151"/>
          <w:kern w:val="0"/>
          <w:sz w:val="18"/>
          <w:szCs w:val="18"/>
        </w:rPr>
        <w:t> - </w:t>
      </w:r>
      <w:hyperlink r:id="rId12" w:tgtFrame="_blank" w:history="1">
        <w:r w:rsidRPr="00737C61">
          <w:rPr>
            <w:rFonts w:ascii="微软雅黑" w:eastAsia="微软雅黑" w:hAnsi="微软雅黑" w:cs="宋体" w:hint="eastAsia"/>
            <w:color w:val="0000FF"/>
            <w:kern w:val="0"/>
            <w:sz w:val="18"/>
            <w:szCs w:val="18"/>
            <w:u w:val="single"/>
          </w:rPr>
          <w:t>法律声明</w:t>
        </w:r>
      </w:hyperlink>
      <w:r w:rsidRPr="00737C61">
        <w:rPr>
          <w:rFonts w:ascii="微软雅黑" w:eastAsia="微软雅黑" w:hAnsi="微软雅黑" w:cs="宋体" w:hint="eastAsia"/>
          <w:color w:val="515151"/>
          <w:kern w:val="0"/>
          <w:sz w:val="18"/>
          <w:szCs w:val="18"/>
        </w:rPr>
        <w:t> - </w:t>
      </w:r>
      <w:hyperlink r:id="rId13" w:tgtFrame="_blank" w:history="1">
        <w:r w:rsidRPr="00737C61">
          <w:rPr>
            <w:rFonts w:ascii="微软雅黑" w:eastAsia="微软雅黑" w:hAnsi="微软雅黑" w:cs="宋体" w:hint="eastAsia"/>
            <w:color w:val="0000FF"/>
            <w:kern w:val="0"/>
            <w:sz w:val="18"/>
            <w:szCs w:val="18"/>
            <w:u w:val="single"/>
          </w:rPr>
          <w:t>联系我们</w:t>
        </w:r>
      </w:hyperlink>
    </w:p>
    <w:p w:rsidR="00737C61" w:rsidRPr="00737C61" w:rsidRDefault="00737C61" w:rsidP="00737C61">
      <w:pPr>
        <w:widowControl/>
        <w:jc w:val="center"/>
        <w:rPr>
          <w:rFonts w:ascii="微软雅黑" w:eastAsia="微软雅黑" w:hAnsi="微软雅黑" w:cs="宋体" w:hint="eastAsia"/>
          <w:color w:val="515151"/>
          <w:kern w:val="0"/>
          <w:sz w:val="18"/>
          <w:szCs w:val="18"/>
        </w:rPr>
      </w:pPr>
      <w:r w:rsidRPr="00737C61">
        <w:rPr>
          <w:rFonts w:ascii="微软雅黑" w:eastAsia="微软雅黑" w:hAnsi="微软雅黑" w:cs="宋体" w:hint="eastAsia"/>
          <w:color w:val="515151"/>
          <w:kern w:val="0"/>
          <w:sz w:val="18"/>
          <w:szCs w:val="18"/>
        </w:rPr>
        <w:t>版权所有：中国证券监督管理委员会 京ICP备 05035542号</w:t>
      </w:r>
    </w:p>
    <w:p w:rsidR="00737C61" w:rsidRPr="00737C61" w:rsidRDefault="00737C61" w:rsidP="00737C61">
      <w:pPr>
        <w:widowControl/>
        <w:jc w:val="center"/>
        <w:rPr>
          <w:rFonts w:ascii="微软雅黑" w:eastAsia="微软雅黑" w:hAnsi="微软雅黑" w:cs="宋体" w:hint="eastAsia"/>
          <w:color w:val="515151"/>
          <w:kern w:val="0"/>
          <w:sz w:val="18"/>
          <w:szCs w:val="18"/>
        </w:rPr>
      </w:pPr>
      <w:r w:rsidRPr="00737C61">
        <w:rPr>
          <w:rFonts w:ascii="微软雅黑" w:eastAsia="微软雅黑" w:hAnsi="微软雅黑" w:cs="宋体" w:hint="eastAsia"/>
          <w:color w:val="515151"/>
          <w:kern w:val="0"/>
          <w:sz w:val="18"/>
          <w:szCs w:val="18"/>
        </w:rPr>
        <w:t>地址：北京市西城区金融大街19号富凯大厦A座 邮编：100033</w:t>
      </w:r>
    </w:p>
    <w:p w:rsidR="00737C61" w:rsidRPr="00737C61" w:rsidRDefault="00737C61" w:rsidP="00737C61">
      <w:pPr>
        <w:widowControl/>
        <w:jc w:val="center"/>
        <w:rPr>
          <w:rFonts w:ascii="微软雅黑" w:eastAsia="微软雅黑" w:hAnsi="微软雅黑" w:cs="宋体" w:hint="eastAsia"/>
          <w:color w:val="515151"/>
          <w:kern w:val="0"/>
          <w:sz w:val="18"/>
          <w:szCs w:val="18"/>
        </w:rPr>
      </w:pPr>
      <w:r w:rsidRPr="00737C61">
        <w:rPr>
          <w:rFonts w:ascii="微软雅黑" w:eastAsia="微软雅黑" w:hAnsi="微软雅黑" w:cs="宋体" w:hint="eastAsia"/>
          <w:color w:val="515151"/>
          <w:kern w:val="0"/>
          <w:sz w:val="18"/>
          <w:szCs w:val="18"/>
        </w:rPr>
        <w:t>建议使用IE5.5以上浏览器，分辨率1024*768</w:t>
      </w:r>
    </w:p>
    <w:p w:rsidR="005E7404" w:rsidRPr="00737C61" w:rsidRDefault="005E7404"/>
    <w:sectPr w:rsidR="005E7404" w:rsidRPr="00737C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方正黑体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C61"/>
    <w:rsid w:val="005E7404"/>
    <w:rsid w:val="0073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5C7EA-65C2-49B5-81DD-DBD66116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7C6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37C61"/>
    <w:rPr>
      <w:b/>
      <w:bCs/>
    </w:rPr>
  </w:style>
  <w:style w:type="paragraph" w:customStyle="1" w:styleId="p0">
    <w:name w:val="p0"/>
    <w:basedOn w:val="a"/>
    <w:rsid w:val="00737C61"/>
    <w:pPr>
      <w:widowControl/>
      <w:spacing w:before="100" w:beforeAutospacing="1" w:after="100" w:afterAutospacing="1"/>
      <w:jc w:val="left"/>
    </w:pPr>
    <w:rPr>
      <w:rFonts w:ascii="宋体" w:eastAsia="宋体" w:hAnsi="宋体" w:cs="宋体"/>
      <w:kern w:val="0"/>
      <w:sz w:val="24"/>
      <w:szCs w:val="24"/>
    </w:rPr>
  </w:style>
  <w:style w:type="paragraph" w:customStyle="1" w:styleId="p19">
    <w:name w:val="p19"/>
    <w:basedOn w:val="a"/>
    <w:rsid w:val="00737C6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37C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67099">
      <w:bodyDiv w:val="1"/>
      <w:marLeft w:val="0"/>
      <w:marRight w:val="0"/>
      <w:marTop w:val="0"/>
      <w:marBottom w:val="0"/>
      <w:divBdr>
        <w:top w:val="none" w:sz="0" w:space="0" w:color="auto"/>
        <w:left w:val="none" w:sz="0" w:space="0" w:color="auto"/>
        <w:bottom w:val="none" w:sz="0" w:space="0" w:color="auto"/>
        <w:right w:val="none" w:sz="0" w:space="0" w:color="auto"/>
      </w:divBdr>
      <w:divsChild>
        <w:div w:id="1118797111">
          <w:marLeft w:val="0"/>
          <w:marRight w:val="0"/>
          <w:marTop w:val="150"/>
          <w:marBottom w:val="150"/>
          <w:divBdr>
            <w:top w:val="none" w:sz="0" w:space="0" w:color="auto"/>
            <w:left w:val="none" w:sz="0" w:space="0" w:color="auto"/>
            <w:bottom w:val="none" w:sz="0" w:space="0" w:color="auto"/>
            <w:right w:val="none" w:sz="0" w:space="0" w:color="auto"/>
          </w:divBdr>
        </w:div>
        <w:div w:id="401757626">
          <w:marLeft w:val="0"/>
          <w:marRight w:val="0"/>
          <w:marTop w:val="0"/>
          <w:marBottom w:val="0"/>
          <w:divBdr>
            <w:top w:val="single" w:sz="6" w:space="8" w:color="B5B5B5"/>
            <w:left w:val="single" w:sz="6" w:space="0" w:color="B5B5B5"/>
            <w:bottom w:val="single" w:sz="6" w:space="8" w:color="B5B5B5"/>
            <w:right w:val="single" w:sz="6" w:space="0" w:color="B5B5B5"/>
          </w:divBdr>
          <w:divsChild>
            <w:div w:id="1709908529">
              <w:marLeft w:val="0"/>
              <w:marRight w:val="0"/>
              <w:marTop w:val="0"/>
              <w:marBottom w:val="0"/>
              <w:divBdr>
                <w:top w:val="none" w:sz="0" w:space="0" w:color="auto"/>
                <w:left w:val="none" w:sz="0" w:space="0" w:color="auto"/>
                <w:bottom w:val="none" w:sz="0" w:space="0" w:color="auto"/>
                <w:right w:val="none" w:sz="0" w:space="0" w:color="auto"/>
              </w:divBdr>
            </w:div>
            <w:div w:id="570701625">
              <w:marLeft w:val="0"/>
              <w:marRight w:val="0"/>
              <w:marTop w:val="0"/>
              <w:marBottom w:val="0"/>
              <w:divBdr>
                <w:top w:val="none" w:sz="0" w:space="0" w:color="auto"/>
                <w:left w:val="none" w:sz="0" w:space="0" w:color="auto"/>
                <w:bottom w:val="none" w:sz="0" w:space="0" w:color="auto"/>
                <w:right w:val="none" w:sz="0" w:space="0" w:color="auto"/>
              </w:divBdr>
              <w:divsChild>
                <w:div w:id="1215040283">
                  <w:marLeft w:val="0"/>
                  <w:marRight w:val="0"/>
                  <w:marTop w:val="90"/>
                  <w:marBottom w:val="90"/>
                  <w:divBdr>
                    <w:top w:val="none" w:sz="0" w:space="0" w:color="auto"/>
                    <w:left w:val="none" w:sz="0" w:space="0" w:color="auto"/>
                    <w:bottom w:val="none" w:sz="0" w:space="0" w:color="auto"/>
                    <w:right w:val="none" w:sz="0" w:space="0" w:color="auto"/>
                  </w:divBdr>
                </w:div>
              </w:divsChild>
            </w:div>
            <w:div w:id="1157957333">
              <w:marLeft w:val="0"/>
              <w:marRight w:val="0"/>
              <w:marTop w:val="120"/>
              <w:marBottom w:val="120"/>
              <w:divBdr>
                <w:top w:val="none" w:sz="0" w:space="0" w:color="auto"/>
                <w:left w:val="none" w:sz="0" w:space="0" w:color="auto"/>
                <w:bottom w:val="none" w:sz="0" w:space="0" w:color="auto"/>
                <w:right w:val="none" w:sz="0" w:space="0" w:color="auto"/>
              </w:divBdr>
            </w:div>
          </w:divsChild>
        </w:div>
        <w:div w:id="1611353251">
          <w:marLeft w:val="0"/>
          <w:marRight w:val="0"/>
          <w:marTop w:val="120"/>
          <w:marBottom w:val="0"/>
          <w:divBdr>
            <w:top w:val="none" w:sz="0" w:space="0" w:color="auto"/>
            <w:left w:val="none" w:sz="0" w:space="0" w:color="auto"/>
            <w:bottom w:val="none" w:sz="0" w:space="0" w:color="auto"/>
            <w:right w:val="none" w:sz="0" w:space="0" w:color="auto"/>
          </w:divBdr>
          <w:divsChild>
            <w:div w:id="1422337775">
              <w:marLeft w:val="0"/>
              <w:marRight w:val="0"/>
              <w:marTop w:val="60"/>
              <w:marBottom w:val="0"/>
              <w:divBdr>
                <w:top w:val="none" w:sz="0" w:space="0" w:color="auto"/>
                <w:left w:val="none" w:sz="0" w:space="0" w:color="auto"/>
                <w:bottom w:val="none" w:sz="0" w:space="0" w:color="auto"/>
                <w:right w:val="none" w:sz="0" w:space="0" w:color="auto"/>
              </w:divBdr>
            </w:div>
            <w:div w:id="582029930">
              <w:marLeft w:val="0"/>
              <w:marRight w:val="0"/>
              <w:marTop w:val="60"/>
              <w:marBottom w:val="0"/>
              <w:divBdr>
                <w:top w:val="none" w:sz="0" w:space="0" w:color="auto"/>
                <w:left w:val="none" w:sz="0" w:space="0" w:color="auto"/>
                <w:bottom w:val="none" w:sz="0" w:space="0" w:color="auto"/>
                <w:right w:val="none" w:sz="0" w:space="0" w:color="auto"/>
              </w:divBdr>
            </w:div>
            <w:div w:id="1860773058">
              <w:marLeft w:val="0"/>
              <w:marRight w:val="0"/>
              <w:marTop w:val="60"/>
              <w:marBottom w:val="0"/>
              <w:divBdr>
                <w:top w:val="none" w:sz="0" w:space="0" w:color="auto"/>
                <w:left w:val="none" w:sz="0" w:space="0" w:color="auto"/>
                <w:bottom w:val="none" w:sz="0" w:space="0" w:color="auto"/>
                <w:right w:val="none" w:sz="0" w:space="0" w:color="auto"/>
              </w:divBdr>
            </w:div>
            <w:div w:id="8070925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12/t20131209_23958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2020-02-19T14:18:00Z</dcterms:created>
  <dcterms:modified xsi:type="dcterms:W3CDTF">2020-02-19T14:18:00Z</dcterms:modified>
</cp:coreProperties>
</file>