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8B2" w:rsidRPr="00E558B2" w:rsidRDefault="00E558B2" w:rsidP="00E558B2">
      <w:pPr>
        <w:widowControl/>
        <w:jc w:val="center"/>
        <w:rPr>
          <w:rFonts w:ascii="微软雅黑" w:eastAsia="微软雅黑" w:hAnsi="微软雅黑" w:cs="宋体"/>
          <w:color w:val="000000"/>
          <w:kern w:val="0"/>
          <w:sz w:val="18"/>
          <w:szCs w:val="18"/>
        </w:rPr>
      </w:pPr>
      <w:r w:rsidRPr="00E558B2">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E558B2" w:rsidRPr="00E558B2" w:rsidTr="00E558B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558B2" w:rsidRPr="00E558B2">
              <w:trPr>
                <w:tblCellSpacing w:w="0" w:type="dxa"/>
              </w:trPr>
              <w:tc>
                <w:tcPr>
                  <w:tcW w:w="2500" w:type="pct"/>
                  <w:tcMar>
                    <w:top w:w="30" w:type="dxa"/>
                    <w:left w:w="30" w:type="dxa"/>
                    <w:bottom w:w="30" w:type="dxa"/>
                    <w:right w:w="30" w:type="dxa"/>
                  </w:tcMar>
                  <w:hideMark/>
                </w:tcPr>
                <w:p w:rsidR="00E558B2" w:rsidRPr="00E558B2" w:rsidRDefault="00E558B2" w:rsidP="00E558B2">
                  <w:pPr>
                    <w:widowControl/>
                    <w:jc w:val="left"/>
                    <w:rPr>
                      <w:rFonts w:ascii="宋体" w:eastAsia="宋体" w:hAnsi="宋体" w:cs="宋体" w:hint="eastAsia"/>
                      <w:color w:val="686868"/>
                      <w:kern w:val="0"/>
                      <w:sz w:val="18"/>
                      <w:szCs w:val="18"/>
                    </w:rPr>
                  </w:pPr>
                  <w:r w:rsidRPr="00E558B2">
                    <w:rPr>
                      <w:rFonts w:ascii="宋体" w:eastAsia="宋体" w:hAnsi="宋体" w:cs="宋体"/>
                      <w:b/>
                      <w:bCs/>
                      <w:color w:val="686868"/>
                      <w:kern w:val="0"/>
                      <w:sz w:val="18"/>
                      <w:szCs w:val="18"/>
                    </w:rPr>
                    <w:t>索 引 号:</w:t>
                  </w:r>
                  <w:r w:rsidRPr="00E558B2">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E558B2" w:rsidRPr="00E558B2" w:rsidRDefault="00E558B2" w:rsidP="00E558B2">
                  <w:pPr>
                    <w:widowControl/>
                    <w:jc w:val="left"/>
                    <w:rPr>
                      <w:rFonts w:ascii="宋体" w:eastAsia="宋体" w:hAnsi="宋体" w:cs="宋体"/>
                      <w:color w:val="686868"/>
                      <w:kern w:val="0"/>
                      <w:sz w:val="18"/>
                      <w:szCs w:val="18"/>
                    </w:rPr>
                  </w:pPr>
                  <w:r w:rsidRPr="00E558B2">
                    <w:rPr>
                      <w:rFonts w:ascii="宋体" w:eastAsia="宋体" w:hAnsi="宋体" w:cs="宋体"/>
                      <w:b/>
                      <w:bCs/>
                      <w:color w:val="686868"/>
                      <w:kern w:val="0"/>
                      <w:sz w:val="18"/>
                      <w:szCs w:val="18"/>
                    </w:rPr>
                    <w:t>分类:</w:t>
                  </w:r>
                  <w:r w:rsidRPr="00E558B2">
                    <w:rPr>
                      <w:rFonts w:ascii="宋体" w:eastAsia="宋体" w:hAnsi="宋体" w:cs="宋体"/>
                      <w:color w:val="686868"/>
                      <w:kern w:val="0"/>
                      <w:sz w:val="18"/>
                      <w:szCs w:val="18"/>
                    </w:rPr>
                    <w:t> 行政处罚 ; 行政处罚决定</w:t>
                  </w:r>
                </w:p>
              </w:tc>
            </w:tr>
          </w:tbl>
          <w:p w:rsidR="00E558B2" w:rsidRPr="00E558B2" w:rsidRDefault="00E558B2" w:rsidP="00E558B2">
            <w:pPr>
              <w:widowControl/>
              <w:jc w:val="left"/>
              <w:rPr>
                <w:rFonts w:ascii="宋体" w:eastAsia="宋体" w:hAnsi="宋体" w:cs="宋体"/>
                <w:color w:val="686868"/>
                <w:kern w:val="0"/>
                <w:sz w:val="18"/>
                <w:szCs w:val="18"/>
              </w:rPr>
            </w:pPr>
          </w:p>
        </w:tc>
      </w:tr>
      <w:tr w:rsidR="00E558B2" w:rsidRPr="00E558B2" w:rsidTr="00E558B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558B2" w:rsidRPr="00E558B2">
              <w:trPr>
                <w:tblCellSpacing w:w="0" w:type="dxa"/>
              </w:trPr>
              <w:tc>
                <w:tcPr>
                  <w:tcW w:w="2500" w:type="pct"/>
                  <w:tcMar>
                    <w:top w:w="30" w:type="dxa"/>
                    <w:left w:w="30" w:type="dxa"/>
                    <w:bottom w:w="30" w:type="dxa"/>
                    <w:right w:w="30" w:type="dxa"/>
                  </w:tcMar>
                  <w:hideMark/>
                </w:tcPr>
                <w:p w:rsidR="00E558B2" w:rsidRPr="00E558B2" w:rsidRDefault="00E558B2" w:rsidP="00E558B2">
                  <w:pPr>
                    <w:widowControl/>
                    <w:jc w:val="left"/>
                    <w:rPr>
                      <w:rFonts w:ascii="宋体" w:eastAsia="宋体" w:hAnsi="宋体" w:cs="宋体"/>
                      <w:color w:val="686868"/>
                      <w:kern w:val="0"/>
                      <w:sz w:val="18"/>
                      <w:szCs w:val="18"/>
                    </w:rPr>
                  </w:pPr>
                  <w:r w:rsidRPr="00E558B2">
                    <w:rPr>
                      <w:rFonts w:ascii="宋体" w:eastAsia="宋体" w:hAnsi="宋体" w:cs="宋体"/>
                      <w:b/>
                      <w:bCs/>
                      <w:color w:val="686868"/>
                      <w:kern w:val="0"/>
                      <w:sz w:val="18"/>
                      <w:szCs w:val="18"/>
                    </w:rPr>
                    <w:t>发布机构:</w:t>
                  </w:r>
                  <w:r w:rsidRPr="00E558B2">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E558B2" w:rsidRPr="00E558B2" w:rsidRDefault="00E558B2" w:rsidP="00E558B2">
                  <w:pPr>
                    <w:widowControl/>
                    <w:jc w:val="left"/>
                    <w:rPr>
                      <w:rFonts w:ascii="宋体" w:eastAsia="宋体" w:hAnsi="宋体" w:cs="宋体"/>
                      <w:color w:val="686868"/>
                      <w:kern w:val="0"/>
                      <w:sz w:val="18"/>
                      <w:szCs w:val="18"/>
                    </w:rPr>
                  </w:pPr>
                  <w:r w:rsidRPr="00E558B2">
                    <w:rPr>
                      <w:rFonts w:ascii="宋体" w:eastAsia="宋体" w:hAnsi="宋体" w:cs="宋体"/>
                      <w:b/>
                      <w:bCs/>
                      <w:color w:val="686868"/>
                      <w:kern w:val="0"/>
                      <w:sz w:val="18"/>
                      <w:szCs w:val="18"/>
                    </w:rPr>
                    <w:t>发文日期:</w:t>
                  </w:r>
                  <w:r w:rsidRPr="00E558B2">
                    <w:rPr>
                      <w:rFonts w:ascii="宋体" w:eastAsia="宋体" w:hAnsi="宋体" w:cs="宋体"/>
                      <w:color w:val="686868"/>
                      <w:kern w:val="0"/>
                      <w:sz w:val="18"/>
                      <w:szCs w:val="18"/>
                    </w:rPr>
                    <w:t> 2016年04月18日</w:t>
                  </w:r>
                </w:p>
              </w:tc>
            </w:tr>
          </w:tbl>
          <w:p w:rsidR="00E558B2" w:rsidRPr="00E558B2" w:rsidRDefault="00E558B2" w:rsidP="00E558B2">
            <w:pPr>
              <w:widowControl/>
              <w:jc w:val="left"/>
              <w:rPr>
                <w:rFonts w:ascii="宋体" w:eastAsia="宋体" w:hAnsi="宋体" w:cs="宋体"/>
                <w:color w:val="686868"/>
                <w:kern w:val="0"/>
                <w:sz w:val="18"/>
                <w:szCs w:val="18"/>
              </w:rPr>
            </w:pPr>
          </w:p>
        </w:tc>
      </w:tr>
      <w:tr w:rsidR="00E558B2" w:rsidRPr="00E558B2" w:rsidTr="00E558B2">
        <w:trPr>
          <w:tblCellSpacing w:w="0" w:type="dxa"/>
          <w:jc w:val="center"/>
        </w:trPr>
        <w:tc>
          <w:tcPr>
            <w:tcW w:w="0" w:type="auto"/>
            <w:tcMar>
              <w:top w:w="30" w:type="dxa"/>
              <w:left w:w="30" w:type="dxa"/>
              <w:bottom w:w="30" w:type="dxa"/>
              <w:right w:w="30" w:type="dxa"/>
            </w:tcMar>
            <w:hideMark/>
          </w:tcPr>
          <w:p w:rsidR="00E558B2" w:rsidRPr="00E558B2" w:rsidRDefault="00E558B2" w:rsidP="00E558B2">
            <w:pPr>
              <w:widowControl/>
              <w:jc w:val="left"/>
              <w:rPr>
                <w:rFonts w:ascii="宋体" w:eastAsia="宋体" w:hAnsi="宋体" w:cs="宋体"/>
                <w:color w:val="686868"/>
                <w:kern w:val="0"/>
                <w:sz w:val="18"/>
                <w:szCs w:val="18"/>
              </w:rPr>
            </w:pPr>
            <w:r w:rsidRPr="00E558B2">
              <w:rPr>
                <w:rFonts w:ascii="宋体" w:eastAsia="宋体" w:hAnsi="宋体" w:cs="宋体"/>
                <w:b/>
                <w:bCs/>
                <w:color w:val="686868"/>
                <w:kern w:val="0"/>
                <w:sz w:val="18"/>
                <w:szCs w:val="18"/>
              </w:rPr>
              <w:t>名　　称:</w:t>
            </w:r>
            <w:r w:rsidRPr="00E558B2">
              <w:rPr>
                <w:rFonts w:ascii="宋体" w:eastAsia="宋体" w:hAnsi="宋体" w:cs="宋体"/>
                <w:color w:val="686868"/>
                <w:kern w:val="0"/>
                <w:sz w:val="18"/>
                <w:szCs w:val="18"/>
              </w:rPr>
              <w:t> 中国证监会行政处罚决定书（唐政斌）</w:t>
            </w:r>
          </w:p>
        </w:tc>
      </w:tr>
      <w:tr w:rsidR="00E558B2" w:rsidRPr="00E558B2" w:rsidTr="00E558B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558B2" w:rsidRPr="00E558B2">
              <w:trPr>
                <w:tblCellSpacing w:w="0" w:type="dxa"/>
              </w:trPr>
              <w:tc>
                <w:tcPr>
                  <w:tcW w:w="2500" w:type="pct"/>
                  <w:tcMar>
                    <w:top w:w="30" w:type="dxa"/>
                    <w:left w:w="30" w:type="dxa"/>
                    <w:bottom w:w="30" w:type="dxa"/>
                    <w:right w:w="30" w:type="dxa"/>
                  </w:tcMar>
                  <w:hideMark/>
                </w:tcPr>
                <w:p w:rsidR="00E558B2" w:rsidRPr="00E558B2" w:rsidRDefault="00E558B2" w:rsidP="00E558B2">
                  <w:pPr>
                    <w:widowControl/>
                    <w:jc w:val="left"/>
                    <w:rPr>
                      <w:rFonts w:ascii="宋体" w:eastAsia="宋体" w:hAnsi="宋体" w:cs="宋体"/>
                      <w:color w:val="686868"/>
                      <w:kern w:val="0"/>
                      <w:sz w:val="18"/>
                      <w:szCs w:val="18"/>
                    </w:rPr>
                  </w:pPr>
                  <w:r w:rsidRPr="00E558B2">
                    <w:rPr>
                      <w:rFonts w:ascii="宋体" w:eastAsia="宋体" w:hAnsi="宋体" w:cs="宋体"/>
                      <w:b/>
                      <w:bCs/>
                      <w:color w:val="686868"/>
                      <w:kern w:val="0"/>
                      <w:sz w:val="18"/>
                      <w:szCs w:val="18"/>
                    </w:rPr>
                    <w:t>文　　号:</w:t>
                  </w:r>
                  <w:r w:rsidRPr="00E558B2">
                    <w:rPr>
                      <w:rFonts w:ascii="宋体" w:eastAsia="宋体" w:hAnsi="宋体" w:cs="宋体"/>
                      <w:color w:val="686868"/>
                      <w:kern w:val="0"/>
                      <w:sz w:val="18"/>
                      <w:szCs w:val="18"/>
                    </w:rPr>
                    <w:t> </w:t>
                  </w:r>
                  <w:bookmarkStart w:id="0" w:name="_GoBack"/>
                  <w:r w:rsidRPr="00E558B2">
                    <w:rPr>
                      <w:rFonts w:ascii="宋体" w:eastAsia="宋体" w:hAnsi="宋体" w:cs="宋体"/>
                      <w:color w:val="686868"/>
                      <w:kern w:val="0"/>
                      <w:sz w:val="18"/>
                      <w:szCs w:val="18"/>
                    </w:rPr>
                    <w:t>〔2016〕38号</w:t>
                  </w:r>
                  <w:bookmarkEnd w:id="0"/>
                </w:p>
              </w:tc>
              <w:tc>
                <w:tcPr>
                  <w:tcW w:w="0" w:type="auto"/>
                  <w:tcMar>
                    <w:top w:w="30" w:type="dxa"/>
                    <w:left w:w="30" w:type="dxa"/>
                    <w:bottom w:w="30" w:type="dxa"/>
                    <w:right w:w="30" w:type="dxa"/>
                  </w:tcMar>
                  <w:hideMark/>
                </w:tcPr>
                <w:p w:rsidR="00E558B2" w:rsidRPr="00E558B2" w:rsidRDefault="00E558B2" w:rsidP="00E558B2">
                  <w:pPr>
                    <w:widowControl/>
                    <w:jc w:val="left"/>
                    <w:rPr>
                      <w:rFonts w:ascii="宋体" w:eastAsia="宋体" w:hAnsi="宋体" w:cs="宋体"/>
                      <w:color w:val="686868"/>
                      <w:kern w:val="0"/>
                      <w:sz w:val="18"/>
                      <w:szCs w:val="18"/>
                    </w:rPr>
                  </w:pPr>
                  <w:r w:rsidRPr="00E558B2">
                    <w:rPr>
                      <w:rFonts w:ascii="宋体" w:eastAsia="宋体" w:hAnsi="宋体" w:cs="宋体"/>
                      <w:b/>
                      <w:bCs/>
                      <w:color w:val="686868"/>
                      <w:kern w:val="0"/>
                      <w:sz w:val="18"/>
                      <w:szCs w:val="18"/>
                    </w:rPr>
                    <w:t>主 题 词:</w:t>
                  </w:r>
                </w:p>
              </w:tc>
            </w:tr>
          </w:tbl>
          <w:p w:rsidR="00E558B2" w:rsidRPr="00E558B2" w:rsidRDefault="00E558B2" w:rsidP="00E558B2">
            <w:pPr>
              <w:widowControl/>
              <w:jc w:val="left"/>
              <w:rPr>
                <w:rFonts w:ascii="宋体" w:eastAsia="宋体" w:hAnsi="宋体" w:cs="宋体"/>
                <w:color w:val="686868"/>
                <w:kern w:val="0"/>
                <w:sz w:val="18"/>
                <w:szCs w:val="18"/>
              </w:rPr>
            </w:pPr>
          </w:p>
        </w:tc>
      </w:tr>
    </w:tbl>
    <w:p w:rsidR="00E558B2" w:rsidRPr="00E558B2" w:rsidRDefault="00E558B2" w:rsidP="00E558B2">
      <w:pPr>
        <w:widowControl/>
        <w:jc w:val="center"/>
        <w:rPr>
          <w:rFonts w:ascii="微软雅黑" w:eastAsia="微软雅黑" w:hAnsi="微软雅黑" w:cs="宋体"/>
          <w:color w:val="000000"/>
          <w:kern w:val="0"/>
          <w:sz w:val="18"/>
          <w:szCs w:val="18"/>
        </w:rPr>
      </w:pPr>
      <w:r w:rsidRPr="00E558B2">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E558B2" w:rsidRPr="00E558B2" w:rsidRDefault="00E558B2" w:rsidP="00E558B2">
      <w:pPr>
        <w:widowControl/>
        <w:shd w:val="clear" w:color="auto" w:fill="FFFFFF"/>
        <w:spacing w:after="240"/>
        <w:jc w:val="center"/>
        <w:rPr>
          <w:rFonts w:ascii="微软雅黑" w:eastAsia="微软雅黑" w:hAnsi="微软雅黑" w:cs="宋体" w:hint="eastAsia"/>
          <w:color w:val="000000"/>
          <w:kern w:val="0"/>
          <w:sz w:val="18"/>
          <w:szCs w:val="18"/>
        </w:rPr>
      </w:pPr>
      <w:r w:rsidRPr="00E558B2">
        <w:rPr>
          <w:rFonts w:ascii="微软雅黑" w:eastAsia="微软雅黑" w:hAnsi="微软雅黑" w:cs="宋体" w:hint="eastAsia"/>
          <w:color w:val="000000"/>
          <w:kern w:val="0"/>
          <w:sz w:val="18"/>
          <w:szCs w:val="18"/>
        </w:rPr>
        <w:br/>
      </w:r>
      <w:r w:rsidRPr="00E558B2">
        <w:rPr>
          <w:rFonts w:ascii="黑体" w:eastAsia="黑体" w:hAnsi="黑体" w:cs="宋体" w:hint="eastAsia"/>
          <w:b/>
          <w:bCs/>
          <w:color w:val="FF0000"/>
          <w:kern w:val="0"/>
          <w:sz w:val="36"/>
          <w:szCs w:val="36"/>
        </w:rPr>
        <w:t>中国证监会行政处罚决定书（唐政斌）</w:t>
      </w:r>
    </w:p>
    <w:p w:rsidR="00E558B2" w:rsidRPr="00E558B2" w:rsidRDefault="00E558B2" w:rsidP="00E558B2">
      <w:pPr>
        <w:widowControl/>
        <w:shd w:val="clear" w:color="auto" w:fill="FFFFFF"/>
        <w:spacing w:line="360" w:lineRule="atLeast"/>
        <w:jc w:val="center"/>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〔2016〕38号</w:t>
      </w:r>
    </w:p>
    <w:p w:rsidR="00E558B2" w:rsidRPr="00E558B2" w:rsidRDefault="00E558B2" w:rsidP="00E558B2">
      <w:pPr>
        <w:widowControl/>
        <w:shd w:val="clear" w:color="auto" w:fill="FFFFFF"/>
        <w:spacing w:line="360" w:lineRule="atLeast"/>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 </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当事人：唐政斌，男，1963年11月出生，住址：湖南省长沙市芙蓉区。</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依据《中华人民共和国证券法》（以下简称《证券法》）的有关规定，我会依法对唐政斌内幕交易上海汇通能源股份有限公司（以下简称汇通能源）股票行为进行了立案调查、审理，并依法向当事人告知了</w:t>
      </w:r>
      <w:proofErr w:type="gramStart"/>
      <w:r w:rsidRPr="00E558B2">
        <w:rPr>
          <w:rFonts w:ascii="宋体" w:eastAsia="宋体" w:hAnsi="宋体" w:cs="宋体" w:hint="eastAsia"/>
          <w:color w:val="000000"/>
          <w:kern w:val="0"/>
          <w:szCs w:val="21"/>
        </w:rPr>
        <w:t>作出</w:t>
      </w:r>
      <w:proofErr w:type="gramEnd"/>
      <w:r w:rsidRPr="00E558B2">
        <w:rPr>
          <w:rFonts w:ascii="宋体" w:eastAsia="宋体" w:hAnsi="宋体" w:cs="宋体" w:hint="eastAsia"/>
          <w:color w:val="000000"/>
          <w:kern w:val="0"/>
          <w:szCs w:val="21"/>
        </w:rPr>
        <w:t>行政处罚的事实、理由、依据及当事人依法享有的权利，应当事人唐政斌的要求，我会举行听证会，听取了当事人的陈述、申辩意见。本案现已调查、审理终结。</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经查明，当事人唐政斌存在以下违法事实：</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一、内幕信息及其形成过程</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中</w:t>
      </w:r>
      <w:proofErr w:type="gramStart"/>
      <w:r w:rsidRPr="00E558B2">
        <w:rPr>
          <w:rFonts w:ascii="宋体" w:eastAsia="宋体" w:hAnsi="宋体" w:cs="宋体" w:hint="eastAsia"/>
          <w:color w:val="000000"/>
          <w:kern w:val="0"/>
          <w:szCs w:val="21"/>
        </w:rPr>
        <w:t>信建投证券</w:t>
      </w:r>
      <w:proofErr w:type="gramEnd"/>
      <w:r w:rsidRPr="00E558B2">
        <w:rPr>
          <w:rFonts w:ascii="宋体" w:eastAsia="宋体" w:hAnsi="宋体" w:cs="宋体" w:hint="eastAsia"/>
          <w:color w:val="000000"/>
          <w:kern w:val="0"/>
          <w:szCs w:val="21"/>
        </w:rPr>
        <w:t>股份有限公司（以下简称中信建投）投</w:t>
      </w:r>
      <w:proofErr w:type="gramStart"/>
      <w:r w:rsidRPr="00E558B2">
        <w:rPr>
          <w:rFonts w:ascii="宋体" w:eastAsia="宋体" w:hAnsi="宋体" w:cs="宋体" w:hint="eastAsia"/>
          <w:color w:val="000000"/>
          <w:kern w:val="0"/>
          <w:szCs w:val="21"/>
        </w:rPr>
        <w:t>行部韩某</w:t>
      </w:r>
      <w:proofErr w:type="gramEnd"/>
      <w:r w:rsidRPr="00E558B2">
        <w:rPr>
          <w:rFonts w:ascii="宋体" w:eastAsia="宋体" w:hAnsi="宋体" w:cs="宋体" w:hint="eastAsia"/>
          <w:color w:val="000000"/>
          <w:kern w:val="0"/>
          <w:szCs w:val="21"/>
        </w:rPr>
        <w:t>是汇通能源2008年重大资产重组项目的主办人，其与汇通能源董事会秘书邵某超一直保持联系。2014年4月8日，考虑到上海骏梦网络科技有限公司（以下简称上海骏梦）正积极寻求上市，韩某决定把上海</w:t>
      </w:r>
      <w:proofErr w:type="gramStart"/>
      <w:r w:rsidRPr="00E558B2">
        <w:rPr>
          <w:rFonts w:ascii="宋体" w:eastAsia="宋体" w:hAnsi="宋体" w:cs="宋体" w:hint="eastAsia"/>
          <w:color w:val="000000"/>
          <w:kern w:val="0"/>
          <w:szCs w:val="21"/>
        </w:rPr>
        <w:t>骏梦介绍</w:t>
      </w:r>
      <w:proofErr w:type="gramEnd"/>
      <w:r w:rsidRPr="00E558B2">
        <w:rPr>
          <w:rFonts w:ascii="宋体" w:eastAsia="宋体" w:hAnsi="宋体" w:cs="宋体" w:hint="eastAsia"/>
          <w:color w:val="000000"/>
          <w:kern w:val="0"/>
          <w:szCs w:val="21"/>
        </w:rPr>
        <w:t>给汇通能源。</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2014年4月9日，韩某将</w:t>
      </w:r>
      <w:proofErr w:type="gramStart"/>
      <w:r w:rsidRPr="00E558B2">
        <w:rPr>
          <w:rFonts w:ascii="宋体" w:eastAsia="宋体" w:hAnsi="宋体" w:cs="宋体" w:hint="eastAsia"/>
          <w:color w:val="000000"/>
          <w:kern w:val="0"/>
          <w:szCs w:val="21"/>
        </w:rPr>
        <w:t>上海骏梦的</w:t>
      </w:r>
      <w:proofErr w:type="gramEnd"/>
      <w:r w:rsidRPr="00E558B2">
        <w:rPr>
          <w:rFonts w:ascii="宋体" w:eastAsia="宋体" w:hAnsi="宋体" w:cs="宋体" w:hint="eastAsia"/>
          <w:color w:val="000000"/>
          <w:kern w:val="0"/>
          <w:szCs w:val="21"/>
        </w:rPr>
        <w:t>简介交给邵某超，邵某超当天将简介呈交给汇通能源董事长郑某昌。郑某昌同意与</w:t>
      </w:r>
      <w:proofErr w:type="gramStart"/>
      <w:r w:rsidRPr="00E558B2">
        <w:rPr>
          <w:rFonts w:ascii="宋体" w:eastAsia="宋体" w:hAnsi="宋体" w:cs="宋体" w:hint="eastAsia"/>
          <w:color w:val="000000"/>
          <w:kern w:val="0"/>
          <w:szCs w:val="21"/>
        </w:rPr>
        <w:t>上海骏梦进行</w:t>
      </w:r>
      <w:proofErr w:type="gramEnd"/>
      <w:r w:rsidRPr="00E558B2">
        <w:rPr>
          <w:rFonts w:ascii="宋体" w:eastAsia="宋体" w:hAnsi="宋体" w:cs="宋体" w:hint="eastAsia"/>
          <w:color w:val="000000"/>
          <w:kern w:val="0"/>
          <w:szCs w:val="21"/>
        </w:rPr>
        <w:t>面谈，进一步了解相关信息及双方合作的可能性。</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2014年4月24日，郑某昌等人与上海</w:t>
      </w:r>
      <w:proofErr w:type="gramStart"/>
      <w:r w:rsidRPr="00E558B2">
        <w:rPr>
          <w:rFonts w:ascii="宋体" w:eastAsia="宋体" w:hAnsi="宋体" w:cs="宋体" w:hint="eastAsia"/>
          <w:color w:val="000000"/>
          <w:kern w:val="0"/>
          <w:szCs w:val="21"/>
        </w:rPr>
        <w:t>骏梦执行</w:t>
      </w:r>
      <w:proofErr w:type="gramEnd"/>
      <w:r w:rsidRPr="00E558B2">
        <w:rPr>
          <w:rFonts w:ascii="宋体" w:eastAsia="宋体" w:hAnsi="宋体" w:cs="宋体" w:hint="eastAsia"/>
          <w:color w:val="000000"/>
          <w:kern w:val="0"/>
          <w:szCs w:val="21"/>
        </w:rPr>
        <w:t>总裁李某彦等人进行第一次面谈，初步讨论了公司估值、收购比例和支付条件等。</w:t>
      </w:r>
      <w:proofErr w:type="gramStart"/>
      <w:r w:rsidRPr="00E558B2">
        <w:rPr>
          <w:rFonts w:ascii="宋体" w:eastAsia="宋体" w:hAnsi="宋体" w:cs="宋体" w:hint="eastAsia"/>
          <w:color w:val="000000"/>
          <w:kern w:val="0"/>
          <w:szCs w:val="21"/>
        </w:rPr>
        <w:t>上海骏梦还</w:t>
      </w:r>
      <w:proofErr w:type="gramEnd"/>
      <w:r w:rsidRPr="00E558B2">
        <w:rPr>
          <w:rFonts w:ascii="宋体" w:eastAsia="宋体" w:hAnsi="宋体" w:cs="宋体" w:hint="eastAsia"/>
          <w:color w:val="000000"/>
          <w:kern w:val="0"/>
          <w:szCs w:val="21"/>
        </w:rPr>
        <w:t>提出其与北京乐华</w:t>
      </w:r>
      <w:proofErr w:type="gramStart"/>
      <w:r w:rsidRPr="00E558B2">
        <w:rPr>
          <w:rFonts w:ascii="宋体" w:eastAsia="宋体" w:hAnsi="宋体" w:cs="宋体" w:hint="eastAsia"/>
          <w:color w:val="000000"/>
          <w:kern w:val="0"/>
          <w:szCs w:val="21"/>
        </w:rPr>
        <w:t>圆娱文化</w:t>
      </w:r>
      <w:proofErr w:type="gramEnd"/>
      <w:r w:rsidRPr="00E558B2">
        <w:rPr>
          <w:rFonts w:ascii="宋体" w:eastAsia="宋体" w:hAnsi="宋体" w:cs="宋体" w:hint="eastAsia"/>
          <w:color w:val="000000"/>
          <w:kern w:val="0"/>
          <w:szCs w:val="21"/>
        </w:rPr>
        <w:t>传播有限公司（以下简称北京乐华）有良好合作关系，希望汇通能源一并考虑收购北京乐华，郑某昌考虑到影视公司的规范程度和管理难度，拒绝了该建议。</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2014年5月9日，郑某昌、李某彦等人进行第二次面谈，就</w:t>
      </w:r>
      <w:proofErr w:type="gramStart"/>
      <w:r w:rsidRPr="00E558B2">
        <w:rPr>
          <w:rFonts w:ascii="宋体" w:eastAsia="宋体" w:hAnsi="宋体" w:cs="宋体" w:hint="eastAsia"/>
          <w:color w:val="000000"/>
          <w:kern w:val="0"/>
          <w:szCs w:val="21"/>
        </w:rPr>
        <w:t>上海骏梦的</w:t>
      </w:r>
      <w:proofErr w:type="gramEnd"/>
      <w:r w:rsidRPr="00E558B2">
        <w:rPr>
          <w:rFonts w:ascii="宋体" w:eastAsia="宋体" w:hAnsi="宋体" w:cs="宋体" w:hint="eastAsia"/>
          <w:color w:val="000000"/>
          <w:kern w:val="0"/>
          <w:szCs w:val="21"/>
        </w:rPr>
        <w:t>整体估值、修改后的公司名称、支付形式和时间等并购的原则性条款进行了详细磋商。</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2014年5月12日，郑某昌、李某彦等人进行第三次面谈，再次沟通了</w:t>
      </w:r>
      <w:proofErr w:type="gramStart"/>
      <w:r w:rsidRPr="00E558B2">
        <w:rPr>
          <w:rFonts w:ascii="宋体" w:eastAsia="宋体" w:hAnsi="宋体" w:cs="宋体" w:hint="eastAsia"/>
          <w:color w:val="000000"/>
          <w:kern w:val="0"/>
          <w:szCs w:val="21"/>
        </w:rPr>
        <w:t>上海骏梦的</w:t>
      </w:r>
      <w:proofErr w:type="gramEnd"/>
      <w:r w:rsidRPr="00E558B2">
        <w:rPr>
          <w:rFonts w:ascii="宋体" w:eastAsia="宋体" w:hAnsi="宋体" w:cs="宋体" w:hint="eastAsia"/>
          <w:color w:val="000000"/>
          <w:kern w:val="0"/>
          <w:szCs w:val="21"/>
        </w:rPr>
        <w:t>估值、现金对价的支付时间等内容。</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lastRenderedPageBreak/>
        <w:t>2014年5月26日，郑某昌、李某彦、北京乐华的负责人等进行了三方谈判，汇通能源主要了解了北京乐华的经营情况，并与</w:t>
      </w:r>
      <w:proofErr w:type="gramStart"/>
      <w:r w:rsidRPr="00E558B2">
        <w:rPr>
          <w:rFonts w:ascii="宋体" w:eastAsia="宋体" w:hAnsi="宋体" w:cs="宋体" w:hint="eastAsia"/>
          <w:color w:val="000000"/>
          <w:kern w:val="0"/>
          <w:szCs w:val="21"/>
        </w:rPr>
        <w:t>上海骏梦就</w:t>
      </w:r>
      <w:proofErr w:type="gramEnd"/>
      <w:r w:rsidRPr="00E558B2">
        <w:rPr>
          <w:rFonts w:ascii="宋体" w:eastAsia="宋体" w:hAnsi="宋体" w:cs="宋体" w:hint="eastAsia"/>
          <w:color w:val="000000"/>
          <w:kern w:val="0"/>
          <w:szCs w:val="21"/>
        </w:rPr>
        <w:t>已达成的原则性条款进行详细讨论。当晚，汇通能源、上海骏梦、北京乐华就三方合作的部分条款达成了一致意见，郑某昌决定进行合作，并指示邵某超申请停牌。汇通能源于2014年5月27日发布了停牌公告。</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停牌后，汇通能源与上海骏梦、北京乐华就未决条款继续协商，三方于2014年6月6日达成一致并签订合作框架协议。次日，汇通能源组织中介机构对上海骏梦、北京乐华进行收购前的尽职调查。调查过程中，中介机构发现北京乐华的最终评估值与双方协商的收购价格存在较大差距，郑某昌决定终止收购，并指示邵某超于7月3日上午向上海骏梦、北京乐华负责人发出终止三方合作的正式邮件。2014年7月4日，汇通能源发布终止本次重大资产</w:t>
      </w:r>
      <w:proofErr w:type="gramStart"/>
      <w:r w:rsidRPr="00E558B2">
        <w:rPr>
          <w:rFonts w:ascii="宋体" w:eastAsia="宋体" w:hAnsi="宋体" w:cs="宋体" w:hint="eastAsia"/>
          <w:color w:val="000000"/>
          <w:kern w:val="0"/>
          <w:szCs w:val="21"/>
        </w:rPr>
        <w:t>重组暨复牌</w:t>
      </w:r>
      <w:proofErr w:type="gramEnd"/>
      <w:r w:rsidRPr="00E558B2">
        <w:rPr>
          <w:rFonts w:ascii="宋体" w:eastAsia="宋体" w:hAnsi="宋体" w:cs="宋体" w:hint="eastAsia"/>
          <w:color w:val="000000"/>
          <w:kern w:val="0"/>
          <w:szCs w:val="21"/>
        </w:rPr>
        <w:t>公告，公司股票自2014年7月7日起复牌。</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汇通能源的上述资产收购行为属于《证券法》第六十七条第二款第（二）项规定的重大事件，是《证券法》第七十五条第二款第（一）项规定的内幕信息，内幕信息形成于2014年4月9日，公开于5月27日。郑某昌作为汇通能源董事长，全程参与重组各个阶段的沟通谈判、方案设计，属于内幕信息知情人。</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二、唐政斌与内幕信息知情人郑某昌的联系情况</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唐政斌系内幕信息知情人郑某昌的同学，两人关系长期密切。在内幕信息形成后</w:t>
      </w:r>
      <w:proofErr w:type="gramStart"/>
      <w:r w:rsidRPr="00E558B2">
        <w:rPr>
          <w:rFonts w:ascii="宋体" w:eastAsia="宋体" w:hAnsi="宋体" w:cs="宋体" w:hint="eastAsia"/>
          <w:color w:val="000000"/>
          <w:kern w:val="0"/>
          <w:szCs w:val="21"/>
        </w:rPr>
        <w:t>至股票</w:t>
      </w:r>
      <w:proofErr w:type="gramEnd"/>
      <w:r w:rsidRPr="00E558B2">
        <w:rPr>
          <w:rFonts w:ascii="宋体" w:eastAsia="宋体" w:hAnsi="宋体" w:cs="宋体" w:hint="eastAsia"/>
          <w:color w:val="000000"/>
          <w:kern w:val="0"/>
          <w:szCs w:val="21"/>
        </w:rPr>
        <w:t>复牌前后，两人联系频繁，</w:t>
      </w:r>
      <w:proofErr w:type="gramStart"/>
      <w:r w:rsidRPr="00E558B2">
        <w:rPr>
          <w:rFonts w:ascii="宋体" w:eastAsia="宋体" w:hAnsi="宋体" w:cs="宋体" w:hint="eastAsia"/>
          <w:color w:val="000000"/>
          <w:kern w:val="0"/>
          <w:szCs w:val="21"/>
        </w:rPr>
        <w:t>且联系</w:t>
      </w:r>
      <w:proofErr w:type="gramEnd"/>
      <w:r w:rsidRPr="00E558B2">
        <w:rPr>
          <w:rFonts w:ascii="宋体" w:eastAsia="宋体" w:hAnsi="宋体" w:cs="宋体" w:hint="eastAsia"/>
          <w:color w:val="000000"/>
          <w:kern w:val="0"/>
          <w:szCs w:val="21"/>
        </w:rPr>
        <w:t>时间与唐政斌控制的4个账户买卖“汇通能源”的时间基本一致。2014年4月12日（周六）两人联系2次，随后“唐政斌”和“唐某斌”账户于4月14、17、18、28日买入；5月6、10日两人联系3次，随后“唐某斌”等3个账户于5月12、13、15日买入；停牌期间的7月3日两人联系5次，7月7日复牌当天“唐某斌”等3个账户卖出；7月9、10、11日两人联系10次，“唐政斌”和“刘某安”账户于7月10、11日卖出；7月15、16日两人联系5次，“唐政斌”和“湘电建设”账户于7月15、16、17日卖出。</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三、唐政斌控制4个账户买卖“汇通能源”的情况</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（一）唐政斌控制账户的情况</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根据相关当事人询问笔录，唐某斌是唐政斌哥哥，由唐某斌按照唐政斌的指示操作“唐政斌”、“唐某斌”、“刘某安（唐政斌表弟）”和“湖南湘电建设工程有限公司”（以下</w:t>
      </w:r>
      <w:proofErr w:type="gramStart"/>
      <w:r w:rsidRPr="00E558B2">
        <w:rPr>
          <w:rFonts w:ascii="宋体" w:eastAsia="宋体" w:hAnsi="宋体" w:cs="宋体" w:hint="eastAsia"/>
          <w:color w:val="000000"/>
          <w:kern w:val="0"/>
          <w:szCs w:val="21"/>
        </w:rPr>
        <w:t>简称湘电建设</w:t>
      </w:r>
      <w:proofErr w:type="gramEnd"/>
      <w:r w:rsidRPr="00E558B2">
        <w:rPr>
          <w:rFonts w:ascii="宋体" w:eastAsia="宋体" w:hAnsi="宋体" w:cs="宋体" w:hint="eastAsia"/>
          <w:color w:val="000000"/>
          <w:kern w:val="0"/>
          <w:szCs w:val="21"/>
        </w:rPr>
        <w:t>，是唐某斌担任法人的公司）等4个账户买卖“汇通能源”，上述4个账户交易“汇通能源”的方式均为网上交易，MAC地址相同，IP地址均为长沙电信。</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唐政斌”账户买入“汇通能源”的资金系存量资金，“唐某斌”、“刘某安”及“湘电建设”3个账户买入“汇通能源”的资金均来自于唐政斌转入的资金，在内幕信息形成后、公开前唐政斌合计转入资金610万元。</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（二）唐政斌买卖“汇通能源”的事实</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“唐政斌”账户于2014年4月14日买入34,300股，交易金额374,899元，截至当日累计持有529,450股，资金来源系存量资金。复牌后，该账户于2014年7月11日、15日陆续卖出全部529,450股，交易金额5,803,105元，交易亏损1,744元。</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“唐某斌”账户于2014年4月17日、18日、28日和5月12日累计买入112,000股，交易金额1,099,500元，截至5月12日累计持有262,600股。资金来源系唐政斌于</w:t>
      </w:r>
      <w:r w:rsidRPr="00E558B2">
        <w:rPr>
          <w:rFonts w:ascii="宋体" w:eastAsia="宋体" w:hAnsi="宋体" w:cs="宋体" w:hint="eastAsia"/>
          <w:color w:val="000000"/>
          <w:kern w:val="0"/>
          <w:szCs w:val="21"/>
        </w:rPr>
        <w:lastRenderedPageBreak/>
        <w:t>2014年1月20日、2月7日分别转来的200万元和180万元。复牌后，该账户于2014年7月7日卖出全部262,600股，交易金额2,676,572元，交易盈利39,831元。</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刘某安”账户于2014年5月15日买入222,700股，交易金额2,121,020元，该账户于当日卖出1,973股，交易金额18,744元，截至当日累计持有620,627股。资金来源系唐政斌于2014年4月21日转入的210万元。复牌后，该账户于2014年7月7日、10日、11日陆续卖出全部620,627股，交易金额6,625,840元，交易盈利219,911元。</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湘电建设”账户于2014年5月12日、13日合计买入423,268股，交易金额3,996,854元，该账户又于13日卖出68股，交易金额643元。资金来源系唐政斌于2014年5月12日转入的400万元。复牌后，该账户于2014年7月7日、16日、17日合计卖出495,000股，交易金额5,141,354元，交易盈利375,498元。</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综上，在内幕信息形成后至“汇通能源”复牌前后，唐政斌与内幕信息知情人郑某昌联系密切，且转入大笔资金利用上述4个账户集中买入股票。重组未成功复牌后，唐政斌即卖出全部股票，资金转回唐政斌账户，交易目的明确。唐政斌利用的上述4个账户的资金变化和买卖股票的时间与内幕信息的形成、变化和公开时间基本一致，买卖股票的时间与郑某昌的联络时间也基本一致，存在明显异常。唐政斌利用上述账户在内幕信息形成后、公开前累计买入“汇通能源”792,268股，买入成交金额7,592,273元，2014年7月7日至17日将上述股票全部卖出，合计盈利633,496元。</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上述事实，有相关会议记录、相关公告、情况说明、账户开户资料、交易流水、通讯记录、当事人询问笔录等证据证明，足以认定。</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唐政斌提出如下申辩意见：其一，其秉承长期投资和价值投资的理念，长期持续买入“汇通能源”并长期持有，并不是突然买入。其二，其卖出股票的目的是购置房产，因家人意见不统一才未购买成功。其三，其个人资产雄厚，无内幕交易动机。其四，其与内幕信息知情人郑某昌在2014年4月至5月的通话并未涉及内幕信息。请求我会对其免予处罚。</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我会认为，唐政斌的申辩理由不能成立。其一，距唐政斌控制的账户最后一次买入股票（2014年5月15日）</w:t>
      </w:r>
      <w:proofErr w:type="gramStart"/>
      <w:r w:rsidRPr="00E558B2">
        <w:rPr>
          <w:rFonts w:ascii="宋体" w:eastAsia="宋体" w:hAnsi="宋体" w:cs="宋体" w:hint="eastAsia"/>
          <w:color w:val="000000"/>
          <w:kern w:val="0"/>
          <w:szCs w:val="21"/>
        </w:rPr>
        <w:t>至开始</w:t>
      </w:r>
      <w:proofErr w:type="gramEnd"/>
      <w:r w:rsidRPr="00E558B2">
        <w:rPr>
          <w:rFonts w:ascii="宋体" w:eastAsia="宋体" w:hAnsi="宋体" w:cs="宋体" w:hint="eastAsia"/>
          <w:color w:val="000000"/>
          <w:kern w:val="0"/>
          <w:szCs w:val="21"/>
        </w:rPr>
        <w:t>卖出股票（7月7日），其仅持有股票不到2个月，若扣除停牌期，其仅持有7个交易日，不符合其长期投资和价值投资的理念。其二，唐政斌因购买房产而卖出涉案股票的说辞，同样不符合其长期投资和价值投资的理念。并且其卖出股票目的、个人资产情况以及秉承何种投资理念，不改变其异常交易该股票的事实，与我会认定涉案违法行为无直接关系。其三，唐政斌控制的4个账户买卖股票的时间与其同郑某昌的联络时间基本一致。其四，唐政斌控制的4个账户的资金变化以及买卖股票的时间与内幕信息的形成、变化和公开时间基本一致，存在明显异常。</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唐政斌的行为违反了《证券法》第七十三条和第七十六条第一款的规定，构成《证券法》第二百零二条所述违法行为。</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根据当事人违法行为的事实、性质、情节与社会危害程度，依据《证券法》第二百零二条的规定，我会决定：没收唐政斌违法所得633,496元，并处以633,496元罚款。</w:t>
      </w:r>
    </w:p>
    <w:p w:rsidR="00E558B2" w:rsidRPr="00E558B2" w:rsidRDefault="00E558B2" w:rsidP="00E558B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w:t>
      </w:r>
      <w:r w:rsidRPr="00E558B2">
        <w:rPr>
          <w:rFonts w:ascii="宋体" w:eastAsia="宋体" w:hAnsi="宋体" w:cs="宋体" w:hint="eastAsia"/>
          <w:color w:val="000000"/>
          <w:kern w:val="0"/>
          <w:szCs w:val="21"/>
        </w:rPr>
        <w:lastRenderedPageBreak/>
        <w:t>库），并将注有当事人名称的付款凭证复印件送中国证券监督管理委员会稽查局备案。当事人如果对本处罚决定不服，可在收到本处罚决定书之日起60日内向中国证券监督管理委员会申请行政复议，也可以在收到本处罚决定书之日起6个月内直接向有管辖权的人民法院提起行政诉讼。复议和诉讼期间，上述决定不停止执行。</w:t>
      </w:r>
    </w:p>
    <w:p w:rsidR="00E558B2" w:rsidRPr="00E558B2" w:rsidRDefault="00E558B2" w:rsidP="00E558B2">
      <w:pPr>
        <w:widowControl/>
        <w:shd w:val="clear" w:color="auto" w:fill="FFFFFF"/>
        <w:spacing w:line="360" w:lineRule="atLeast"/>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 </w:t>
      </w:r>
    </w:p>
    <w:p w:rsidR="00E558B2" w:rsidRPr="00E558B2" w:rsidRDefault="00E558B2" w:rsidP="00E558B2">
      <w:pPr>
        <w:widowControl/>
        <w:shd w:val="clear" w:color="auto" w:fill="FFFFFF"/>
        <w:spacing w:line="360" w:lineRule="atLeast"/>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 </w:t>
      </w:r>
    </w:p>
    <w:p w:rsidR="00E558B2" w:rsidRPr="00E558B2" w:rsidRDefault="00E558B2" w:rsidP="00E558B2">
      <w:pPr>
        <w:widowControl/>
        <w:shd w:val="clear" w:color="auto" w:fill="FFFFFF"/>
        <w:spacing w:line="360" w:lineRule="atLeast"/>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 </w:t>
      </w:r>
    </w:p>
    <w:p w:rsidR="00E558B2" w:rsidRPr="00E558B2" w:rsidRDefault="00E558B2" w:rsidP="00E558B2">
      <w:pPr>
        <w:widowControl/>
        <w:shd w:val="clear" w:color="auto" w:fill="FFFFFF"/>
        <w:spacing w:line="360" w:lineRule="atLeast"/>
        <w:jc w:val="lef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 </w:t>
      </w:r>
    </w:p>
    <w:p w:rsidR="00E558B2" w:rsidRPr="00E558B2" w:rsidRDefault="00E558B2" w:rsidP="00E558B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中国证监会</w:t>
      </w:r>
      <w:proofErr w:type="gramStart"/>
      <w:r w:rsidRPr="00E558B2">
        <w:rPr>
          <w:rFonts w:ascii="宋体" w:eastAsia="宋体" w:hAnsi="宋体" w:cs="宋体" w:hint="eastAsia"/>
          <w:color w:val="000000"/>
          <w:kern w:val="0"/>
          <w:szCs w:val="21"/>
        </w:rPr>
        <w:t xml:space="preserve">　　　　　</w:t>
      </w:r>
      <w:proofErr w:type="gramEnd"/>
      <w:r w:rsidRPr="00E558B2">
        <w:rPr>
          <w:rFonts w:ascii="宋体" w:eastAsia="宋体" w:hAnsi="宋体" w:cs="宋体" w:hint="eastAsia"/>
          <w:color w:val="000000"/>
          <w:kern w:val="0"/>
          <w:szCs w:val="21"/>
        </w:rPr>
        <w:t> </w:t>
      </w:r>
    </w:p>
    <w:p w:rsidR="00E558B2" w:rsidRPr="00E558B2" w:rsidRDefault="00E558B2" w:rsidP="00E558B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558B2">
        <w:rPr>
          <w:rFonts w:ascii="宋体" w:eastAsia="宋体" w:hAnsi="宋体" w:cs="宋体" w:hint="eastAsia"/>
          <w:color w:val="000000"/>
          <w:kern w:val="0"/>
          <w:szCs w:val="21"/>
        </w:rPr>
        <w:t xml:space="preserve">2016年4月18日　　</w:t>
      </w:r>
      <w:proofErr w:type="gramStart"/>
      <w:r w:rsidRPr="00E558B2">
        <w:rPr>
          <w:rFonts w:ascii="宋体" w:eastAsia="宋体" w:hAnsi="宋体" w:cs="宋体" w:hint="eastAsia"/>
          <w:color w:val="000000"/>
          <w:kern w:val="0"/>
          <w:szCs w:val="21"/>
        </w:rPr>
        <w:t xml:space="preserve">　　</w:t>
      </w:r>
      <w:proofErr w:type="gramEnd"/>
    </w:p>
    <w:p w:rsidR="00E558B2" w:rsidRPr="00E558B2" w:rsidRDefault="00E558B2" w:rsidP="00E558B2">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E558B2" w:rsidRPr="00E558B2" w:rsidTr="00E558B2">
        <w:trPr>
          <w:tblCellSpacing w:w="15" w:type="dxa"/>
          <w:jc w:val="center"/>
        </w:trPr>
        <w:tc>
          <w:tcPr>
            <w:tcW w:w="900" w:type="dxa"/>
            <w:vAlign w:val="center"/>
            <w:hideMark/>
          </w:tcPr>
          <w:p w:rsidR="00E558B2" w:rsidRPr="00E558B2" w:rsidRDefault="00E558B2" w:rsidP="00E558B2">
            <w:pPr>
              <w:widowControl/>
              <w:jc w:val="left"/>
              <w:rPr>
                <w:rFonts w:ascii="宋体" w:eastAsia="宋体" w:hAnsi="宋体" w:cs="宋体" w:hint="eastAsia"/>
                <w:kern w:val="0"/>
                <w:sz w:val="18"/>
                <w:szCs w:val="18"/>
              </w:rPr>
            </w:pPr>
            <w:r w:rsidRPr="00E558B2">
              <w:rPr>
                <w:rFonts w:ascii="宋体" w:eastAsia="宋体" w:hAnsi="宋体" w:cs="宋体"/>
                <w:kern w:val="0"/>
                <w:sz w:val="18"/>
                <w:szCs w:val="18"/>
              </w:rPr>
              <w:t> </w:t>
            </w:r>
          </w:p>
        </w:tc>
        <w:tc>
          <w:tcPr>
            <w:tcW w:w="1200" w:type="dxa"/>
            <w:vAlign w:val="center"/>
            <w:hideMark/>
          </w:tcPr>
          <w:p w:rsidR="00E558B2" w:rsidRPr="00E558B2" w:rsidRDefault="00E558B2" w:rsidP="00E558B2">
            <w:pPr>
              <w:widowControl/>
              <w:jc w:val="left"/>
              <w:rPr>
                <w:rFonts w:ascii="宋体" w:eastAsia="宋体" w:hAnsi="宋体" w:cs="宋体"/>
                <w:kern w:val="0"/>
                <w:sz w:val="18"/>
                <w:szCs w:val="18"/>
              </w:rPr>
            </w:pPr>
            <w:r w:rsidRPr="00E558B2">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558B2" w:rsidRPr="00E558B2" w:rsidRDefault="00E558B2" w:rsidP="00E558B2">
            <w:pPr>
              <w:widowControl/>
              <w:jc w:val="left"/>
              <w:rPr>
                <w:rFonts w:ascii="宋体" w:eastAsia="宋体" w:hAnsi="宋体" w:cs="宋体"/>
                <w:kern w:val="0"/>
                <w:sz w:val="18"/>
                <w:szCs w:val="18"/>
              </w:rPr>
            </w:pPr>
            <w:r w:rsidRPr="00E558B2">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558B2" w:rsidRPr="00E558B2" w:rsidRDefault="00E558B2" w:rsidP="00E558B2">
            <w:pPr>
              <w:widowControl/>
              <w:jc w:val="left"/>
              <w:rPr>
                <w:rFonts w:ascii="宋体" w:eastAsia="宋体" w:hAnsi="宋体" w:cs="宋体"/>
                <w:kern w:val="0"/>
                <w:sz w:val="18"/>
                <w:szCs w:val="18"/>
              </w:rPr>
            </w:pPr>
            <w:r w:rsidRPr="00E558B2">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E558B2" w:rsidRPr="00E558B2" w:rsidRDefault="00E558B2" w:rsidP="00E558B2">
      <w:pPr>
        <w:widowControl/>
        <w:jc w:val="center"/>
        <w:rPr>
          <w:rFonts w:ascii="微软雅黑" w:eastAsia="微软雅黑" w:hAnsi="微软雅黑" w:cs="宋体"/>
          <w:color w:val="515151"/>
          <w:kern w:val="0"/>
          <w:sz w:val="18"/>
          <w:szCs w:val="18"/>
        </w:rPr>
      </w:pPr>
      <w:hyperlink r:id="rId11" w:tgtFrame="_blank" w:history="1">
        <w:r w:rsidRPr="00E558B2">
          <w:rPr>
            <w:rFonts w:ascii="微软雅黑" w:eastAsia="微软雅黑" w:hAnsi="微软雅黑" w:cs="宋体" w:hint="eastAsia"/>
            <w:color w:val="0000FF"/>
            <w:kern w:val="0"/>
            <w:sz w:val="18"/>
            <w:szCs w:val="18"/>
            <w:u w:val="single"/>
          </w:rPr>
          <w:t>关于我们</w:t>
        </w:r>
      </w:hyperlink>
      <w:r w:rsidRPr="00E558B2">
        <w:rPr>
          <w:rFonts w:ascii="微软雅黑" w:eastAsia="微软雅黑" w:hAnsi="微软雅黑" w:cs="宋体" w:hint="eastAsia"/>
          <w:color w:val="515151"/>
          <w:kern w:val="0"/>
          <w:sz w:val="18"/>
          <w:szCs w:val="18"/>
        </w:rPr>
        <w:t> - </w:t>
      </w:r>
      <w:hyperlink r:id="rId12" w:tgtFrame="_blank" w:history="1">
        <w:r w:rsidRPr="00E558B2">
          <w:rPr>
            <w:rFonts w:ascii="微软雅黑" w:eastAsia="微软雅黑" w:hAnsi="微软雅黑" w:cs="宋体" w:hint="eastAsia"/>
            <w:color w:val="0000FF"/>
            <w:kern w:val="0"/>
            <w:sz w:val="18"/>
            <w:szCs w:val="18"/>
            <w:u w:val="single"/>
          </w:rPr>
          <w:t>法律声明</w:t>
        </w:r>
      </w:hyperlink>
      <w:r w:rsidRPr="00E558B2">
        <w:rPr>
          <w:rFonts w:ascii="微软雅黑" w:eastAsia="微软雅黑" w:hAnsi="微软雅黑" w:cs="宋体" w:hint="eastAsia"/>
          <w:color w:val="515151"/>
          <w:kern w:val="0"/>
          <w:sz w:val="18"/>
          <w:szCs w:val="18"/>
        </w:rPr>
        <w:t> - </w:t>
      </w:r>
      <w:hyperlink r:id="rId13" w:tgtFrame="_blank" w:history="1">
        <w:r w:rsidRPr="00E558B2">
          <w:rPr>
            <w:rFonts w:ascii="微软雅黑" w:eastAsia="微软雅黑" w:hAnsi="微软雅黑" w:cs="宋体" w:hint="eastAsia"/>
            <w:color w:val="0000FF"/>
            <w:kern w:val="0"/>
            <w:sz w:val="18"/>
            <w:szCs w:val="18"/>
            <w:u w:val="single"/>
          </w:rPr>
          <w:t>联系我们</w:t>
        </w:r>
      </w:hyperlink>
    </w:p>
    <w:p w:rsidR="00E558B2" w:rsidRPr="00E558B2" w:rsidRDefault="00E558B2" w:rsidP="00E558B2">
      <w:pPr>
        <w:widowControl/>
        <w:jc w:val="center"/>
        <w:rPr>
          <w:rFonts w:ascii="微软雅黑" w:eastAsia="微软雅黑" w:hAnsi="微软雅黑" w:cs="宋体" w:hint="eastAsia"/>
          <w:color w:val="515151"/>
          <w:kern w:val="0"/>
          <w:sz w:val="18"/>
          <w:szCs w:val="18"/>
        </w:rPr>
      </w:pPr>
      <w:r w:rsidRPr="00E558B2">
        <w:rPr>
          <w:rFonts w:ascii="微软雅黑" w:eastAsia="微软雅黑" w:hAnsi="微软雅黑" w:cs="宋体" w:hint="eastAsia"/>
          <w:color w:val="515151"/>
          <w:kern w:val="0"/>
          <w:sz w:val="18"/>
          <w:szCs w:val="18"/>
        </w:rPr>
        <w:t>版权所有：中国证券监督管理委员会 京ICP备 05035542号</w:t>
      </w:r>
    </w:p>
    <w:p w:rsidR="00E558B2" w:rsidRPr="00E558B2" w:rsidRDefault="00E558B2" w:rsidP="00E558B2">
      <w:pPr>
        <w:widowControl/>
        <w:jc w:val="center"/>
        <w:rPr>
          <w:rFonts w:ascii="微软雅黑" w:eastAsia="微软雅黑" w:hAnsi="微软雅黑" w:cs="宋体" w:hint="eastAsia"/>
          <w:color w:val="515151"/>
          <w:kern w:val="0"/>
          <w:sz w:val="18"/>
          <w:szCs w:val="18"/>
        </w:rPr>
      </w:pPr>
      <w:r w:rsidRPr="00E558B2">
        <w:rPr>
          <w:rFonts w:ascii="微软雅黑" w:eastAsia="微软雅黑" w:hAnsi="微软雅黑" w:cs="宋体" w:hint="eastAsia"/>
          <w:color w:val="515151"/>
          <w:kern w:val="0"/>
          <w:sz w:val="18"/>
          <w:szCs w:val="18"/>
        </w:rPr>
        <w:t>地址：北京市西城区金融大街19号富凯大厦A座 邮编：100033</w:t>
      </w:r>
    </w:p>
    <w:p w:rsidR="00E558B2" w:rsidRPr="00E558B2" w:rsidRDefault="00E558B2" w:rsidP="00E558B2">
      <w:pPr>
        <w:widowControl/>
        <w:jc w:val="center"/>
        <w:rPr>
          <w:rFonts w:ascii="微软雅黑" w:eastAsia="微软雅黑" w:hAnsi="微软雅黑" w:cs="宋体" w:hint="eastAsia"/>
          <w:color w:val="515151"/>
          <w:kern w:val="0"/>
          <w:sz w:val="18"/>
          <w:szCs w:val="18"/>
        </w:rPr>
      </w:pPr>
      <w:r w:rsidRPr="00E558B2">
        <w:rPr>
          <w:rFonts w:ascii="微软雅黑" w:eastAsia="微软雅黑" w:hAnsi="微软雅黑" w:cs="宋体" w:hint="eastAsia"/>
          <w:color w:val="515151"/>
          <w:kern w:val="0"/>
          <w:sz w:val="18"/>
          <w:szCs w:val="18"/>
        </w:rPr>
        <w:t>建议使用IE5.5以上浏览器，分辨率1024*768</w:t>
      </w:r>
    </w:p>
    <w:p w:rsidR="00801F9F" w:rsidRPr="00E558B2" w:rsidRDefault="00801F9F"/>
    <w:sectPr w:rsidR="00801F9F" w:rsidRPr="00E558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B2"/>
    <w:rsid w:val="00801F9F"/>
    <w:rsid w:val="00E55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15972-0982-4B73-B97C-FD45820F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58B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558B2"/>
    <w:rPr>
      <w:b/>
      <w:bCs/>
    </w:rPr>
  </w:style>
  <w:style w:type="paragraph" w:customStyle="1" w:styleId="p0">
    <w:name w:val="p0"/>
    <w:basedOn w:val="a"/>
    <w:rsid w:val="00E558B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558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841930">
      <w:bodyDiv w:val="1"/>
      <w:marLeft w:val="0"/>
      <w:marRight w:val="0"/>
      <w:marTop w:val="0"/>
      <w:marBottom w:val="0"/>
      <w:divBdr>
        <w:top w:val="none" w:sz="0" w:space="0" w:color="auto"/>
        <w:left w:val="none" w:sz="0" w:space="0" w:color="auto"/>
        <w:bottom w:val="none" w:sz="0" w:space="0" w:color="auto"/>
        <w:right w:val="none" w:sz="0" w:space="0" w:color="auto"/>
      </w:divBdr>
      <w:divsChild>
        <w:div w:id="327446939">
          <w:marLeft w:val="0"/>
          <w:marRight w:val="0"/>
          <w:marTop w:val="150"/>
          <w:marBottom w:val="150"/>
          <w:divBdr>
            <w:top w:val="none" w:sz="0" w:space="0" w:color="auto"/>
            <w:left w:val="none" w:sz="0" w:space="0" w:color="auto"/>
            <w:bottom w:val="none" w:sz="0" w:space="0" w:color="auto"/>
            <w:right w:val="none" w:sz="0" w:space="0" w:color="auto"/>
          </w:divBdr>
        </w:div>
        <w:div w:id="519859403">
          <w:marLeft w:val="0"/>
          <w:marRight w:val="0"/>
          <w:marTop w:val="0"/>
          <w:marBottom w:val="0"/>
          <w:divBdr>
            <w:top w:val="single" w:sz="6" w:space="8" w:color="B5B5B5"/>
            <w:left w:val="single" w:sz="6" w:space="0" w:color="B5B5B5"/>
            <w:bottom w:val="single" w:sz="6" w:space="8" w:color="B5B5B5"/>
            <w:right w:val="single" w:sz="6" w:space="0" w:color="B5B5B5"/>
          </w:divBdr>
          <w:divsChild>
            <w:div w:id="1896551306">
              <w:marLeft w:val="0"/>
              <w:marRight w:val="0"/>
              <w:marTop w:val="0"/>
              <w:marBottom w:val="0"/>
              <w:divBdr>
                <w:top w:val="none" w:sz="0" w:space="0" w:color="auto"/>
                <w:left w:val="none" w:sz="0" w:space="0" w:color="auto"/>
                <w:bottom w:val="none" w:sz="0" w:space="0" w:color="auto"/>
                <w:right w:val="none" w:sz="0" w:space="0" w:color="auto"/>
              </w:divBdr>
            </w:div>
            <w:div w:id="869874110">
              <w:marLeft w:val="0"/>
              <w:marRight w:val="0"/>
              <w:marTop w:val="0"/>
              <w:marBottom w:val="0"/>
              <w:divBdr>
                <w:top w:val="none" w:sz="0" w:space="0" w:color="auto"/>
                <w:left w:val="none" w:sz="0" w:space="0" w:color="auto"/>
                <w:bottom w:val="none" w:sz="0" w:space="0" w:color="auto"/>
                <w:right w:val="none" w:sz="0" w:space="0" w:color="auto"/>
              </w:divBdr>
            </w:div>
            <w:div w:id="1751541641">
              <w:marLeft w:val="0"/>
              <w:marRight w:val="0"/>
              <w:marTop w:val="120"/>
              <w:marBottom w:val="120"/>
              <w:divBdr>
                <w:top w:val="none" w:sz="0" w:space="0" w:color="auto"/>
                <w:left w:val="none" w:sz="0" w:space="0" w:color="auto"/>
                <w:bottom w:val="none" w:sz="0" w:space="0" w:color="auto"/>
                <w:right w:val="none" w:sz="0" w:space="0" w:color="auto"/>
              </w:divBdr>
            </w:div>
          </w:divsChild>
        </w:div>
        <w:div w:id="940794674">
          <w:marLeft w:val="0"/>
          <w:marRight w:val="0"/>
          <w:marTop w:val="120"/>
          <w:marBottom w:val="0"/>
          <w:divBdr>
            <w:top w:val="none" w:sz="0" w:space="0" w:color="auto"/>
            <w:left w:val="none" w:sz="0" w:space="0" w:color="auto"/>
            <w:bottom w:val="none" w:sz="0" w:space="0" w:color="auto"/>
            <w:right w:val="none" w:sz="0" w:space="0" w:color="auto"/>
          </w:divBdr>
          <w:divsChild>
            <w:div w:id="1060203086">
              <w:marLeft w:val="0"/>
              <w:marRight w:val="0"/>
              <w:marTop w:val="60"/>
              <w:marBottom w:val="0"/>
              <w:divBdr>
                <w:top w:val="none" w:sz="0" w:space="0" w:color="auto"/>
                <w:left w:val="none" w:sz="0" w:space="0" w:color="auto"/>
                <w:bottom w:val="none" w:sz="0" w:space="0" w:color="auto"/>
                <w:right w:val="none" w:sz="0" w:space="0" w:color="auto"/>
              </w:divBdr>
            </w:div>
            <w:div w:id="1723865935">
              <w:marLeft w:val="0"/>
              <w:marRight w:val="0"/>
              <w:marTop w:val="60"/>
              <w:marBottom w:val="0"/>
              <w:divBdr>
                <w:top w:val="none" w:sz="0" w:space="0" w:color="auto"/>
                <w:left w:val="none" w:sz="0" w:space="0" w:color="auto"/>
                <w:bottom w:val="none" w:sz="0" w:space="0" w:color="auto"/>
                <w:right w:val="none" w:sz="0" w:space="0" w:color="auto"/>
              </w:divBdr>
            </w:div>
            <w:div w:id="666633585">
              <w:marLeft w:val="0"/>
              <w:marRight w:val="0"/>
              <w:marTop w:val="60"/>
              <w:marBottom w:val="0"/>
              <w:divBdr>
                <w:top w:val="none" w:sz="0" w:space="0" w:color="auto"/>
                <w:left w:val="none" w:sz="0" w:space="0" w:color="auto"/>
                <w:bottom w:val="none" w:sz="0" w:space="0" w:color="auto"/>
                <w:right w:val="none" w:sz="0" w:space="0" w:color="auto"/>
              </w:divBdr>
            </w:div>
            <w:div w:id="114408641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4/t20160421_29629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2020-02-17T14:56:00Z</dcterms:created>
  <dcterms:modified xsi:type="dcterms:W3CDTF">2020-02-17T14:56:00Z</dcterms:modified>
</cp:coreProperties>
</file>