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783" w:rsidRPr="00DB3783" w:rsidRDefault="00DB3783" w:rsidP="00DB3783">
      <w:pPr>
        <w:widowControl/>
        <w:jc w:val="center"/>
        <w:rPr>
          <w:rFonts w:ascii="微软雅黑" w:eastAsia="微软雅黑" w:hAnsi="微软雅黑" w:cs="宋体"/>
          <w:color w:val="000000"/>
          <w:kern w:val="0"/>
          <w:sz w:val="18"/>
          <w:szCs w:val="18"/>
        </w:rPr>
      </w:pPr>
      <w:r w:rsidRPr="00DB378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B3783" w:rsidRPr="00DB3783" w:rsidTr="00DB37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B3783" w:rsidRPr="00DB3783">
              <w:trPr>
                <w:tblCellSpacing w:w="0" w:type="dxa"/>
              </w:trPr>
              <w:tc>
                <w:tcPr>
                  <w:tcW w:w="2500" w:type="pct"/>
                  <w:tcMar>
                    <w:top w:w="30" w:type="dxa"/>
                    <w:left w:w="30" w:type="dxa"/>
                    <w:bottom w:w="30" w:type="dxa"/>
                    <w:right w:w="30" w:type="dxa"/>
                  </w:tcMar>
                  <w:hideMark/>
                </w:tcPr>
                <w:p w:rsidR="00DB3783" w:rsidRPr="00DB3783" w:rsidRDefault="00DB3783" w:rsidP="00DB3783">
                  <w:pPr>
                    <w:widowControl/>
                    <w:jc w:val="left"/>
                    <w:rPr>
                      <w:rFonts w:ascii="宋体" w:eastAsia="宋体" w:hAnsi="宋体" w:cs="宋体" w:hint="eastAsia"/>
                      <w:color w:val="686868"/>
                      <w:kern w:val="0"/>
                      <w:sz w:val="18"/>
                      <w:szCs w:val="18"/>
                    </w:rPr>
                  </w:pPr>
                  <w:r w:rsidRPr="00DB3783">
                    <w:rPr>
                      <w:rFonts w:ascii="宋体" w:eastAsia="宋体" w:hAnsi="宋体" w:cs="宋体"/>
                      <w:b/>
                      <w:bCs/>
                      <w:color w:val="686868"/>
                      <w:kern w:val="0"/>
                      <w:sz w:val="18"/>
                      <w:szCs w:val="18"/>
                    </w:rPr>
                    <w:t>索 引 号:</w:t>
                  </w:r>
                  <w:r w:rsidRPr="00DB378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B3783" w:rsidRPr="00DB3783" w:rsidRDefault="00DB3783" w:rsidP="00DB3783">
                  <w:pPr>
                    <w:widowControl/>
                    <w:jc w:val="left"/>
                    <w:rPr>
                      <w:rFonts w:ascii="宋体" w:eastAsia="宋体" w:hAnsi="宋体" w:cs="宋体"/>
                      <w:color w:val="686868"/>
                      <w:kern w:val="0"/>
                      <w:sz w:val="18"/>
                      <w:szCs w:val="18"/>
                    </w:rPr>
                  </w:pPr>
                  <w:r w:rsidRPr="00DB3783">
                    <w:rPr>
                      <w:rFonts w:ascii="宋体" w:eastAsia="宋体" w:hAnsi="宋体" w:cs="宋体"/>
                      <w:b/>
                      <w:bCs/>
                      <w:color w:val="686868"/>
                      <w:kern w:val="0"/>
                      <w:sz w:val="18"/>
                      <w:szCs w:val="18"/>
                    </w:rPr>
                    <w:t>分类:</w:t>
                  </w:r>
                  <w:r w:rsidRPr="00DB3783">
                    <w:rPr>
                      <w:rFonts w:ascii="宋体" w:eastAsia="宋体" w:hAnsi="宋体" w:cs="宋体"/>
                      <w:color w:val="686868"/>
                      <w:kern w:val="0"/>
                      <w:sz w:val="18"/>
                      <w:szCs w:val="18"/>
                    </w:rPr>
                    <w:t> 行政处罚 ; 行政处罚决定</w:t>
                  </w:r>
                </w:p>
              </w:tc>
            </w:tr>
          </w:tbl>
          <w:p w:rsidR="00DB3783" w:rsidRPr="00DB3783" w:rsidRDefault="00DB3783" w:rsidP="00DB3783">
            <w:pPr>
              <w:widowControl/>
              <w:jc w:val="left"/>
              <w:rPr>
                <w:rFonts w:ascii="宋体" w:eastAsia="宋体" w:hAnsi="宋体" w:cs="宋体"/>
                <w:color w:val="686868"/>
                <w:kern w:val="0"/>
                <w:sz w:val="18"/>
                <w:szCs w:val="18"/>
              </w:rPr>
            </w:pPr>
          </w:p>
        </w:tc>
      </w:tr>
      <w:tr w:rsidR="00DB3783" w:rsidRPr="00DB3783" w:rsidTr="00DB37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B3783" w:rsidRPr="00DB3783">
              <w:trPr>
                <w:tblCellSpacing w:w="0" w:type="dxa"/>
              </w:trPr>
              <w:tc>
                <w:tcPr>
                  <w:tcW w:w="2500" w:type="pct"/>
                  <w:tcMar>
                    <w:top w:w="30" w:type="dxa"/>
                    <w:left w:w="30" w:type="dxa"/>
                    <w:bottom w:w="30" w:type="dxa"/>
                    <w:right w:w="30" w:type="dxa"/>
                  </w:tcMar>
                  <w:hideMark/>
                </w:tcPr>
                <w:p w:rsidR="00DB3783" w:rsidRPr="00DB3783" w:rsidRDefault="00DB3783" w:rsidP="00DB3783">
                  <w:pPr>
                    <w:widowControl/>
                    <w:jc w:val="left"/>
                    <w:rPr>
                      <w:rFonts w:ascii="宋体" w:eastAsia="宋体" w:hAnsi="宋体" w:cs="宋体"/>
                      <w:color w:val="686868"/>
                      <w:kern w:val="0"/>
                      <w:sz w:val="18"/>
                      <w:szCs w:val="18"/>
                    </w:rPr>
                  </w:pPr>
                  <w:r w:rsidRPr="00DB3783">
                    <w:rPr>
                      <w:rFonts w:ascii="宋体" w:eastAsia="宋体" w:hAnsi="宋体" w:cs="宋体"/>
                      <w:b/>
                      <w:bCs/>
                      <w:color w:val="686868"/>
                      <w:kern w:val="0"/>
                      <w:sz w:val="18"/>
                      <w:szCs w:val="18"/>
                    </w:rPr>
                    <w:t>发布机构:</w:t>
                  </w:r>
                  <w:r w:rsidRPr="00DB378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B3783" w:rsidRPr="00DB3783" w:rsidRDefault="00DB3783" w:rsidP="00DB3783">
                  <w:pPr>
                    <w:widowControl/>
                    <w:jc w:val="left"/>
                    <w:rPr>
                      <w:rFonts w:ascii="宋体" w:eastAsia="宋体" w:hAnsi="宋体" w:cs="宋体"/>
                      <w:color w:val="686868"/>
                      <w:kern w:val="0"/>
                      <w:sz w:val="18"/>
                      <w:szCs w:val="18"/>
                    </w:rPr>
                  </w:pPr>
                  <w:r w:rsidRPr="00DB3783">
                    <w:rPr>
                      <w:rFonts w:ascii="宋体" w:eastAsia="宋体" w:hAnsi="宋体" w:cs="宋体"/>
                      <w:b/>
                      <w:bCs/>
                      <w:color w:val="686868"/>
                      <w:kern w:val="0"/>
                      <w:sz w:val="18"/>
                      <w:szCs w:val="18"/>
                    </w:rPr>
                    <w:t>发文日期:</w:t>
                  </w:r>
                  <w:r w:rsidRPr="00DB3783">
                    <w:rPr>
                      <w:rFonts w:ascii="宋体" w:eastAsia="宋体" w:hAnsi="宋体" w:cs="宋体"/>
                      <w:color w:val="686868"/>
                      <w:kern w:val="0"/>
                      <w:sz w:val="18"/>
                      <w:szCs w:val="18"/>
                    </w:rPr>
                    <w:t> 2016年04月25日</w:t>
                  </w:r>
                </w:p>
              </w:tc>
            </w:tr>
          </w:tbl>
          <w:p w:rsidR="00DB3783" w:rsidRPr="00DB3783" w:rsidRDefault="00DB3783" w:rsidP="00DB3783">
            <w:pPr>
              <w:widowControl/>
              <w:jc w:val="left"/>
              <w:rPr>
                <w:rFonts w:ascii="宋体" w:eastAsia="宋体" w:hAnsi="宋体" w:cs="宋体"/>
                <w:color w:val="686868"/>
                <w:kern w:val="0"/>
                <w:sz w:val="18"/>
                <w:szCs w:val="18"/>
              </w:rPr>
            </w:pPr>
          </w:p>
        </w:tc>
      </w:tr>
      <w:tr w:rsidR="00DB3783" w:rsidRPr="00DB3783" w:rsidTr="00DB3783">
        <w:trPr>
          <w:tblCellSpacing w:w="0" w:type="dxa"/>
          <w:jc w:val="center"/>
        </w:trPr>
        <w:tc>
          <w:tcPr>
            <w:tcW w:w="0" w:type="auto"/>
            <w:tcMar>
              <w:top w:w="30" w:type="dxa"/>
              <w:left w:w="30" w:type="dxa"/>
              <w:bottom w:w="30" w:type="dxa"/>
              <w:right w:w="30" w:type="dxa"/>
            </w:tcMar>
            <w:hideMark/>
          </w:tcPr>
          <w:p w:rsidR="00DB3783" w:rsidRPr="00DB3783" w:rsidRDefault="00DB3783" w:rsidP="00DB3783">
            <w:pPr>
              <w:widowControl/>
              <w:jc w:val="left"/>
              <w:rPr>
                <w:rFonts w:ascii="宋体" w:eastAsia="宋体" w:hAnsi="宋体" w:cs="宋体"/>
                <w:color w:val="686868"/>
                <w:kern w:val="0"/>
                <w:sz w:val="18"/>
                <w:szCs w:val="18"/>
              </w:rPr>
            </w:pPr>
            <w:r w:rsidRPr="00DB3783">
              <w:rPr>
                <w:rFonts w:ascii="宋体" w:eastAsia="宋体" w:hAnsi="宋体" w:cs="宋体"/>
                <w:b/>
                <w:bCs/>
                <w:color w:val="686868"/>
                <w:kern w:val="0"/>
                <w:sz w:val="18"/>
                <w:szCs w:val="18"/>
              </w:rPr>
              <w:t>名　　称:</w:t>
            </w:r>
            <w:r w:rsidRPr="00DB3783">
              <w:rPr>
                <w:rFonts w:ascii="宋体" w:eastAsia="宋体" w:hAnsi="宋体" w:cs="宋体"/>
                <w:color w:val="686868"/>
                <w:kern w:val="0"/>
                <w:sz w:val="18"/>
                <w:szCs w:val="18"/>
              </w:rPr>
              <w:t> 中国证监会行政处罚决定书（刘峰）</w:t>
            </w:r>
          </w:p>
        </w:tc>
      </w:tr>
      <w:tr w:rsidR="00DB3783" w:rsidRPr="00DB3783" w:rsidTr="00DB37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B3783" w:rsidRPr="00DB3783">
              <w:trPr>
                <w:tblCellSpacing w:w="0" w:type="dxa"/>
              </w:trPr>
              <w:tc>
                <w:tcPr>
                  <w:tcW w:w="2500" w:type="pct"/>
                  <w:tcMar>
                    <w:top w:w="30" w:type="dxa"/>
                    <w:left w:w="30" w:type="dxa"/>
                    <w:bottom w:w="30" w:type="dxa"/>
                    <w:right w:w="30" w:type="dxa"/>
                  </w:tcMar>
                  <w:hideMark/>
                </w:tcPr>
                <w:p w:rsidR="00DB3783" w:rsidRPr="00DB3783" w:rsidRDefault="00DB3783" w:rsidP="00DB3783">
                  <w:pPr>
                    <w:widowControl/>
                    <w:jc w:val="left"/>
                    <w:rPr>
                      <w:rFonts w:ascii="宋体" w:eastAsia="宋体" w:hAnsi="宋体" w:cs="宋体"/>
                      <w:color w:val="686868"/>
                      <w:kern w:val="0"/>
                      <w:sz w:val="18"/>
                      <w:szCs w:val="18"/>
                    </w:rPr>
                  </w:pPr>
                  <w:r w:rsidRPr="00DB3783">
                    <w:rPr>
                      <w:rFonts w:ascii="宋体" w:eastAsia="宋体" w:hAnsi="宋体" w:cs="宋体"/>
                      <w:b/>
                      <w:bCs/>
                      <w:color w:val="686868"/>
                      <w:kern w:val="0"/>
                      <w:sz w:val="18"/>
                      <w:szCs w:val="18"/>
                    </w:rPr>
                    <w:t>文　　号:</w:t>
                  </w:r>
                  <w:r w:rsidRPr="00DB3783">
                    <w:rPr>
                      <w:rFonts w:ascii="宋体" w:eastAsia="宋体" w:hAnsi="宋体" w:cs="宋体"/>
                      <w:color w:val="686868"/>
                      <w:kern w:val="0"/>
                      <w:sz w:val="18"/>
                      <w:szCs w:val="18"/>
                    </w:rPr>
                    <w:t> </w:t>
                  </w:r>
                  <w:bookmarkStart w:id="0" w:name="_GoBack"/>
                  <w:r w:rsidRPr="00DB3783">
                    <w:rPr>
                      <w:rFonts w:ascii="宋体" w:eastAsia="宋体" w:hAnsi="宋体" w:cs="宋体"/>
                      <w:color w:val="686868"/>
                      <w:kern w:val="0"/>
                      <w:sz w:val="18"/>
                      <w:szCs w:val="18"/>
                    </w:rPr>
                    <w:t>〔2016〕49号</w:t>
                  </w:r>
                  <w:bookmarkEnd w:id="0"/>
                </w:p>
              </w:tc>
              <w:tc>
                <w:tcPr>
                  <w:tcW w:w="0" w:type="auto"/>
                  <w:tcMar>
                    <w:top w:w="30" w:type="dxa"/>
                    <w:left w:w="30" w:type="dxa"/>
                    <w:bottom w:w="30" w:type="dxa"/>
                    <w:right w:w="30" w:type="dxa"/>
                  </w:tcMar>
                  <w:hideMark/>
                </w:tcPr>
                <w:p w:rsidR="00DB3783" w:rsidRPr="00DB3783" w:rsidRDefault="00DB3783" w:rsidP="00DB3783">
                  <w:pPr>
                    <w:widowControl/>
                    <w:jc w:val="left"/>
                    <w:rPr>
                      <w:rFonts w:ascii="宋体" w:eastAsia="宋体" w:hAnsi="宋体" w:cs="宋体"/>
                      <w:color w:val="686868"/>
                      <w:kern w:val="0"/>
                      <w:sz w:val="18"/>
                      <w:szCs w:val="18"/>
                    </w:rPr>
                  </w:pPr>
                  <w:r w:rsidRPr="00DB3783">
                    <w:rPr>
                      <w:rFonts w:ascii="宋体" w:eastAsia="宋体" w:hAnsi="宋体" w:cs="宋体"/>
                      <w:b/>
                      <w:bCs/>
                      <w:color w:val="686868"/>
                      <w:kern w:val="0"/>
                      <w:sz w:val="18"/>
                      <w:szCs w:val="18"/>
                    </w:rPr>
                    <w:t>主 题 词:</w:t>
                  </w:r>
                </w:p>
              </w:tc>
            </w:tr>
          </w:tbl>
          <w:p w:rsidR="00DB3783" w:rsidRPr="00DB3783" w:rsidRDefault="00DB3783" w:rsidP="00DB3783">
            <w:pPr>
              <w:widowControl/>
              <w:jc w:val="left"/>
              <w:rPr>
                <w:rFonts w:ascii="宋体" w:eastAsia="宋体" w:hAnsi="宋体" w:cs="宋体"/>
                <w:color w:val="686868"/>
                <w:kern w:val="0"/>
                <w:sz w:val="18"/>
                <w:szCs w:val="18"/>
              </w:rPr>
            </w:pPr>
          </w:p>
        </w:tc>
      </w:tr>
    </w:tbl>
    <w:p w:rsidR="00DB3783" w:rsidRPr="00DB3783" w:rsidRDefault="00DB3783" w:rsidP="00DB3783">
      <w:pPr>
        <w:widowControl/>
        <w:jc w:val="center"/>
        <w:rPr>
          <w:rFonts w:ascii="微软雅黑" w:eastAsia="微软雅黑" w:hAnsi="微软雅黑" w:cs="宋体"/>
          <w:color w:val="000000"/>
          <w:kern w:val="0"/>
          <w:sz w:val="18"/>
          <w:szCs w:val="18"/>
        </w:rPr>
      </w:pPr>
      <w:r w:rsidRPr="00DB378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B3783" w:rsidRPr="00DB3783" w:rsidRDefault="00DB3783" w:rsidP="00DB3783">
      <w:pPr>
        <w:widowControl/>
        <w:shd w:val="clear" w:color="auto" w:fill="FFFFFF"/>
        <w:spacing w:after="240"/>
        <w:jc w:val="center"/>
        <w:rPr>
          <w:rFonts w:ascii="微软雅黑" w:eastAsia="微软雅黑" w:hAnsi="微软雅黑" w:cs="宋体" w:hint="eastAsia"/>
          <w:color w:val="000000"/>
          <w:kern w:val="0"/>
          <w:sz w:val="18"/>
          <w:szCs w:val="18"/>
        </w:rPr>
      </w:pPr>
      <w:r w:rsidRPr="00DB3783">
        <w:rPr>
          <w:rFonts w:ascii="微软雅黑" w:eastAsia="微软雅黑" w:hAnsi="微软雅黑" w:cs="宋体" w:hint="eastAsia"/>
          <w:color w:val="000000"/>
          <w:kern w:val="0"/>
          <w:sz w:val="18"/>
          <w:szCs w:val="18"/>
        </w:rPr>
        <w:br/>
      </w:r>
      <w:r w:rsidRPr="00DB3783">
        <w:rPr>
          <w:rFonts w:ascii="黑体" w:eastAsia="黑体" w:hAnsi="黑体" w:cs="宋体" w:hint="eastAsia"/>
          <w:b/>
          <w:bCs/>
          <w:color w:val="FF0000"/>
          <w:kern w:val="0"/>
          <w:sz w:val="36"/>
          <w:szCs w:val="36"/>
        </w:rPr>
        <w:t>中国证监会行政处罚决定书（刘峰）</w:t>
      </w:r>
    </w:p>
    <w:p w:rsidR="00DB3783" w:rsidRPr="00DB3783" w:rsidRDefault="00DB3783" w:rsidP="00DB3783">
      <w:pPr>
        <w:widowControl/>
        <w:shd w:val="clear" w:color="auto" w:fill="FFFFFF"/>
        <w:spacing w:line="360" w:lineRule="atLeast"/>
        <w:jc w:val="center"/>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〔2016〕49号</w:t>
      </w:r>
    </w:p>
    <w:p w:rsidR="00DB3783" w:rsidRPr="00DB3783" w:rsidRDefault="00DB3783" w:rsidP="00DB3783">
      <w:pPr>
        <w:widowControl/>
        <w:shd w:val="clear" w:color="auto" w:fill="FFFFFF"/>
        <w:spacing w:line="360" w:lineRule="atLeast"/>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 </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当事人：刘峰，男，1965年7月出生，时任中福康辉旅游综合开发项目顾问，住址：福建省福州市台江区。</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依据《中华人民共和国证券法》（以下简称《证券法》）的有关规定，我会对刘峰内幕交易中福海峡（平潭）发展股份有限公司（以下简称平潭发展）股票的行为进行了立案调查、审理，依法向当事人告知了</w:t>
      </w:r>
      <w:proofErr w:type="gramStart"/>
      <w:r w:rsidRPr="00DB3783">
        <w:rPr>
          <w:rFonts w:ascii="宋体" w:eastAsia="宋体" w:hAnsi="宋体" w:cs="宋体" w:hint="eastAsia"/>
          <w:color w:val="000000"/>
          <w:kern w:val="0"/>
          <w:szCs w:val="21"/>
        </w:rPr>
        <w:t>作出</w:t>
      </w:r>
      <w:proofErr w:type="gramEnd"/>
      <w:r w:rsidRPr="00DB3783">
        <w:rPr>
          <w:rFonts w:ascii="宋体" w:eastAsia="宋体" w:hAnsi="宋体" w:cs="宋体" w:hint="eastAsia"/>
          <w:color w:val="000000"/>
          <w:kern w:val="0"/>
          <w:szCs w:val="21"/>
        </w:rPr>
        <w:t>行政处罚的事实、理由、依据及当事人依法享有的权利。应当事人的要求举行听证，听取了当事人及其代理人的陈述和申辩。本案现已调查、审理终结。</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经查明，刘峰存在以下违法事实：</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一、内幕信息的形成和公开过程</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2014年4月9日，福建省平潭综合实验区管理委员会（以下简称平潭管委会）在平潭发展召开现场办公会。平潭发展董事长刘某山汇报了平潭发展与中国康辉旅行社集团有限责任公司（以下简称康辉旅行社）合作进行旅游开发的计划。</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2014年7月30日，刘某山等陪同康辉旅行社代表向平潭管委会汇报规划进展情况。</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2014年8月中旬，刘某山通过时任福建三木集团股份有限公司（以下简称三木集团）总裁陈某辉认识了刘峰，</w:t>
      </w:r>
      <w:proofErr w:type="gramStart"/>
      <w:r w:rsidRPr="00DB3783">
        <w:rPr>
          <w:rFonts w:ascii="宋体" w:eastAsia="宋体" w:hAnsi="宋体" w:cs="宋体" w:hint="eastAsia"/>
          <w:color w:val="000000"/>
          <w:kern w:val="0"/>
          <w:szCs w:val="21"/>
        </w:rPr>
        <w:t>刘某山请刘峰</w:t>
      </w:r>
      <w:proofErr w:type="gramEnd"/>
      <w:r w:rsidRPr="00DB3783">
        <w:rPr>
          <w:rFonts w:ascii="宋体" w:eastAsia="宋体" w:hAnsi="宋体" w:cs="宋体" w:hint="eastAsia"/>
          <w:color w:val="000000"/>
          <w:kern w:val="0"/>
          <w:szCs w:val="21"/>
        </w:rPr>
        <w:t>对“美丽乡村”项目（平潭发展与康辉旅行社合作旅游开发项目）提建议。</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2014年8月下旬，刘峰前往平潭岛参观了平潭发展的“美丽乡村”项目，并提出了建议。</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2014年9月1日，三木集团与平潭发展签订协议，三木集团指派刘峰负责平潭发展旅游项目顾问。</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2014年9月12日，平潭发展、康辉旅行社和平潭管委会签署三方投资框架协议书，内容为平潭发展、康辉旅行社拟在平潭岛投资旅游综合开发项目，投资总额20亿元。</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2014年9月16日，平潭发展公告与康辉旅行社、平潭管委会签署三方投资框架协议书事项。</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lastRenderedPageBreak/>
        <w:t>平潭发展与康辉旅行社、平潭管委会三方达成合作意向并签署三方投资意向书，拟投资20亿元在平潭综合实验区开展中福康辉旅游综合开发项目，是《证券法》第六十七条第二款第（二）项规定的“公司的重大投资行为和重大的购置财产的决定”重大事件，属于《证券法》第七十五条第二款第（一）项规定的内幕信息。内幕信息形成于2014年7月30日，公开于2014年9月16日。刘峰作为“美丽乡村”项目的参与人，具有知悉内幕信息的便利条件，知悉时间不晚于2014年8月中旬。</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二、刘峰内幕交易“平潭发展”情况</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“刘峰”普通证券账户于2002年5月1日开立，“刘峰”信用证券账户于2011年9月15日开立。</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“刘峰”普通证券账户在2014年8月28日买入“平潭发展”8,400股，买入金额91,812元，并于2014年8月29日作为</w:t>
      </w:r>
      <w:proofErr w:type="gramStart"/>
      <w:r w:rsidRPr="00DB3783">
        <w:rPr>
          <w:rFonts w:ascii="宋体" w:eastAsia="宋体" w:hAnsi="宋体" w:cs="宋体" w:hint="eastAsia"/>
          <w:color w:val="000000"/>
          <w:kern w:val="0"/>
          <w:szCs w:val="21"/>
        </w:rPr>
        <w:t>担保品划至</w:t>
      </w:r>
      <w:proofErr w:type="gramEnd"/>
      <w:r w:rsidRPr="00DB3783">
        <w:rPr>
          <w:rFonts w:ascii="宋体" w:eastAsia="宋体" w:hAnsi="宋体" w:cs="宋体" w:hint="eastAsia"/>
          <w:color w:val="000000"/>
          <w:kern w:val="0"/>
          <w:szCs w:val="21"/>
        </w:rPr>
        <w:t>信用账户。</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“刘峰”信用证券账户在2014年8月29日至2014年9月16日，累计买入“平潭发展”361,800股（</w:t>
      </w:r>
      <w:proofErr w:type="gramStart"/>
      <w:r w:rsidRPr="00DB3783">
        <w:rPr>
          <w:rFonts w:ascii="宋体" w:eastAsia="宋体" w:hAnsi="宋体" w:cs="宋体" w:hint="eastAsia"/>
          <w:color w:val="000000"/>
          <w:kern w:val="0"/>
          <w:szCs w:val="21"/>
        </w:rPr>
        <w:t>含普通</w:t>
      </w:r>
      <w:proofErr w:type="gramEnd"/>
      <w:r w:rsidRPr="00DB3783">
        <w:rPr>
          <w:rFonts w:ascii="宋体" w:eastAsia="宋体" w:hAnsi="宋体" w:cs="宋体" w:hint="eastAsia"/>
          <w:color w:val="000000"/>
          <w:kern w:val="0"/>
          <w:szCs w:val="21"/>
        </w:rPr>
        <w:t>账户转入8,400股），买入金额4,314,808元；累计卖出“平潭发展”361,800股，卖出金额5,150,012元，获利801,659.53元。</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刘峰证券账户（包括普通账户和信用账户）都是由刘峰自己独立使用，交易决策都由刘峰本人独立完成和操作。</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2014年7月30日至9月16日期间内，刘峰手机号码186××××39与刘某山手机号码139××××73通信联系较为频繁。2014年9月2日10时44分，通话1分7秒；2014年9月2日17时57分，通话26秒；2014年9月6日15时53分，通话15分4秒；2014年9月11日9时44分，通话20秒；2014年9月12日9时56分，通话31秒；2014年9月12日14时23分，通话31秒。</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以上事实，有相关当事人询问笔录、办公记录、会议记录、电子邮件记录、顾问服务协议、项目策划案、投资框架协议书、平潭发展相关公告、刘峰证券账户资料、账户委托流水、银行资金流水、深圳证券交易所出具的盈利计算表等证据证明。</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2014年7月30日至2014年9月16日期间，刘峰大量、集中买入“平潭发展”，交易金额巨大，交易明显异常，且没有充分合理的理由解释其交易行为。刘峰的上述行为，违反了《证券法》第七十三条、第七十六条第一款关于禁止内幕交易的规定，构成《证券法》第二百零二条所述内幕交易行为。</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刘峰及其代理人在听证中提出以下申辩意见：1. 内幕信息是在2014年9月12日形成的，平潭发展在之前与相关方面的协商，因其不确定性对股价没有重大影响，而且关于与康辉旅行社进行旅游项目协商的信息因平潭发展于2014年5月31日已经公告其将推动旅游项目发展，也不具备非公开性，不构成内幕信息。2. 刘峰交易“平潭发展”是基于看好平潭发展的前景。3. 关于刘峰内幕交易违法所得的计算有误，应以信息披露后第一个交易日为基准日期计算“非法所得”，并提交了专家论证意见。4. 刘峰不具严重违法情节，危害性轻微，配合调查，拟对刘峰进行的处罚过重。</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我会认为：1. 平潭发展与康辉旅行社、平潭管委会三方达成合作意向并签署三方投资意向书，拟投资20亿元在平潭综合实验区开展中福康辉旅游综合开发项目，投资额占平潭发展2013年底经审计净资产134,778.83万元的148.4%，属于公司重大的投资，对公司</w:t>
      </w:r>
      <w:r w:rsidRPr="00DB3783">
        <w:rPr>
          <w:rFonts w:ascii="宋体" w:eastAsia="宋体" w:hAnsi="宋体" w:cs="宋体" w:hint="eastAsia"/>
          <w:color w:val="000000"/>
          <w:kern w:val="0"/>
          <w:szCs w:val="21"/>
        </w:rPr>
        <w:lastRenderedPageBreak/>
        <w:t>经营业绩和股价会产生重大影响，可以认定为内幕信息。平潭发展2014年5月31日公告与平潭管委会签订的《战略合作框架协议书》中，虽然提及平潭发展将引进港中旅、康辉总社等国内一流的大型国有旅游企业对平潭岛进行开发，但仅是平潭发展单方的构想、意愿，港中旅、康辉总社等旅游企业是否与平潭发展合作尚无法确定。对比2014年7月30日的会议确定平潭发展与平潭管委会、康辉旅行社三方共同投资中福康辉旅游综合开发项目事项，两者在合作内容、项目名称与运作主体方面均发生了实质改变，5月31日的公告并不影响对7月30日会议内容作为内幕信息的认定。将2014年7月30日作为“中福康辉旅游综合开发项目事项”内幕信息敏感期起点并无不当。当事人的申辩理由不成立。2. 刘</w:t>
      </w:r>
      <w:proofErr w:type="gramStart"/>
      <w:r w:rsidRPr="00DB3783">
        <w:rPr>
          <w:rFonts w:ascii="宋体" w:eastAsia="宋体" w:hAnsi="宋体" w:cs="宋体" w:hint="eastAsia"/>
          <w:color w:val="000000"/>
          <w:kern w:val="0"/>
          <w:szCs w:val="21"/>
        </w:rPr>
        <w:t>峰参与</w:t>
      </w:r>
      <w:proofErr w:type="gramEnd"/>
      <w:r w:rsidRPr="00DB3783">
        <w:rPr>
          <w:rFonts w:ascii="宋体" w:eastAsia="宋体" w:hAnsi="宋体" w:cs="宋体" w:hint="eastAsia"/>
          <w:color w:val="000000"/>
          <w:kern w:val="0"/>
          <w:szCs w:val="21"/>
        </w:rPr>
        <w:t>了平潭发展与平潭管委会及康辉旅行社签署三方投资意向协议中所涉的旅游项目开发事项等相关工作，具有知悉内幕信息的便利条件，在内幕信息敏感期内与平潭发展董事长刘某</w:t>
      </w:r>
      <w:proofErr w:type="gramStart"/>
      <w:r w:rsidRPr="00DB3783">
        <w:rPr>
          <w:rFonts w:ascii="宋体" w:eastAsia="宋体" w:hAnsi="宋体" w:cs="宋体" w:hint="eastAsia"/>
          <w:color w:val="000000"/>
          <w:kern w:val="0"/>
          <w:szCs w:val="21"/>
        </w:rPr>
        <w:t>山联系</w:t>
      </w:r>
      <w:proofErr w:type="gramEnd"/>
      <w:r w:rsidRPr="00DB3783">
        <w:rPr>
          <w:rFonts w:ascii="宋体" w:eastAsia="宋体" w:hAnsi="宋体" w:cs="宋体" w:hint="eastAsia"/>
          <w:color w:val="000000"/>
          <w:kern w:val="0"/>
          <w:szCs w:val="21"/>
        </w:rPr>
        <w:t>密切，且存在交易金额巨大，集中买入等特征，交易明显异常。对当事人的申辩意见不予采纳。3. 结合案情和证监会处罚案例采取实际获利法计算刘</w:t>
      </w:r>
      <w:proofErr w:type="gramStart"/>
      <w:r w:rsidRPr="00DB3783">
        <w:rPr>
          <w:rFonts w:ascii="宋体" w:eastAsia="宋体" w:hAnsi="宋体" w:cs="宋体" w:hint="eastAsia"/>
          <w:color w:val="000000"/>
          <w:kern w:val="0"/>
          <w:szCs w:val="21"/>
        </w:rPr>
        <w:t>峰违法</w:t>
      </w:r>
      <w:proofErr w:type="gramEnd"/>
      <w:r w:rsidRPr="00DB3783">
        <w:rPr>
          <w:rFonts w:ascii="宋体" w:eastAsia="宋体" w:hAnsi="宋体" w:cs="宋体" w:hint="eastAsia"/>
          <w:color w:val="000000"/>
          <w:kern w:val="0"/>
          <w:szCs w:val="21"/>
        </w:rPr>
        <w:t>所得并无不当，对当事人的申辩意见不予采纳。4. 刘峰利用工作便利获取内幕信息从事证券交易，违反《证券法》有关禁止性规定，且获利巨大，处罚在法定幅度之内。对当事人的申辩意见不予采纳。</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根据刘峰违法行为的事实、性质、情节与社会危害程度，依据《证券法》第二百零二条的规定，我会决定：没收刘</w:t>
      </w:r>
      <w:proofErr w:type="gramStart"/>
      <w:r w:rsidRPr="00DB3783">
        <w:rPr>
          <w:rFonts w:ascii="宋体" w:eastAsia="宋体" w:hAnsi="宋体" w:cs="宋体" w:hint="eastAsia"/>
          <w:color w:val="000000"/>
          <w:kern w:val="0"/>
          <w:szCs w:val="21"/>
        </w:rPr>
        <w:t>峰违法</w:t>
      </w:r>
      <w:proofErr w:type="gramEnd"/>
      <w:r w:rsidRPr="00DB3783">
        <w:rPr>
          <w:rFonts w:ascii="宋体" w:eastAsia="宋体" w:hAnsi="宋体" w:cs="宋体" w:hint="eastAsia"/>
          <w:color w:val="000000"/>
          <w:kern w:val="0"/>
          <w:szCs w:val="21"/>
        </w:rPr>
        <w:t>所得801,659.53元，并处以2,404,978.59元罚款。</w:t>
      </w:r>
    </w:p>
    <w:p w:rsidR="00DB3783" w:rsidRPr="00DB3783" w:rsidRDefault="00DB3783" w:rsidP="00DB378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DB3783" w:rsidRPr="00DB3783" w:rsidRDefault="00DB3783" w:rsidP="00DB3783">
      <w:pPr>
        <w:widowControl/>
        <w:shd w:val="clear" w:color="auto" w:fill="FFFFFF"/>
        <w:spacing w:line="360" w:lineRule="atLeast"/>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 </w:t>
      </w:r>
    </w:p>
    <w:p w:rsidR="00DB3783" w:rsidRPr="00DB3783" w:rsidRDefault="00DB3783" w:rsidP="00DB3783">
      <w:pPr>
        <w:widowControl/>
        <w:shd w:val="clear" w:color="auto" w:fill="FFFFFF"/>
        <w:spacing w:line="360" w:lineRule="atLeast"/>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 </w:t>
      </w:r>
    </w:p>
    <w:p w:rsidR="00DB3783" w:rsidRPr="00DB3783" w:rsidRDefault="00DB3783" w:rsidP="00DB3783">
      <w:pPr>
        <w:widowControl/>
        <w:shd w:val="clear" w:color="auto" w:fill="FFFFFF"/>
        <w:spacing w:line="360" w:lineRule="atLeast"/>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 </w:t>
      </w:r>
    </w:p>
    <w:p w:rsidR="00DB3783" w:rsidRPr="00DB3783" w:rsidRDefault="00DB3783" w:rsidP="00DB3783">
      <w:pPr>
        <w:widowControl/>
        <w:shd w:val="clear" w:color="auto" w:fill="FFFFFF"/>
        <w:spacing w:line="360" w:lineRule="atLeast"/>
        <w:jc w:val="lef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 </w:t>
      </w:r>
    </w:p>
    <w:p w:rsidR="00DB3783" w:rsidRPr="00DB3783" w:rsidRDefault="00DB3783" w:rsidP="00DB378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中国证监会</w:t>
      </w:r>
      <w:proofErr w:type="gramStart"/>
      <w:r w:rsidRPr="00DB3783">
        <w:rPr>
          <w:rFonts w:ascii="宋体" w:eastAsia="宋体" w:hAnsi="宋体" w:cs="宋体" w:hint="eastAsia"/>
          <w:color w:val="000000"/>
          <w:kern w:val="0"/>
          <w:szCs w:val="21"/>
        </w:rPr>
        <w:t xml:space="preserve">　　　　　</w:t>
      </w:r>
      <w:proofErr w:type="gramEnd"/>
      <w:r w:rsidRPr="00DB3783">
        <w:rPr>
          <w:rFonts w:ascii="宋体" w:eastAsia="宋体" w:hAnsi="宋体" w:cs="宋体" w:hint="eastAsia"/>
          <w:color w:val="000000"/>
          <w:kern w:val="0"/>
          <w:szCs w:val="21"/>
        </w:rPr>
        <w:t> </w:t>
      </w:r>
    </w:p>
    <w:p w:rsidR="00DB3783" w:rsidRPr="00DB3783" w:rsidRDefault="00DB3783" w:rsidP="00DB378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B3783">
        <w:rPr>
          <w:rFonts w:ascii="宋体" w:eastAsia="宋体" w:hAnsi="宋体" w:cs="宋体" w:hint="eastAsia"/>
          <w:color w:val="000000"/>
          <w:kern w:val="0"/>
          <w:szCs w:val="21"/>
        </w:rPr>
        <w:t xml:space="preserve">2016年4月25日　　</w:t>
      </w:r>
      <w:proofErr w:type="gramStart"/>
      <w:r w:rsidRPr="00DB3783">
        <w:rPr>
          <w:rFonts w:ascii="宋体" w:eastAsia="宋体" w:hAnsi="宋体" w:cs="宋体" w:hint="eastAsia"/>
          <w:color w:val="000000"/>
          <w:kern w:val="0"/>
          <w:szCs w:val="21"/>
        </w:rPr>
        <w:t xml:space="preserve">　　</w:t>
      </w:r>
      <w:proofErr w:type="gramEnd"/>
    </w:p>
    <w:p w:rsidR="00DB3783" w:rsidRPr="00DB3783" w:rsidRDefault="00DB3783" w:rsidP="00DB378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B3783" w:rsidRPr="00DB3783" w:rsidTr="00DB3783">
        <w:trPr>
          <w:tblCellSpacing w:w="15" w:type="dxa"/>
          <w:jc w:val="center"/>
        </w:trPr>
        <w:tc>
          <w:tcPr>
            <w:tcW w:w="900" w:type="dxa"/>
            <w:vAlign w:val="center"/>
            <w:hideMark/>
          </w:tcPr>
          <w:p w:rsidR="00DB3783" w:rsidRPr="00DB3783" w:rsidRDefault="00DB3783" w:rsidP="00DB3783">
            <w:pPr>
              <w:widowControl/>
              <w:jc w:val="left"/>
              <w:rPr>
                <w:rFonts w:ascii="宋体" w:eastAsia="宋体" w:hAnsi="宋体" w:cs="宋体" w:hint="eastAsia"/>
                <w:kern w:val="0"/>
                <w:sz w:val="18"/>
                <w:szCs w:val="18"/>
              </w:rPr>
            </w:pPr>
            <w:r w:rsidRPr="00DB3783">
              <w:rPr>
                <w:rFonts w:ascii="宋体" w:eastAsia="宋体" w:hAnsi="宋体" w:cs="宋体"/>
                <w:kern w:val="0"/>
                <w:sz w:val="18"/>
                <w:szCs w:val="18"/>
              </w:rPr>
              <w:t> </w:t>
            </w:r>
          </w:p>
        </w:tc>
        <w:tc>
          <w:tcPr>
            <w:tcW w:w="1200" w:type="dxa"/>
            <w:vAlign w:val="center"/>
            <w:hideMark/>
          </w:tcPr>
          <w:p w:rsidR="00DB3783" w:rsidRPr="00DB3783" w:rsidRDefault="00DB3783" w:rsidP="00DB3783">
            <w:pPr>
              <w:widowControl/>
              <w:jc w:val="left"/>
              <w:rPr>
                <w:rFonts w:ascii="宋体" w:eastAsia="宋体" w:hAnsi="宋体" w:cs="宋体"/>
                <w:kern w:val="0"/>
                <w:sz w:val="18"/>
                <w:szCs w:val="18"/>
              </w:rPr>
            </w:pPr>
            <w:r w:rsidRPr="00DB378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B3783" w:rsidRPr="00DB3783" w:rsidRDefault="00DB3783" w:rsidP="00DB3783">
            <w:pPr>
              <w:widowControl/>
              <w:jc w:val="left"/>
              <w:rPr>
                <w:rFonts w:ascii="宋体" w:eastAsia="宋体" w:hAnsi="宋体" w:cs="宋体"/>
                <w:kern w:val="0"/>
                <w:sz w:val="18"/>
                <w:szCs w:val="18"/>
              </w:rPr>
            </w:pPr>
            <w:r w:rsidRPr="00DB378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B3783" w:rsidRPr="00DB3783" w:rsidRDefault="00DB3783" w:rsidP="00DB3783">
            <w:pPr>
              <w:widowControl/>
              <w:jc w:val="left"/>
              <w:rPr>
                <w:rFonts w:ascii="宋体" w:eastAsia="宋体" w:hAnsi="宋体" w:cs="宋体"/>
                <w:kern w:val="0"/>
                <w:sz w:val="18"/>
                <w:szCs w:val="18"/>
              </w:rPr>
            </w:pPr>
            <w:r w:rsidRPr="00DB378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B3783" w:rsidRPr="00DB3783" w:rsidRDefault="00DB3783" w:rsidP="00DB3783">
      <w:pPr>
        <w:widowControl/>
        <w:jc w:val="center"/>
        <w:rPr>
          <w:rFonts w:ascii="微软雅黑" w:eastAsia="微软雅黑" w:hAnsi="微软雅黑" w:cs="宋体"/>
          <w:color w:val="515151"/>
          <w:kern w:val="0"/>
          <w:sz w:val="18"/>
          <w:szCs w:val="18"/>
        </w:rPr>
      </w:pPr>
      <w:hyperlink r:id="rId11" w:tgtFrame="_blank" w:history="1">
        <w:r w:rsidRPr="00DB3783">
          <w:rPr>
            <w:rFonts w:ascii="微软雅黑" w:eastAsia="微软雅黑" w:hAnsi="微软雅黑" w:cs="宋体" w:hint="eastAsia"/>
            <w:color w:val="0000FF"/>
            <w:kern w:val="0"/>
            <w:sz w:val="18"/>
            <w:szCs w:val="18"/>
            <w:u w:val="single"/>
          </w:rPr>
          <w:t>关于我们</w:t>
        </w:r>
      </w:hyperlink>
      <w:r w:rsidRPr="00DB3783">
        <w:rPr>
          <w:rFonts w:ascii="微软雅黑" w:eastAsia="微软雅黑" w:hAnsi="微软雅黑" w:cs="宋体" w:hint="eastAsia"/>
          <w:color w:val="515151"/>
          <w:kern w:val="0"/>
          <w:sz w:val="18"/>
          <w:szCs w:val="18"/>
        </w:rPr>
        <w:t> - </w:t>
      </w:r>
      <w:hyperlink r:id="rId12" w:tgtFrame="_blank" w:history="1">
        <w:r w:rsidRPr="00DB3783">
          <w:rPr>
            <w:rFonts w:ascii="微软雅黑" w:eastAsia="微软雅黑" w:hAnsi="微软雅黑" w:cs="宋体" w:hint="eastAsia"/>
            <w:color w:val="0000FF"/>
            <w:kern w:val="0"/>
            <w:sz w:val="18"/>
            <w:szCs w:val="18"/>
            <w:u w:val="single"/>
          </w:rPr>
          <w:t>法律声明</w:t>
        </w:r>
      </w:hyperlink>
      <w:r w:rsidRPr="00DB3783">
        <w:rPr>
          <w:rFonts w:ascii="微软雅黑" w:eastAsia="微软雅黑" w:hAnsi="微软雅黑" w:cs="宋体" w:hint="eastAsia"/>
          <w:color w:val="515151"/>
          <w:kern w:val="0"/>
          <w:sz w:val="18"/>
          <w:szCs w:val="18"/>
        </w:rPr>
        <w:t> - </w:t>
      </w:r>
      <w:hyperlink r:id="rId13" w:tgtFrame="_blank" w:history="1">
        <w:r w:rsidRPr="00DB3783">
          <w:rPr>
            <w:rFonts w:ascii="微软雅黑" w:eastAsia="微软雅黑" w:hAnsi="微软雅黑" w:cs="宋体" w:hint="eastAsia"/>
            <w:color w:val="0000FF"/>
            <w:kern w:val="0"/>
            <w:sz w:val="18"/>
            <w:szCs w:val="18"/>
            <w:u w:val="single"/>
          </w:rPr>
          <w:t>联系我们</w:t>
        </w:r>
      </w:hyperlink>
    </w:p>
    <w:p w:rsidR="00DB3783" w:rsidRPr="00DB3783" w:rsidRDefault="00DB3783" w:rsidP="00DB3783">
      <w:pPr>
        <w:widowControl/>
        <w:jc w:val="center"/>
        <w:rPr>
          <w:rFonts w:ascii="微软雅黑" w:eastAsia="微软雅黑" w:hAnsi="微软雅黑" w:cs="宋体" w:hint="eastAsia"/>
          <w:color w:val="515151"/>
          <w:kern w:val="0"/>
          <w:sz w:val="18"/>
          <w:szCs w:val="18"/>
        </w:rPr>
      </w:pPr>
      <w:r w:rsidRPr="00DB3783">
        <w:rPr>
          <w:rFonts w:ascii="微软雅黑" w:eastAsia="微软雅黑" w:hAnsi="微软雅黑" w:cs="宋体" w:hint="eastAsia"/>
          <w:color w:val="515151"/>
          <w:kern w:val="0"/>
          <w:sz w:val="18"/>
          <w:szCs w:val="18"/>
        </w:rPr>
        <w:t>版权所有：中国证券监督管理委员会 京ICP备 05035542号</w:t>
      </w:r>
    </w:p>
    <w:p w:rsidR="00DB3783" w:rsidRPr="00DB3783" w:rsidRDefault="00DB3783" w:rsidP="00DB3783">
      <w:pPr>
        <w:widowControl/>
        <w:jc w:val="center"/>
        <w:rPr>
          <w:rFonts w:ascii="微软雅黑" w:eastAsia="微软雅黑" w:hAnsi="微软雅黑" w:cs="宋体" w:hint="eastAsia"/>
          <w:color w:val="515151"/>
          <w:kern w:val="0"/>
          <w:sz w:val="18"/>
          <w:szCs w:val="18"/>
        </w:rPr>
      </w:pPr>
      <w:r w:rsidRPr="00DB3783">
        <w:rPr>
          <w:rFonts w:ascii="微软雅黑" w:eastAsia="微软雅黑" w:hAnsi="微软雅黑" w:cs="宋体" w:hint="eastAsia"/>
          <w:color w:val="515151"/>
          <w:kern w:val="0"/>
          <w:sz w:val="18"/>
          <w:szCs w:val="18"/>
        </w:rPr>
        <w:t>地址：北京市西城区金融大街19号富凯大厦A座 邮编：100033</w:t>
      </w:r>
    </w:p>
    <w:p w:rsidR="00DB3783" w:rsidRPr="00DB3783" w:rsidRDefault="00DB3783" w:rsidP="00DB3783">
      <w:pPr>
        <w:widowControl/>
        <w:jc w:val="center"/>
        <w:rPr>
          <w:rFonts w:ascii="微软雅黑" w:eastAsia="微软雅黑" w:hAnsi="微软雅黑" w:cs="宋体" w:hint="eastAsia"/>
          <w:color w:val="515151"/>
          <w:kern w:val="0"/>
          <w:sz w:val="18"/>
          <w:szCs w:val="18"/>
        </w:rPr>
      </w:pPr>
      <w:r w:rsidRPr="00DB3783">
        <w:rPr>
          <w:rFonts w:ascii="微软雅黑" w:eastAsia="微软雅黑" w:hAnsi="微软雅黑" w:cs="宋体" w:hint="eastAsia"/>
          <w:color w:val="515151"/>
          <w:kern w:val="0"/>
          <w:sz w:val="18"/>
          <w:szCs w:val="18"/>
        </w:rPr>
        <w:t>建议使用IE5.5以上浏览器，分辨率1024*768</w:t>
      </w:r>
    </w:p>
    <w:p w:rsidR="00801F9F" w:rsidRPr="00DB3783" w:rsidRDefault="00801F9F"/>
    <w:sectPr w:rsidR="00801F9F" w:rsidRPr="00DB3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83"/>
    <w:rsid w:val="00801F9F"/>
    <w:rsid w:val="00DB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D8A98-A5E2-4BBF-AC79-AA205F01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37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3783"/>
    <w:rPr>
      <w:b/>
      <w:bCs/>
    </w:rPr>
  </w:style>
  <w:style w:type="paragraph" w:customStyle="1" w:styleId="p0">
    <w:name w:val="p0"/>
    <w:basedOn w:val="a"/>
    <w:rsid w:val="00DB378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B3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768662">
      <w:bodyDiv w:val="1"/>
      <w:marLeft w:val="0"/>
      <w:marRight w:val="0"/>
      <w:marTop w:val="0"/>
      <w:marBottom w:val="0"/>
      <w:divBdr>
        <w:top w:val="none" w:sz="0" w:space="0" w:color="auto"/>
        <w:left w:val="none" w:sz="0" w:space="0" w:color="auto"/>
        <w:bottom w:val="none" w:sz="0" w:space="0" w:color="auto"/>
        <w:right w:val="none" w:sz="0" w:space="0" w:color="auto"/>
      </w:divBdr>
      <w:divsChild>
        <w:div w:id="692800152">
          <w:marLeft w:val="0"/>
          <w:marRight w:val="0"/>
          <w:marTop w:val="150"/>
          <w:marBottom w:val="150"/>
          <w:divBdr>
            <w:top w:val="none" w:sz="0" w:space="0" w:color="auto"/>
            <w:left w:val="none" w:sz="0" w:space="0" w:color="auto"/>
            <w:bottom w:val="none" w:sz="0" w:space="0" w:color="auto"/>
            <w:right w:val="none" w:sz="0" w:space="0" w:color="auto"/>
          </w:divBdr>
        </w:div>
        <w:div w:id="1620722083">
          <w:marLeft w:val="0"/>
          <w:marRight w:val="0"/>
          <w:marTop w:val="0"/>
          <w:marBottom w:val="0"/>
          <w:divBdr>
            <w:top w:val="single" w:sz="6" w:space="8" w:color="B5B5B5"/>
            <w:left w:val="single" w:sz="6" w:space="0" w:color="B5B5B5"/>
            <w:bottom w:val="single" w:sz="6" w:space="8" w:color="B5B5B5"/>
            <w:right w:val="single" w:sz="6" w:space="0" w:color="B5B5B5"/>
          </w:divBdr>
          <w:divsChild>
            <w:div w:id="1200322073">
              <w:marLeft w:val="0"/>
              <w:marRight w:val="0"/>
              <w:marTop w:val="0"/>
              <w:marBottom w:val="0"/>
              <w:divBdr>
                <w:top w:val="none" w:sz="0" w:space="0" w:color="auto"/>
                <w:left w:val="none" w:sz="0" w:space="0" w:color="auto"/>
                <w:bottom w:val="none" w:sz="0" w:space="0" w:color="auto"/>
                <w:right w:val="none" w:sz="0" w:space="0" w:color="auto"/>
              </w:divBdr>
            </w:div>
            <w:div w:id="973602998">
              <w:marLeft w:val="0"/>
              <w:marRight w:val="0"/>
              <w:marTop w:val="0"/>
              <w:marBottom w:val="0"/>
              <w:divBdr>
                <w:top w:val="none" w:sz="0" w:space="0" w:color="auto"/>
                <w:left w:val="none" w:sz="0" w:space="0" w:color="auto"/>
                <w:bottom w:val="none" w:sz="0" w:space="0" w:color="auto"/>
                <w:right w:val="none" w:sz="0" w:space="0" w:color="auto"/>
              </w:divBdr>
            </w:div>
            <w:div w:id="911081995">
              <w:marLeft w:val="0"/>
              <w:marRight w:val="0"/>
              <w:marTop w:val="120"/>
              <w:marBottom w:val="120"/>
              <w:divBdr>
                <w:top w:val="none" w:sz="0" w:space="0" w:color="auto"/>
                <w:left w:val="none" w:sz="0" w:space="0" w:color="auto"/>
                <w:bottom w:val="none" w:sz="0" w:space="0" w:color="auto"/>
                <w:right w:val="none" w:sz="0" w:space="0" w:color="auto"/>
              </w:divBdr>
            </w:div>
          </w:divsChild>
        </w:div>
        <w:div w:id="2084831620">
          <w:marLeft w:val="0"/>
          <w:marRight w:val="0"/>
          <w:marTop w:val="120"/>
          <w:marBottom w:val="0"/>
          <w:divBdr>
            <w:top w:val="none" w:sz="0" w:space="0" w:color="auto"/>
            <w:left w:val="none" w:sz="0" w:space="0" w:color="auto"/>
            <w:bottom w:val="none" w:sz="0" w:space="0" w:color="auto"/>
            <w:right w:val="none" w:sz="0" w:space="0" w:color="auto"/>
          </w:divBdr>
          <w:divsChild>
            <w:div w:id="591624386">
              <w:marLeft w:val="0"/>
              <w:marRight w:val="0"/>
              <w:marTop w:val="60"/>
              <w:marBottom w:val="0"/>
              <w:divBdr>
                <w:top w:val="none" w:sz="0" w:space="0" w:color="auto"/>
                <w:left w:val="none" w:sz="0" w:space="0" w:color="auto"/>
                <w:bottom w:val="none" w:sz="0" w:space="0" w:color="auto"/>
                <w:right w:val="none" w:sz="0" w:space="0" w:color="auto"/>
              </w:divBdr>
            </w:div>
            <w:div w:id="1663318373">
              <w:marLeft w:val="0"/>
              <w:marRight w:val="0"/>
              <w:marTop w:val="60"/>
              <w:marBottom w:val="0"/>
              <w:divBdr>
                <w:top w:val="none" w:sz="0" w:space="0" w:color="auto"/>
                <w:left w:val="none" w:sz="0" w:space="0" w:color="auto"/>
                <w:bottom w:val="none" w:sz="0" w:space="0" w:color="auto"/>
                <w:right w:val="none" w:sz="0" w:space="0" w:color="auto"/>
              </w:divBdr>
            </w:div>
            <w:div w:id="1674844715">
              <w:marLeft w:val="0"/>
              <w:marRight w:val="0"/>
              <w:marTop w:val="60"/>
              <w:marBottom w:val="0"/>
              <w:divBdr>
                <w:top w:val="none" w:sz="0" w:space="0" w:color="auto"/>
                <w:left w:val="none" w:sz="0" w:space="0" w:color="auto"/>
                <w:bottom w:val="none" w:sz="0" w:space="0" w:color="auto"/>
                <w:right w:val="none" w:sz="0" w:space="0" w:color="auto"/>
              </w:divBdr>
            </w:div>
            <w:div w:id="16869070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8_29665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2020-02-17T14:53:00Z</dcterms:created>
  <dcterms:modified xsi:type="dcterms:W3CDTF">2020-02-17T14:53:00Z</dcterms:modified>
</cp:coreProperties>
</file>