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AD1" w:rsidRPr="00110AD1" w:rsidRDefault="00110AD1" w:rsidP="00110AD1">
      <w:pPr>
        <w:widowControl/>
        <w:jc w:val="center"/>
        <w:rPr>
          <w:rFonts w:ascii="微软雅黑" w:eastAsia="微软雅黑" w:hAnsi="微软雅黑" w:cs="宋体"/>
          <w:color w:val="000000"/>
          <w:kern w:val="0"/>
          <w:sz w:val="18"/>
          <w:szCs w:val="18"/>
        </w:rPr>
      </w:pPr>
      <w:r w:rsidRPr="00110AD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10AD1" w:rsidRPr="00110AD1" w:rsidTr="00110A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0AD1" w:rsidRPr="00110AD1">
              <w:trPr>
                <w:tblCellSpacing w:w="0" w:type="dxa"/>
              </w:trPr>
              <w:tc>
                <w:tcPr>
                  <w:tcW w:w="2500" w:type="pct"/>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hint="eastAsia"/>
                      <w:color w:val="686868"/>
                      <w:kern w:val="0"/>
                      <w:sz w:val="18"/>
                      <w:szCs w:val="18"/>
                    </w:rPr>
                  </w:pPr>
                  <w:r w:rsidRPr="00110AD1">
                    <w:rPr>
                      <w:rFonts w:ascii="宋体" w:eastAsia="宋体" w:hAnsi="宋体" w:cs="宋体"/>
                      <w:b/>
                      <w:bCs/>
                      <w:color w:val="686868"/>
                      <w:kern w:val="0"/>
                      <w:sz w:val="18"/>
                      <w:szCs w:val="18"/>
                    </w:rPr>
                    <w:t>索 引 号:</w:t>
                  </w:r>
                  <w:r w:rsidRPr="00110AD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分类:</w:t>
                  </w:r>
                  <w:r w:rsidRPr="00110AD1">
                    <w:rPr>
                      <w:rFonts w:ascii="宋体" w:eastAsia="宋体" w:hAnsi="宋体" w:cs="宋体"/>
                      <w:color w:val="686868"/>
                      <w:kern w:val="0"/>
                      <w:sz w:val="18"/>
                      <w:szCs w:val="18"/>
                    </w:rPr>
                    <w:t> 行政处罚 ; 行政处罚决定</w:t>
                  </w:r>
                </w:p>
              </w:tc>
            </w:tr>
          </w:tbl>
          <w:p w:rsidR="00110AD1" w:rsidRPr="00110AD1" w:rsidRDefault="00110AD1" w:rsidP="00110AD1">
            <w:pPr>
              <w:widowControl/>
              <w:jc w:val="left"/>
              <w:rPr>
                <w:rFonts w:ascii="宋体" w:eastAsia="宋体" w:hAnsi="宋体" w:cs="宋体"/>
                <w:color w:val="686868"/>
                <w:kern w:val="0"/>
                <w:sz w:val="18"/>
                <w:szCs w:val="18"/>
              </w:rPr>
            </w:pPr>
          </w:p>
        </w:tc>
      </w:tr>
      <w:tr w:rsidR="00110AD1" w:rsidRPr="00110AD1" w:rsidTr="00110A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0AD1" w:rsidRPr="00110AD1">
              <w:trPr>
                <w:tblCellSpacing w:w="0" w:type="dxa"/>
              </w:trPr>
              <w:tc>
                <w:tcPr>
                  <w:tcW w:w="2500" w:type="pct"/>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发布机构:</w:t>
                  </w:r>
                  <w:r w:rsidRPr="00110AD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发文日期:</w:t>
                  </w:r>
                  <w:r w:rsidRPr="00110AD1">
                    <w:rPr>
                      <w:rFonts w:ascii="宋体" w:eastAsia="宋体" w:hAnsi="宋体" w:cs="宋体"/>
                      <w:color w:val="686868"/>
                      <w:kern w:val="0"/>
                      <w:sz w:val="18"/>
                      <w:szCs w:val="18"/>
                    </w:rPr>
                    <w:t> 2016年04月25日</w:t>
                  </w:r>
                </w:p>
              </w:tc>
            </w:tr>
          </w:tbl>
          <w:p w:rsidR="00110AD1" w:rsidRPr="00110AD1" w:rsidRDefault="00110AD1" w:rsidP="00110AD1">
            <w:pPr>
              <w:widowControl/>
              <w:jc w:val="left"/>
              <w:rPr>
                <w:rFonts w:ascii="宋体" w:eastAsia="宋体" w:hAnsi="宋体" w:cs="宋体"/>
                <w:color w:val="686868"/>
                <w:kern w:val="0"/>
                <w:sz w:val="18"/>
                <w:szCs w:val="18"/>
              </w:rPr>
            </w:pPr>
          </w:p>
        </w:tc>
      </w:tr>
      <w:tr w:rsidR="00110AD1" w:rsidRPr="00110AD1" w:rsidTr="00110AD1">
        <w:trPr>
          <w:tblCellSpacing w:w="0" w:type="dxa"/>
          <w:jc w:val="center"/>
        </w:trPr>
        <w:tc>
          <w:tcPr>
            <w:tcW w:w="0" w:type="auto"/>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名　　称:</w:t>
            </w:r>
            <w:r w:rsidRPr="00110AD1">
              <w:rPr>
                <w:rFonts w:ascii="宋体" w:eastAsia="宋体" w:hAnsi="宋体" w:cs="宋体"/>
                <w:color w:val="686868"/>
                <w:kern w:val="0"/>
                <w:sz w:val="18"/>
                <w:szCs w:val="18"/>
              </w:rPr>
              <w:t> 中国证监会行政处罚决定书（潘荣伟）</w:t>
            </w:r>
          </w:p>
        </w:tc>
      </w:tr>
      <w:tr w:rsidR="00110AD1" w:rsidRPr="00110AD1" w:rsidTr="00110AD1">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10AD1" w:rsidRPr="00110AD1">
              <w:trPr>
                <w:tblCellSpacing w:w="0" w:type="dxa"/>
              </w:trPr>
              <w:tc>
                <w:tcPr>
                  <w:tcW w:w="2500" w:type="pct"/>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文　　号:</w:t>
                  </w:r>
                  <w:r w:rsidRPr="00110AD1">
                    <w:rPr>
                      <w:rFonts w:ascii="宋体" w:eastAsia="宋体" w:hAnsi="宋体" w:cs="宋体"/>
                      <w:color w:val="686868"/>
                      <w:kern w:val="0"/>
                      <w:sz w:val="18"/>
                      <w:szCs w:val="18"/>
                    </w:rPr>
                    <w:t> </w:t>
                  </w:r>
                  <w:bookmarkStart w:id="0" w:name="_GoBack"/>
                  <w:r w:rsidRPr="00110AD1">
                    <w:rPr>
                      <w:rFonts w:ascii="宋体" w:eastAsia="宋体" w:hAnsi="宋体" w:cs="宋体"/>
                      <w:color w:val="686868"/>
                      <w:kern w:val="0"/>
                      <w:sz w:val="18"/>
                      <w:szCs w:val="18"/>
                    </w:rPr>
                    <w:t>〔2016〕52号</w:t>
                  </w:r>
                  <w:bookmarkEnd w:id="0"/>
                </w:p>
              </w:tc>
              <w:tc>
                <w:tcPr>
                  <w:tcW w:w="0" w:type="auto"/>
                  <w:tcMar>
                    <w:top w:w="30" w:type="dxa"/>
                    <w:left w:w="30" w:type="dxa"/>
                    <w:bottom w:w="30" w:type="dxa"/>
                    <w:right w:w="30" w:type="dxa"/>
                  </w:tcMar>
                  <w:hideMark/>
                </w:tcPr>
                <w:p w:rsidR="00110AD1" w:rsidRPr="00110AD1" w:rsidRDefault="00110AD1" w:rsidP="00110AD1">
                  <w:pPr>
                    <w:widowControl/>
                    <w:jc w:val="left"/>
                    <w:rPr>
                      <w:rFonts w:ascii="宋体" w:eastAsia="宋体" w:hAnsi="宋体" w:cs="宋体"/>
                      <w:color w:val="686868"/>
                      <w:kern w:val="0"/>
                      <w:sz w:val="18"/>
                      <w:szCs w:val="18"/>
                    </w:rPr>
                  </w:pPr>
                  <w:r w:rsidRPr="00110AD1">
                    <w:rPr>
                      <w:rFonts w:ascii="宋体" w:eastAsia="宋体" w:hAnsi="宋体" w:cs="宋体"/>
                      <w:b/>
                      <w:bCs/>
                      <w:color w:val="686868"/>
                      <w:kern w:val="0"/>
                      <w:sz w:val="18"/>
                      <w:szCs w:val="18"/>
                    </w:rPr>
                    <w:t>主 题 词:</w:t>
                  </w:r>
                </w:p>
              </w:tc>
            </w:tr>
          </w:tbl>
          <w:p w:rsidR="00110AD1" w:rsidRPr="00110AD1" w:rsidRDefault="00110AD1" w:rsidP="00110AD1">
            <w:pPr>
              <w:widowControl/>
              <w:jc w:val="left"/>
              <w:rPr>
                <w:rFonts w:ascii="宋体" w:eastAsia="宋体" w:hAnsi="宋体" w:cs="宋体"/>
                <w:color w:val="686868"/>
                <w:kern w:val="0"/>
                <w:sz w:val="18"/>
                <w:szCs w:val="18"/>
              </w:rPr>
            </w:pPr>
          </w:p>
        </w:tc>
      </w:tr>
    </w:tbl>
    <w:p w:rsidR="00110AD1" w:rsidRPr="00110AD1" w:rsidRDefault="00110AD1" w:rsidP="00110AD1">
      <w:pPr>
        <w:widowControl/>
        <w:jc w:val="center"/>
        <w:rPr>
          <w:rFonts w:ascii="微软雅黑" w:eastAsia="微软雅黑" w:hAnsi="微软雅黑" w:cs="宋体"/>
          <w:color w:val="000000"/>
          <w:kern w:val="0"/>
          <w:sz w:val="18"/>
          <w:szCs w:val="18"/>
        </w:rPr>
      </w:pPr>
      <w:r w:rsidRPr="00110AD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10AD1" w:rsidRPr="00110AD1" w:rsidRDefault="00110AD1" w:rsidP="00110AD1">
      <w:pPr>
        <w:widowControl/>
        <w:shd w:val="clear" w:color="auto" w:fill="FFFFFF"/>
        <w:spacing w:after="240"/>
        <w:jc w:val="center"/>
        <w:rPr>
          <w:rFonts w:ascii="微软雅黑" w:eastAsia="微软雅黑" w:hAnsi="微软雅黑" w:cs="宋体" w:hint="eastAsia"/>
          <w:color w:val="000000"/>
          <w:kern w:val="0"/>
          <w:sz w:val="18"/>
          <w:szCs w:val="18"/>
        </w:rPr>
      </w:pPr>
      <w:r w:rsidRPr="00110AD1">
        <w:rPr>
          <w:rFonts w:ascii="微软雅黑" w:eastAsia="微软雅黑" w:hAnsi="微软雅黑" w:cs="宋体" w:hint="eastAsia"/>
          <w:color w:val="000000"/>
          <w:kern w:val="0"/>
          <w:sz w:val="18"/>
          <w:szCs w:val="18"/>
        </w:rPr>
        <w:br/>
      </w:r>
      <w:r w:rsidRPr="00110AD1">
        <w:rPr>
          <w:rFonts w:ascii="黑体" w:eastAsia="黑体" w:hAnsi="黑体" w:cs="宋体" w:hint="eastAsia"/>
          <w:b/>
          <w:bCs/>
          <w:color w:val="FF0000"/>
          <w:kern w:val="0"/>
          <w:sz w:val="36"/>
          <w:szCs w:val="36"/>
        </w:rPr>
        <w:t>中国证监会行政处罚决定书（潘荣伟）</w:t>
      </w:r>
    </w:p>
    <w:p w:rsidR="00110AD1" w:rsidRPr="00110AD1" w:rsidRDefault="00110AD1" w:rsidP="00110AD1">
      <w:pPr>
        <w:widowControl/>
        <w:shd w:val="clear" w:color="auto" w:fill="FFFFFF"/>
        <w:spacing w:line="360" w:lineRule="atLeast"/>
        <w:jc w:val="center"/>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〔2016〕52号</w:t>
      </w:r>
    </w:p>
    <w:p w:rsidR="00110AD1" w:rsidRPr="00110AD1" w:rsidRDefault="00110AD1" w:rsidP="00110AD1">
      <w:pPr>
        <w:widowControl/>
        <w:shd w:val="clear" w:color="auto" w:fill="FFFFFF"/>
        <w:spacing w:line="360" w:lineRule="atLeast"/>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当事人：潘荣伟，男，1973年5月出生，住址：浙江省杭州市西湖区。</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依据《中华人民共和国证券法》（以下简称《证券法》）的有关规定，我会依法对潘荣伟违法违规行为进行了立案调查、审理，并向当事人告知了</w:t>
      </w:r>
      <w:proofErr w:type="gramStart"/>
      <w:r w:rsidRPr="00110AD1">
        <w:rPr>
          <w:rFonts w:ascii="宋体" w:eastAsia="宋体" w:hAnsi="宋体" w:cs="宋体" w:hint="eastAsia"/>
          <w:color w:val="000000"/>
          <w:kern w:val="0"/>
          <w:szCs w:val="21"/>
        </w:rPr>
        <w:t>作出</w:t>
      </w:r>
      <w:proofErr w:type="gramEnd"/>
      <w:r w:rsidRPr="00110AD1">
        <w:rPr>
          <w:rFonts w:ascii="宋体" w:eastAsia="宋体" w:hAnsi="宋体" w:cs="宋体" w:hint="eastAsia"/>
          <w:color w:val="000000"/>
          <w:kern w:val="0"/>
          <w:szCs w:val="21"/>
        </w:rPr>
        <w:t>行政处罚的事实、理由、依据及当事人依法享有的权利。当事人潘荣伟提交了陈述申辩材料并要求听证，后在听证会举行前放弃了听证权利。本案现已调查、审理终结。</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经查明，潘荣伟存在以下违法事实：</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一、涉嫌内幕交易“炬华科技”</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（一）涉案内幕信息及敏感期</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2014年2月25日、26日，杭州</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华科技股份有限公司（以下简称</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华科技）董事长丁某华两次指示财务总监对利润分配方案进行测算，26日，财务总监将修改后的《分配预案2013参考（1）》发给丁某华。27日，证券事务代表发出召开董事会的通知。3月4日</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华科技召开董事会，讨论2013年年报等事项。3月5日</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华科技公告2013年利润分配预案。</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于2014年3月5日发布《2013年度利润分配预案》，相关信息在公开前属于《证券法》第七十五条第二款第（二）项规定的“公司分配股利或者增资的计划”，为内幕信息。内幕信息敏感期为2014年2月25日至3月5日。丁某华作为</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华科技的董事长，全程主导和指挥</w:t>
      </w:r>
      <w:proofErr w:type="gramStart"/>
      <w:r w:rsidRPr="00110AD1">
        <w:rPr>
          <w:rFonts w:ascii="宋体" w:eastAsia="宋体" w:hAnsi="宋体" w:cs="宋体" w:hint="eastAsia"/>
          <w:color w:val="000000"/>
          <w:kern w:val="0"/>
          <w:szCs w:val="21"/>
        </w:rPr>
        <w:t>炬</w:t>
      </w:r>
      <w:proofErr w:type="gramEnd"/>
      <w:r w:rsidRPr="00110AD1">
        <w:rPr>
          <w:rFonts w:ascii="宋体" w:eastAsia="宋体" w:hAnsi="宋体" w:cs="宋体" w:hint="eastAsia"/>
          <w:color w:val="000000"/>
          <w:kern w:val="0"/>
          <w:szCs w:val="21"/>
        </w:rPr>
        <w:t>华科技2013年利润分配方案的测算工作，是内幕信息最早的知情人。</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（二）潘荣伟内幕交易“炬华科技”的相关事实</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潘某荣账户于2008年12月5日开立于中投证券杭州环球中心营业部，下挂一个上海股东账户和一个深圳股东账户。潘某荣是潘荣伟的姐姐。潘荣伟是“潘某荣”账户的实际控制人。潘荣伟利用该账户在内幕信息敏感期内累计买入“炬华科技”32,500股，成交金额2,137,157.50元，成交均价65.76元，并于3月5日全部卖出，成交金额2,284,115元，成交均价70.28元，盈利142,462.75元。具体情况如下：</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lastRenderedPageBreak/>
        <w:t>潘荣伟与丁某华在内幕信息敏感期内有11次通话、5次短信联系。潘荣伟实际操作“潘某荣”账户，在内幕信息敏感期内交易“炬华科技”的情况为：2014年3月3日买入成交32,500股，成交金额2,137,157.50元，成交均价65.76元。3月5日全部卖出，成交金额2,284,115元，成交均价70.28元，扣除交易税费，盈利142,462.75元。潘荣伟是“潘某荣”账户的实际控制人，其在内幕信息敏感期间交易“炬华科技”系潘荣伟在办公室使用单位配备的电脑操作。</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以上事实，有</w:t>
      </w:r>
      <w:proofErr w:type="gramStart"/>
      <w:r w:rsidRPr="00110AD1">
        <w:rPr>
          <w:rFonts w:ascii="宋体" w:eastAsia="宋体" w:hAnsi="宋体" w:cs="宋体" w:hint="eastAsia"/>
          <w:color w:val="000000"/>
          <w:kern w:val="0"/>
          <w:szCs w:val="21"/>
        </w:rPr>
        <w:t>有炬</w:t>
      </w:r>
      <w:proofErr w:type="gramEnd"/>
      <w:r w:rsidRPr="00110AD1">
        <w:rPr>
          <w:rFonts w:ascii="宋体" w:eastAsia="宋体" w:hAnsi="宋体" w:cs="宋体" w:hint="eastAsia"/>
          <w:color w:val="000000"/>
          <w:kern w:val="0"/>
          <w:szCs w:val="21"/>
        </w:rPr>
        <w:t>华科技《2013年度利润分配预案》、当事人询问笔录、通讯记录、交易记录、账户开户证明、资金流水等证据证明，足以认定。</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潘荣伟称，他买“炬华科技”是基于公司基本面分析决策的，其在内幕信息敏感期内与丁某华通话，是为了联络2月27、28日</w:t>
      </w:r>
      <w:proofErr w:type="gramStart"/>
      <w:r w:rsidRPr="00110AD1">
        <w:rPr>
          <w:rFonts w:ascii="宋体" w:eastAsia="宋体" w:hAnsi="宋体" w:cs="宋体" w:hint="eastAsia"/>
          <w:color w:val="000000"/>
          <w:kern w:val="0"/>
          <w:szCs w:val="21"/>
        </w:rPr>
        <w:t>创业板部在</w:t>
      </w:r>
      <w:proofErr w:type="gramEnd"/>
      <w:r w:rsidRPr="00110AD1">
        <w:rPr>
          <w:rFonts w:ascii="宋体" w:eastAsia="宋体" w:hAnsi="宋体" w:cs="宋体" w:hint="eastAsia"/>
          <w:color w:val="000000"/>
          <w:kern w:val="0"/>
          <w:szCs w:val="21"/>
        </w:rPr>
        <w:t>浙江召开的座谈会和现场调研活动。经审理，潘荣伟在内幕信息敏感期内与丁某华有多次电话和短信联系; 潘荣伟利用“潘某荣”账户买入“炬华科技”的时间与内幕信息形成时间高度吻合；潘荣伟将“潘某荣”账户中3支股票亏损卖出，并全仓买入“炬华科技”，内幕交易特征明显，潘荣伟提交的相关说明不能合理排除其在本案中存在利用内幕信息交易“炬华科技”的嫌疑。潘荣伟利用“潘某荣”账户买入“炬华科技”的行为违反了《证券法》第七十三条、第七十六条第一款的规定，构成《证券法》第二百零二条所述违法行为。</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二、潘荣伟违法持有、买卖股票</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潘荣伟自2008年11月至案发时在中国证监会浙江监管局工作。潘荣伟操作“潘某荣”账户除了交易“炬华科技”外，还利用其自有资金1,246,800元，从该账户开户至2014年7月9日买卖其他上市公司股票，共获利137,164.87元。</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以上事实，有当事人询问笔录、账户开户资料、资金流水、交易记录等证据为证，足以认定。</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潘荣伟的上述行为违反了《证券法》第四十三条第一款的规定，构成《证券法》第一百九十九条所述违法行为。</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潘荣伟提交陈述申辩材料认为：第一，对其违规买卖股票行为量罚过重，且未考虑纪检部门已经没收违法所得的客观事实。第二，其未进行内幕交易。其在内幕信息敏感期内与上市公司董事长通话是因为工作需要，并未获取任何内幕信息。在调查期间，其能够积极配合调查，但证明其未获取内幕信息的短信未能恢复。</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经复核，我会认为，当事人未提出新的有证明力的证据和理由，其陈述申辩不足以推翻我会对于潘荣伟内幕交易“炬华科技”行为的认定。潘荣伟申辩中提出其已向有关部门上交了部分违法所得，对此事实，我会进行了核实并予以采纳。综合</w:t>
      </w:r>
      <w:proofErr w:type="gramStart"/>
      <w:r w:rsidRPr="00110AD1">
        <w:rPr>
          <w:rFonts w:ascii="宋体" w:eastAsia="宋体" w:hAnsi="宋体" w:cs="宋体" w:hint="eastAsia"/>
          <w:color w:val="000000"/>
          <w:kern w:val="0"/>
          <w:szCs w:val="21"/>
        </w:rPr>
        <w:t>考量</w:t>
      </w:r>
      <w:proofErr w:type="gramEnd"/>
      <w:r w:rsidRPr="00110AD1">
        <w:rPr>
          <w:rFonts w:ascii="宋体" w:eastAsia="宋体" w:hAnsi="宋体" w:cs="宋体" w:hint="eastAsia"/>
          <w:color w:val="000000"/>
          <w:kern w:val="0"/>
          <w:szCs w:val="21"/>
        </w:rPr>
        <w:t>本案的涉案情节、金额和社会影响等因素，我会严格依照法律规定对涉案违法行为进行了认定和处罚。</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根据当事人违法行为的事实、性质、情节与社会危害程度，依据《证券法》第二百零二条、第一百九十九条的规定，我会决定：</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一、没收潘荣伟内幕交易违法所得142,462.75元，并处以427,388.25元罚款。</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二、对潘荣伟违法买卖、持有股票行为处以411,494.61元罚款。</w:t>
      </w:r>
    </w:p>
    <w:p w:rsidR="00110AD1" w:rsidRPr="00110AD1" w:rsidRDefault="00110AD1" w:rsidP="00110AD1">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w:t>
      </w:r>
      <w:r w:rsidRPr="00110AD1">
        <w:rPr>
          <w:rFonts w:ascii="宋体" w:eastAsia="宋体" w:hAnsi="宋体" w:cs="宋体" w:hint="eastAsia"/>
          <w:color w:val="000000"/>
          <w:kern w:val="0"/>
          <w:szCs w:val="21"/>
        </w:rPr>
        <w:lastRenderedPageBreak/>
        <w:t>库），并将注有当事人名称的付款凭证复印件送中国证券监督管理委员会稽查局备案。当事人如果对本处罚决定不服，可在收到本处罚决定书之日起60日内向中国证券监督管理委员会申请行政复议，也可以在收到本处罚决定书之日起6个月内直接向有管辖权的人民法院提起行政诉讼。复议和诉讼期间，上述决定不停止执行。</w:t>
      </w:r>
    </w:p>
    <w:p w:rsidR="00110AD1" w:rsidRPr="00110AD1" w:rsidRDefault="00110AD1" w:rsidP="00110AD1">
      <w:pPr>
        <w:widowControl/>
        <w:shd w:val="clear" w:color="auto" w:fill="FFFFFF"/>
        <w:spacing w:line="360" w:lineRule="atLeast"/>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spacing w:line="360" w:lineRule="atLeast"/>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spacing w:line="360" w:lineRule="atLeast"/>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spacing w:line="360" w:lineRule="atLeast"/>
        <w:jc w:val="lef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中国证监会</w:t>
      </w:r>
      <w:proofErr w:type="gramStart"/>
      <w:r w:rsidRPr="00110AD1">
        <w:rPr>
          <w:rFonts w:ascii="宋体" w:eastAsia="宋体" w:hAnsi="宋体" w:cs="宋体" w:hint="eastAsia"/>
          <w:color w:val="000000"/>
          <w:kern w:val="0"/>
          <w:szCs w:val="21"/>
        </w:rPr>
        <w:t xml:space="preserve">　　　　　</w:t>
      </w:r>
      <w:proofErr w:type="gramEnd"/>
      <w:r w:rsidRPr="00110AD1">
        <w:rPr>
          <w:rFonts w:ascii="宋体" w:eastAsia="宋体" w:hAnsi="宋体" w:cs="宋体" w:hint="eastAsia"/>
          <w:color w:val="000000"/>
          <w:kern w:val="0"/>
          <w:szCs w:val="21"/>
        </w:rPr>
        <w:t> </w:t>
      </w:r>
    </w:p>
    <w:p w:rsidR="00110AD1" w:rsidRPr="00110AD1" w:rsidRDefault="00110AD1" w:rsidP="00110AD1">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10AD1">
        <w:rPr>
          <w:rFonts w:ascii="宋体" w:eastAsia="宋体" w:hAnsi="宋体" w:cs="宋体" w:hint="eastAsia"/>
          <w:color w:val="000000"/>
          <w:kern w:val="0"/>
          <w:szCs w:val="21"/>
        </w:rPr>
        <w:t xml:space="preserve">2016年4月25日　　</w:t>
      </w:r>
      <w:proofErr w:type="gramStart"/>
      <w:r w:rsidRPr="00110AD1">
        <w:rPr>
          <w:rFonts w:ascii="宋体" w:eastAsia="宋体" w:hAnsi="宋体" w:cs="宋体" w:hint="eastAsia"/>
          <w:color w:val="000000"/>
          <w:kern w:val="0"/>
          <w:szCs w:val="21"/>
        </w:rPr>
        <w:t xml:space="preserve">　　</w:t>
      </w:r>
      <w:proofErr w:type="gramEnd"/>
    </w:p>
    <w:p w:rsidR="00110AD1" w:rsidRPr="00110AD1" w:rsidRDefault="00110AD1" w:rsidP="00110AD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10AD1" w:rsidRPr="00110AD1" w:rsidTr="00110AD1">
        <w:trPr>
          <w:tblCellSpacing w:w="15" w:type="dxa"/>
          <w:jc w:val="center"/>
        </w:trPr>
        <w:tc>
          <w:tcPr>
            <w:tcW w:w="900" w:type="dxa"/>
            <w:vAlign w:val="center"/>
            <w:hideMark/>
          </w:tcPr>
          <w:p w:rsidR="00110AD1" w:rsidRPr="00110AD1" w:rsidRDefault="00110AD1" w:rsidP="00110AD1">
            <w:pPr>
              <w:widowControl/>
              <w:jc w:val="left"/>
              <w:rPr>
                <w:rFonts w:ascii="宋体" w:eastAsia="宋体" w:hAnsi="宋体" w:cs="宋体" w:hint="eastAsia"/>
                <w:kern w:val="0"/>
                <w:sz w:val="18"/>
                <w:szCs w:val="18"/>
              </w:rPr>
            </w:pPr>
            <w:r w:rsidRPr="00110AD1">
              <w:rPr>
                <w:rFonts w:ascii="宋体" w:eastAsia="宋体" w:hAnsi="宋体" w:cs="宋体"/>
                <w:kern w:val="0"/>
                <w:sz w:val="18"/>
                <w:szCs w:val="18"/>
              </w:rPr>
              <w:t> </w:t>
            </w:r>
          </w:p>
        </w:tc>
        <w:tc>
          <w:tcPr>
            <w:tcW w:w="1200" w:type="dxa"/>
            <w:vAlign w:val="center"/>
            <w:hideMark/>
          </w:tcPr>
          <w:p w:rsidR="00110AD1" w:rsidRPr="00110AD1" w:rsidRDefault="00110AD1" w:rsidP="00110AD1">
            <w:pPr>
              <w:widowControl/>
              <w:jc w:val="left"/>
              <w:rPr>
                <w:rFonts w:ascii="宋体" w:eastAsia="宋体" w:hAnsi="宋体" w:cs="宋体"/>
                <w:kern w:val="0"/>
                <w:sz w:val="18"/>
                <w:szCs w:val="18"/>
              </w:rPr>
            </w:pPr>
            <w:r w:rsidRPr="00110AD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10AD1" w:rsidRPr="00110AD1" w:rsidRDefault="00110AD1" w:rsidP="00110AD1">
            <w:pPr>
              <w:widowControl/>
              <w:jc w:val="left"/>
              <w:rPr>
                <w:rFonts w:ascii="宋体" w:eastAsia="宋体" w:hAnsi="宋体" w:cs="宋体"/>
                <w:kern w:val="0"/>
                <w:sz w:val="18"/>
                <w:szCs w:val="18"/>
              </w:rPr>
            </w:pPr>
            <w:r w:rsidRPr="00110AD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10AD1" w:rsidRPr="00110AD1" w:rsidRDefault="00110AD1" w:rsidP="00110AD1">
            <w:pPr>
              <w:widowControl/>
              <w:jc w:val="left"/>
              <w:rPr>
                <w:rFonts w:ascii="宋体" w:eastAsia="宋体" w:hAnsi="宋体" w:cs="宋体"/>
                <w:kern w:val="0"/>
                <w:sz w:val="18"/>
                <w:szCs w:val="18"/>
              </w:rPr>
            </w:pPr>
            <w:r w:rsidRPr="00110AD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10AD1" w:rsidRPr="00110AD1" w:rsidRDefault="00110AD1" w:rsidP="00110AD1">
      <w:pPr>
        <w:widowControl/>
        <w:jc w:val="center"/>
        <w:rPr>
          <w:rFonts w:ascii="微软雅黑" w:eastAsia="微软雅黑" w:hAnsi="微软雅黑" w:cs="宋体"/>
          <w:color w:val="515151"/>
          <w:kern w:val="0"/>
          <w:sz w:val="18"/>
          <w:szCs w:val="18"/>
        </w:rPr>
      </w:pPr>
      <w:hyperlink r:id="rId11" w:tgtFrame="_blank" w:history="1">
        <w:r w:rsidRPr="00110AD1">
          <w:rPr>
            <w:rFonts w:ascii="微软雅黑" w:eastAsia="微软雅黑" w:hAnsi="微软雅黑" w:cs="宋体" w:hint="eastAsia"/>
            <w:color w:val="0000FF"/>
            <w:kern w:val="0"/>
            <w:sz w:val="18"/>
            <w:szCs w:val="18"/>
            <w:u w:val="single"/>
          </w:rPr>
          <w:t>关于我们</w:t>
        </w:r>
      </w:hyperlink>
      <w:r w:rsidRPr="00110AD1">
        <w:rPr>
          <w:rFonts w:ascii="微软雅黑" w:eastAsia="微软雅黑" w:hAnsi="微软雅黑" w:cs="宋体" w:hint="eastAsia"/>
          <w:color w:val="515151"/>
          <w:kern w:val="0"/>
          <w:sz w:val="18"/>
          <w:szCs w:val="18"/>
        </w:rPr>
        <w:t> - </w:t>
      </w:r>
      <w:hyperlink r:id="rId12" w:tgtFrame="_blank" w:history="1">
        <w:r w:rsidRPr="00110AD1">
          <w:rPr>
            <w:rFonts w:ascii="微软雅黑" w:eastAsia="微软雅黑" w:hAnsi="微软雅黑" w:cs="宋体" w:hint="eastAsia"/>
            <w:color w:val="0000FF"/>
            <w:kern w:val="0"/>
            <w:sz w:val="18"/>
            <w:szCs w:val="18"/>
            <w:u w:val="single"/>
          </w:rPr>
          <w:t>法律声明</w:t>
        </w:r>
      </w:hyperlink>
      <w:r w:rsidRPr="00110AD1">
        <w:rPr>
          <w:rFonts w:ascii="微软雅黑" w:eastAsia="微软雅黑" w:hAnsi="微软雅黑" w:cs="宋体" w:hint="eastAsia"/>
          <w:color w:val="515151"/>
          <w:kern w:val="0"/>
          <w:sz w:val="18"/>
          <w:szCs w:val="18"/>
        </w:rPr>
        <w:t> - </w:t>
      </w:r>
      <w:hyperlink r:id="rId13" w:tgtFrame="_blank" w:history="1">
        <w:r w:rsidRPr="00110AD1">
          <w:rPr>
            <w:rFonts w:ascii="微软雅黑" w:eastAsia="微软雅黑" w:hAnsi="微软雅黑" w:cs="宋体" w:hint="eastAsia"/>
            <w:color w:val="0000FF"/>
            <w:kern w:val="0"/>
            <w:sz w:val="18"/>
            <w:szCs w:val="18"/>
            <w:u w:val="single"/>
          </w:rPr>
          <w:t>联系我们</w:t>
        </w:r>
      </w:hyperlink>
    </w:p>
    <w:p w:rsidR="00110AD1" w:rsidRPr="00110AD1" w:rsidRDefault="00110AD1" w:rsidP="00110AD1">
      <w:pPr>
        <w:widowControl/>
        <w:jc w:val="center"/>
        <w:rPr>
          <w:rFonts w:ascii="微软雅黑" w:eastAsia="微软雅黑" w:hAnsi="微软雅黑" w:cs="宋体" w:hint="eastAsia"/>
          <w:color w:val="515151"/>
          <w:kern w:val="0"/>
          <w:sz w:val="18"/>
          <w:szCs w:val="18"/>
        </w:rPr>
      </w:pPr>
      <w:r w:rsidRPr="00110AD1">
        <w:rPr>
          <w:rFonts w:ascii="微软雅黑" w:eastAsia="微软雅黑" w:hAnsi="微软雅黑" w:cs="宋体" w:hint="eastAsia"/>
          <w:color w:val="515151"/>
          <w:kern w:val="0"/>
          <w:sz w:val="18"/>
          <w:szCs w:val="18"/>
        </w:rPr>
        <w:t>版权所有：中国证券监督管理委员会 京ICP备 05035542号</w:t>
      </w:r>
    </w:p>
    <w:p w:rsidR="00110AD1" w:rsidRPr="00110AD1" w:rsidRDefault="00110AD1" w:rsidP="00110AD1">
      <w:pPr>
        <w:widowControl/>
        <w:jc w:val="center"/>
        <w:rPr>
          <w:rFonts w:ascii="微软雅黑" w:eastAsia="微软雅黑" w:hAnsi="微软雅黑" w:cs="宋体" w:hint="eastAsia"/>
          <w:color w:val="515151"/>
          <w:kern w:val="0"/>
          <w:sz w:val="18"/>
          <w:szCs w:val="18"/>
        </w:rPr>
      </w:pPr>
      <w:r w:rsidRPr="00110AD1">
        <w:rPr>
          <w:rFonts w:ascii="微软雅黑" w:eastAsia="微软雅黑" w:hAnsi="微软雅黑" w:cs="宋体" w:hint="eastAsia"/>
          <w:color w:val="515151"/>
          <w:kern w:val="0"/>
          <w:sz w:val="18"/>
          <w:szCs w:val="18"/>
        </w:rPr>
        <w:t>地址：北京市西城区金融大街19号富凯大厦A座 邮编：100033</w:t>
      </w:r>
    </w:p>
    <w:p w:rsidR="00110AD1" w:rsidRPr="00110AD1" w:rsidRDefault="00110AD1" w:rsidP="00110AD1">
      <w:pPr>
        <w:widowControl/>
        <w:jc w:val="center"/>
        <w:rPr>
          <w:rFonts w:ascii="微软雅黑" w:eastAsia="微软雅黑" w:hAnsi="微软雅黑" w:cs="宋体" w:hint="eastAsia"/>
          <w:color w:val="515151"/>
          <w:kern w:val="0"/>
          <w:sz w:val="18"/>
          <w:szCs w:val="18"/>
        </w:rPr>
      </w:pPr>
      <w:r w:rsidRPr="00110AD1">
        <w:rPr>
          <w:rFonts w:ascii="微软雅黑" w:eastAsia="微软雅黑" w:hAnsi="微软雅黑" w:cs="宋体" w:hint="eastAsia"/>
          <w:color w:val="515151"/>
          <w:kern w:val="0"/>
          <w:sz w:val="18"/>
          <w:szCs w:val="18"/>
        </w:rPr>
        <w:t>建议使用IE5.5以上浏览器，分辨率1024*768</w:t>
      </w:r>
    </w:p>
    <w:p w:rsidR="00801F9F" w:rsidRPr="00110AD1" w:rsidRDefault="00801F9F"/>
    <w:sectPr w:rsidR="00801F9F" w:rsidRPr="00110A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D1"/>
    <w:rsid w:val="00110AD1"/>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DD95C-C0AB-42D5-ADD0-7E446B97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10AD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10AD1"/>
    <w:rPr>
      <w:b/>
      <w:bCs/>
    </w:rPr>
  </w:style>
  <w:style w:type="paragraph" w:customStyle="1" w:styleId="p0">
    <w:name w:val="p0"/>
    <w:basedOn w:val="a"/>
    <w:rsid w:val="00110AD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10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719046">
      <w:bodyDiv w:val="1"/>
      <w:marLeft w:val="0"/>
      <w:marRight w:val="0"/>
      <w:marTop w:val="0"/>
      <w:marBottom w:val="0"/>
      <w:divBdr>
        <w:top w:val="none" w:sz="0" w:space="0" w:color="auto"/>
        <w:left w:val="none" w:sz="0" w:space="0" w:color="auto"/>
        <w:bottom w:val="none" w:sz="0" w:space="0" w:color="auto"/>
        <w:right w:val="none" w:sz="0" w:space="0" w:color="auto"/>
      </w:divBdr>
      <w:divsChild>
        <w:div w:id="997611729">
          <w:marLeft w:val="0"/>
          <w:marRight w:val="0"/>
          <w:marTop w:val="150"/>
          <w:marBottom w:val="150"/>
          <w:divBdr>
            <w:top w:val="none" w:sz="0" w:space="0" w:color="auto"/>
            <w:left w:val="none" w:sz="0" w:space="0" w:color="auto"/>
            <w:bottom w:val="none" w:sz="0" w:space="0" w:color="auto"/>
            <w:right w:val="none" w:sz="0" w:space="0" w:color="auto"/>
          </w:divBdr>
        </w:div>
        <w:div w:id="1804040099">
          <w:marLeft w:val="0"/>
          <w:marRight w:val="0"/>
          <w:marTop w:val="0"/>
          <w:marBottom w:val="0"/>
          <w:divBdr>
            <w:top w:val="single" w:sz="6" w:space="8" w:color="B5B5B5"/>
            <w:left w:val="single" w:sz="6" w:space="0" w:color="B5B5B5"/>
            <w:bottom w:val="single" w:sz="6" w:space="8" w:color="B5B5B5"/>
            <w:right w:val="single" w:sz="6" w:space="0" w:color="B5B5B5"/>
          </w:divBdr>
          <w:divsChild>
            <w:div w:id="1587809051">
              <w:marLeft w:val="0"/>
              <w:marRight w:val="0"/>
              <w:marTop w:val="0"/>
              <w:marBottom w:val="0"/>
              <w:divBdr>
                <w:top w:val="none" w:sz="0" w:space="0" w:color="auto"/>
                <w:left w:val="none" w:sz="0" w:space="0" w:color="auto"/>
                <w:bottom w:val="none" w:sz="0" w:space="0" w:color="auto"/>
                <w:right w:val="none" w:sz="0" w:space="0" w:color="auto"/>
              </w:divBdr>
            </w:div>
            <w:div w:id="217713333">
              <w:marLeft w:val="0"/>
              <w:marRight w:val="0"/>
              <w:marTop w:val="0"/>
              <w:marBottom w:val="0"/>
              <w:divBdr>
                <w:top w:val="none" w:sz="0" w:space="0" w:color="auto"/>
                <w:left w:val="none" w:sz="0" w:space="0" w:color="auto"/>
                <w:bottom w:val="none" w:sz="0" w:space="0" w:color="auto"/>
                <w:right w:val="none" w:sz="0" w:space="0" w:color="auto"/>
              </w:divBdr>
            </w:div>
            <w:div w:id="2016686473">
              <w:marLeft w:val="0"/>
              <w:marRight w:val="0"/>
              <w:marTop w:val="120"/>
              <w:marBottom w:val="120"/>
              <w:divBdr>
                <w:top w:val="none" w:sz="0" w:space="0" w:color="auto"/>
                <w:left w:val="none" w:sz="0" w:space="0" w:color="auto"/>
                <w:bottom w:val="none" w:sz="0" w:space="0" w:color="auto"/>
                <w:right w:val="none" w:sz="0" w:space="0" w:color="auto"/>
              </w:divBdr>
            </w:div>
          </w:divsChild>
        </w:div>
        <w:div w:id="66465280">
          <w:marLeft w:val="0"/>
          <w:marRight w:val="0"/>
          <w:marTop w:val="120"/>
          <w:marBottom w:val="0"/>
          <w:divBdr>
            <w:top w:val="none" w:sz="0" w:space="0" w:color="auto"/>
            <w:left w:val="none" w:sz="0" w:space="0" w:color="auto"/>
            <w:bottom w:val="none" w:sz="0" w:space="0" w:color="auto"/>
            <w:right w:val="none" w:sz="0" w:space="0" w:color="auto"/>
          </w:divBdr>
          <w:divsChild>
            <w:div w:id="1442454471">
              <w:marLeft w:val="0"/>
              <w:marRight w:val="0"/>
              <w:marTop w:val="60"/>
              <w:marBottom w:val="0"/>
              <w:divBdr>
                <w:top w:val="none" w:sz="0" w:space="0" w:color="auto"/>
                <w:left w:val="none" w:sz="0" w:space="0" w:color="auto"/>
                <w:bottom w:val="none" w:sz="0" w:space="0" w:color="auto"/>
                <w:right w:val="none" w:sz="0" w:space="0" w:color="auto"/>
              </w:divBdr>
            </w:div>
            <w:div w:id="854877571">
              <w:marLeft w:val="0"/>
              <w:marRight w:val="0"/>
              <w:marTop w:val="60"/>
              <w:marBottom w:val="0"/>
              <w:divBdr>
                <w:top w:val="none" w:sz="0" w:space="0" w:color="auto"/>
                <w:left w:val="none" w:sz="0" w:space="0" w:color="auto"/>
                <w:bottom w:val="none" w:sz="0" w:space="0" w:color="auto"/>
                <w:right w:val="none" w:sz="0" w:space="0" w:color="auto"/>
              </w:divBdr>
            </w:div>
            <w:div w:id="1722826364">
              <w:marLeft w:val="0"/>
              <w:marRight w:val="0"/>
              <w:marTop w:val="60"/>
              <w:marBottom w:val="0"/>
              <w:divBdr>
                <w:top w:val="none" w:sz="0" w:space="0" w:color="auto"/>
                <w:left w:val="none" w:sz="0" w:space="0" w:color="auto"/>
                <w:bottom w:val="none" w:sz="0" w:space="0" w:color="auto"/>
                <w:right w:val="none" w:sz="0" w:space="0" w:color="auto"/>
              </w:divBdr>
            </w:div>
            <w:div w:id="8127942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4/t20160429_29673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2020-02-17T14:53:00Z</dcterms:created>
  <dcterms:modified xsi:type="dcterms:W3CDTF">2020-02-17T14:53:00Z</dcterms:modified>
</cp:coreProperties>
</file>