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F5B" w:rsidRPr="00AF7F5B" w:rsidRDefault="00AF7F5B" w:rsidP="00AF7F5B">
      <w:pPr>
        <w:widowControl/>
        <w:jc w:val="center"/>
        <w:rPr>
          <w:rFonts w:ascii="微软雅黑" w:eastAsia="微软雅黑" w:hAnsi="微软雅黑" w:cs="宋体"/>
          <w:color w:val="000000"/>
          <w:kern w:val="0"/>
          <w:sz w:val="18"/>
          <w:szCs w:val="18"/>
        </w:rPr>
      </w:pPr>
      <w:r w:rsidRPr="00AF7F5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F7F5B" w:rsidRPr="00AF7F5B" w:rsidTr="00AF7F5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7F5B" w:rsidRPr="00AF7F5B">
              <w:trPr>
                <w:tblCellSpacing w:w="0" w:type="dxa"/>
              </w:trPr>
              <w:tc>
                <w:tcPr>
                  <w:tcW w:w="2500" w:type="pct"/>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hint="eastAsia"/>
                      <w:color w:val="686868"/>
                      <w:kern w:val="0"/>
                      <w:sz w:val="18"/>
                      <w:szCs w:val="18"/>
                    </w:rPr>
                  </w:pPr>
                  <w:r w:rsidRPr="00AF7F5B">
                    <w:rPr>
                      <w:rFonts w:ascii="宋体" w:eastAsia="宋体" w:hAnsi="宋体" w:cs="宋体"/>
                      <w:b/>
                      <w:bCs/>
                      <w:color w:val="686868"/>
                      <w:kern w:val="0"/>
                      <w:sz w:val="18"/>
                      <w:szCs w:val="18"/>
                    </w:rPr>
                    <w:t>索 引 号:</w:t>
                  </w:r>
                  <w:r w:rsidRPr="00AF7F5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分类:</w:t>
                  </w:r>
                  <w:r w:rsidRPr="00AF7F5B">
                    <w:rPr>
                      <w:rFonts w:ascii="宋体" w:eastAsia="宋体" w:hAnsi="宋体" w:cs="宋体"/>
                      <w:color w:val="686868"/>
                      <w:kern w:val="0"/>
                      <w:sz w:val="18"/>
                      <w:szCs w:val="18"/>
                    </w:rPr>
                    <w:t> 行政处罚 ; 行政处罚决定</w:t>
                  </w:r>
                </w:p>
              </w:tc>
            </w:tr>
          </w:tbl>
          <w:p w:rsidR="00AF7F5B" w:rsidRPr="00AF7F5B" w:rsidRDefault="00AF7F5B" w:rsidP="00AF7F5B">
            <w:pPr>
              <w:widowControl/>
              <w:jc w:val="left"/>
              <w:rPr>
                <w:rFonts w:ascii="宋体" w:eastAsia="宋体" w:hAnsi="宋体" w:cs="宋体"/>
                <w:color w:val="686868"/>
                <w:kern w:val="0"/>
                <w:sz w:val="18"/>
                <w:szCs w:val="18"/>
              </w:rPr>
            </w:pPr>
          </w:p>
        </w:tc>
      </w:tr>
      <w:tr w:rsidR="00AF7F5B" w:rsidRPr="00AF7F5B" w:rsidTr="00AF7F5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7F5B" w:rsidRPr="00AF7F5B">
              <w:trPr>
                <w:tblCellSpacing w:w="0" w:type="dxa"/>
              </w:trPr>
              <w:tc>
                <w:tcPr>
                  <w:tcW w:w="2500" w:type="pct"/>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发布机构:</w:t>
                  </w:r>
                  <w:r w:rsidRPr="00AF7F5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发文日期:</w:t>
                  </w:r>
                  <w:r w:rsidRPr="00AF7F5B">
                    <w:rPr>
                      <w:rFonts w:ascii="宋体" w:eastAsia="宋体" w:hAnsi="宋体" w:cs="宋体"/>
                      <w:color w:val="686868"/>
                      <w:kern w:val="0"/>
                      <w:sz w:val="18"/>
                      <w:szCs w:val="18"/>
                    </w:rPr>
                    <w:t> 2016年05月30日</w:t>
                  </w:r>
                </w:p>
              </w:tc>
            </w:tr>
          </w:tbl>
          <w:p w:rsidR="00AF7F5B" w:rsidRPr="00AF7F5B" w:rsidRDefault="00AF7F5B" w:rsidP="00AF7F5B">
            <w:pPr>
              <w:widowControl/>
              <w:jc w:val="left"/>
              <w:rPr>
                <w:rFonts w:ascii="宋体" w:eastAsia="宋体" w:hAnsi="宋体" w:cs="宋体"/>
                <w:color w:val="686868"/>
                <w:kern w:val="0"/>
                <w:sz w:val="18"/>
                <w:szCs w:val="18"/>
              </w:rPr>
            </w:pPr>
          </w:p>
        </w:tc>
      </w:tr>
      <w:tr w:rsidR="00AF7F5B" w:rsidRPr="00AF7F5B" w:rsidTr="00AF7F5B">
        <w:trPr>
          <w:tblCellSpacing w:w="0" w:type="dxa"/>
          <w:jc w:val="center"/>
        </w:trPr>
        <w:tc>
          <w:tcPr>
            <w:tcW w:w="0" w:type="auto"/>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名　　称:</w:t>
            </w:r>
            <w:r w:rsidRPr="00AF7F5B">
              <w:rPr>
                <w:rFonts w:ascii="宋体" w:eastAsia="宋体" w:hAnsi="宋体" w:cs="宋体"/>
                <w:color w:val="686868"/>
                <w:kern w:val="0"/>
                <w:sz w:val="18"/>
                <w:szCs w:val="18"/>
              </w:rPr>
              <w:t> 中国证监会行政处罚决定书（史波、沈延军）</w:t>
            </w:r>
          </w:p>
        </w:tc>
      </w:tr>
      <w:tr w:rsidR="00AF7F5B" w:rsidRPr="00AF7F5B" w:rsidTr="00AF7F5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7F5B" w:rsidRPr="00AF7F5B">
              <w:trPr>
                <w:tblCellSpacing w:w="0" w:type="dxa"/>
              </w:trPr>
              <w:tc>
                <w:tcPr>
                  <w:tcW w:w="2500" w:type="pct"/>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文　　号:</w:t>
                  </w:r>
                  <w:r w:rsidRPr="00AF7F5B">
                    <w:rPr>
                      <w:rFonts w:ascii="宋体" w:eastAsia="宋体" w:hAnsi="宋体" w:cs="宋体"/>
                      <w:color w:val="686868"/>
                      <w:kern w:val="0"/>
                      <w:sz w:val="18"/>
                      <w:szCs w:val="18"/>
                    </w:rPr>
                    <w:t> </w:t>
                  </w:r>
                  <w:bookmarkStart w:id="0" w:name="_GoBack"/>
                  <w:r w:rsidRPr="00AF7F5B">
                    <w:rPr>
                      <w:rFonts w:ascii="宋体" w:eastAsia="宋体" w:hAnsi="宋体" w:cs="宋体"/>
                      <w:color w:val="686868"/>
                      <w:kern w:val="0"/>
                      <w:sz w:val="18"/>
                      <w:szCs w:val="18"/>
                    </w:rPr>
                    <w:t>〔2016〕72号</w:t>
                  </w:r>
                  <w:bookmarkEnd w:id="0"/>
                </w:p>
              </w:tc>
              <w:tc>
                <w:tcPr>
                  <w:tcW w:w="0" w:type="auto"/>
                  <w:tcMar>
                    <w:top w:w="30" w:type="dxa"/>
                    <w:left w:w="30" w:type="dxa"/>
                    <w:bottom w:w="30" w:type="dxa"/>
                    <w:right w:w="30" w:type="dxa"/>
                  </w:tcMar>
                  <w:hideMark/>
                </w:tcPr>
                <w:p w:rsidR="00AF7F5B" w:rsidRPr="00AF7F5B" w:rsidRDefault="00AF7F5B" w:rsidP="00AF7F5B">
                  <w:pPr>
                    <w:widowControl/>
                    <w:jc w:val="left"/>
                    <w:rPr>
                      <w:rFonts w:ascii="宋体" w:eastAsia="宋体" w:hAnsi="宋体" w:cs="宋体"/>
                      <w:color w:val="686868"/>
                      <w:kern w:val="0"/>
                      <w:sz w:val="18"/>
                      <w:szCs w:val="18"/>
                    </w:rPr>
                  </w:pPr>
                  <w:r w:rsidRPr="00AF7F5B">
                    <w:rPr>
                      <w:rFonts w:ascii="宋体" w:eastAsia="宋体" w:hAnsi="宋体" w:cs="宋体"/>
                      <w:b/>
                      <w:bCs/>
                      <w:color w:val="686868"/>
                      <w:kern w:val="0"/>
                      <w:sz w:val="18"/>
                      <w:szCs w:val="18"/>
                    </w:rPr>
                    <w:t>主 题 词:</w:t>
                  </w:r>
                </w:p>
              </w:tc>
            </w:tr>
          </w:tbl>
          <w:p w:rsidR="00AF7F5B" w:rsidRPr="00AF7F5B" w:rsidRDefault="00AF7F5B" w:rsidP="00AF7F5B">
            <w:pPr>
              <w:widowControl/>
              <w:jc w:val="left"/>
              <w:rPr>
                <w:rFonts w:ascii="宋体" w:eastAsia="宋体" w:hAnsi="宋体" w:cs="宋体"/>
                <w:color w:val="686868"/>
                <w:kern w:val="0"/>
                <w:sz w:val="18"/>
                <w:szCs w:val="18"/>
              </w:rPr>
            </w:pPr>
          </w:p>
        </w:tc>
      </w:tr>
    </w:tbl>
    <w:p w:rsidR="00AF7F5B" w:rsidRPr="00AF7F5B" w:rsidRDefault="00AF7F5B" w:rsidP="00AF7F5B">
      <w:pPr>
        <w:widowControl/>
        <w:jc w:val="center"/>
        <w:rPr>
          <w:rFonts w:ascii="微软雅黑" w:eastAsia="微软雅黑" w:hAnsi="微软雅黑" w:cs="宋体"/>
          <w:color w:val="000000"/>
          <w:kern w:val="0"/>
          <w:sz w:val="18"/>
          <w:szCs w:val="18"/>
        </w:rPr>
      </w:pPr>
      <w:r w:rsidRPr="00AF7F5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F7F5B" w:rsidRPr="00AF7F5B" w:rsidRDefault="00AF7F5B" w:rsidP="00AF7F5B">
      <w:pPr>
        <w:widowControl/>
        <w:shd w:val="clear" w:color="auto" w:fill="FFFFFF"/>
        <w:spacing w:after="240"/>
        <w:jc w:val="center"/>
        <w:rPr>
          <w:rFonts w:ascii="微软雅黑" w:eastAsia="微软雅黑" w:hAnsi="微软雅黑" w:cs="宋体" w:hint="eastAsia"/>
          <w:color w:val="000000"/>
          <w:kern w:val="0"/>
          <w:sz w:val="18"/>
          <w:szCs w:val="18"/>
        </w:rPr>
      </w:pPr>
      <w:r w:rsidRPr="00AF7F5B">
        <w:rPr>
          <w:rFonts w:ascii="微软雅黑" w:eastAsia="微软雅黑" w:hAnsi="微软雅黑" w:cs="宋体" w:hint="eastAsia"/>
          <w:color w:val="000000"/>
          <w:kern w:val="0"/>
          <w:sz w:val="18"/>
          <w:szCs w:val="18"/>
        </w:rPr>
        <w:br/>
      </w:r>
      <w:r w:rsidRPr="00AF7F5B">
        <w:rPr>
          <w:rFonts w:ascii="黑体" w:eastAsia="黑体" w:hAnsi="黑体" w:cs="宋体" w:hint="eastAsia"/>
          <w:b/>
          <w:bCs/>
          <w:color w:val="FF0000"/>
          <w:kern w:val="0"/>
          <w:sz w:val="36"/>
          <w:szCs w:val="36"/>
        </w:rPr>
        <w:t>中国证监会行政处罚决定书（史波、沈延军）</w:t>
      </w:r>
    </w:p>
    <w:p w:rsidR="00AF7F5B" w:rsidRPr="00AF7F5B" w:rsidRDefault="00AF7F5B" w:rsidP="00AF7F5B">
      <w:pPr>
        <w:widowControl/>
        <w:shd w:val="clear" w:color="auto" w:fill="FFFFFF"/>
        <w:spacing w:line="315" w:lineRule="atLeast"/>
        <w:ind w:firstLine="420"/>
        <w:jc w:val="center"/>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〔2016〕72号</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 </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当事人：史波，男，1973年6月出生，住址：四川省成都市双流区。</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沈延军，男，1971年7月出生，住址：北京市海淀区。</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依据《中华人民共和国证券法》（以下简称《证券法》）的有关规定，我会对史波内幕交易“理工监测”、沈延军泄露内幕信息行为进行了立案调查、审理，并依法向当事人告知了</w:t>
      </w:r>
      <w:proofErr w:type="gramStart"/>
      <w:r w:rsidRPr="00AF7F5B">
        <w:rPr>
          <w:rFonts w:ascii="宋体" w:eastAsia="宋体" w:hAnsi="宋体" w:cs="宋体" w:hint="eastAsia"/>
          <w:color w:val="000000"/>
          <w:kern w:val="0"/>
          <w:szCs w:val="21"/>
        </w:rPr>
        <w:t>作出</w:t>
      </w:r>
      <w:proofErr w:type="gramEnd"/>
      <w:r w:rsidRPr="00AF7F5B">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经查明，史波、沈延军存在以下违法事实：</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一、内幕信息的形成和公开过程</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2013年底，为改变产品系列相对单一，客户依赖度高的局面，宁波理工监测科技股份有限公司（以下简称理工监测）计划拓展业务并涉足节能领域，理工监测董事长周某洁将</w:t>
      </w:r>
      <w:proofErr w:type="gramStart"/>
      <w:r w:rsidRPr="00AF7F5B">
        <w:rPr>
          <w:rFonts w:ascii="宋体" w:eastAsia="宋体" w:hAnsi="宋体" w:cs="宋体" w:hint="eastAsia"/>
          <w:color w:val="000000"/>
          <w:kern w:val="0"/>
          <w:szCs w:val="21"/>
        </w:rPr>
        <w:t>该需求</w:t>
      </w:r>
      <w:proofErr w:type="gramEnd"/>
      <w:r w:rsidRPr="00AF7F5B">
        <w:rPr>
          <w:rFonts w:ascii="宋体" w:eastAsia="宋体" w:hAnsi="宋体" w:cs="宋体" w:hint="eastAsia"/>
          <w:color w:val="000000"/>
          <w:kern w:val="0"/>
          <w:szCs w:val="21"/>
        </w:rPr>
        <w:t>告诉中信证券股份有限公司（以下简称中信证券）投行部执行总经理刘某泉。</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2014年4月底，刘某泉向周某洁推荐江西博微新技术有限公司（以下简称江西博微）作为收购标的。</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2014年5月8日至9日，周某洁、刘某泉、理工监测董事长助理罗某舞、中信证券投行部职员张某利到</w:t>
      </w:r>
      <w:proofErr w:type="gramStart"/>
      <w:r w:rsidRPr="00AF7F5B">
        <w:rPr>
          <w:rFonts w:ascii="宋体" w:eastAsia="宋体" w:hAnsi="宋体" w:cs="宋体" w:hint="eastAsia"/>
          <w:color w:val="000000"/>
          <w:kern w:val="0"/>
          <w:szCs w:val="21"/>
        </w:rPr>
        <w:t>江西博微考察</w:t>
      </w:r>
      <w:proofErr w:type="gramEnd"/>
      <w:r w:rsidRPr="00AF7F5B">
        <w:rPr>
          <w:rFonts w:ascii="宋体" w:eastAsia="宋体" w:hAnsi="宋体" w:cs="宋体" w:hint="eastAsia"/>
          <w:color w:val="000000"/>
          <w:kern w:val="0"/>
          <w:szCs w:val="21"/>
        </w:rPr>
        <w:t>，</w:t>
      </w:r>
      <w:proofErr w:type="gramStart"/>
      <w:r w:rsidRPr="00AF7F5B">
        <w:rPr>
          <w:rFonts w:ascii="宋体" w:eastAsia="宋体" w:hAnsi="宋体" w:cs="宋体" w:hint="eastAsia"/>
          <w:color w:val="000000"/>
          <w:kern w:val="0"/>
          <w:szCs w:val="21"/>
        </w:rPr>
        <w:t>江西博微总经理</w:t>
      </w:r>
      <w:proofErr w:type="gramEnd"/>
      <w:r w:rsidRPr="00AF7F5B">
        <w:rPr>
          <w:rFonts w:ascii="宋体" w:eastAsia="宋体" w:hAnsi="宋体" w:cs="宋体" w:hint="eastAsia"/>
          <w:color w:val="000000"/>
          <w:kern w:val="0"/>
          <w:szCs w:val="21"/>
        </w:rPr>
        <w:t>朱某生进行了接待。</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5月15日，朱某生带领</w:t>
      </w:r>
      <w:proofErr w:type="gramStart"/>
      <w:r w:rsidRPr="00AF7F5B">
        <w:rPr>
          <w:rFonts w:ascii="宋体" w:eastAsia="宋体" w:hAnsi="宋体" w:cs="宋体" w:hint="eastAsia"/>
          <w:color w:val="000000"/>
          <w:kern w:val="0"/>
          <w:szCs w:val="21"/>
        </w:rPr>
        <w:t>江西博微的</w:t>
      </w:r>
      <w:proofErr w:type="gramEnd"/>
      <w:r w:rsidRPr="00AF7F5B">
        <w:rPr>
          <w:rFonts w:ascii="宋体" w:eastAsia="宋体" w:hAnsi="宋体" w:cs="宋体" w:hint="eastAsia"/>
          <w:color w:val="000000"/>
          <w:kern w:val="0"/>
          <w:szCs w:val="21"/>
        </w:rPr>
        <w:t>副总经理欧阳某、何某、郝某风、万某慧及营销总监于某考察理工监测，周某洁进行了接待。</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6月10日，刘某泉按照周某洁的要求，让张某利起草一份理工监测和</w:t>
      </w:r>
      <w:proofErr w:type="gramStart"/>
      <w:r w:rsidRPr="00AF7F5B">
        <w:rPr>
          <w:rFonts w:ascii="宋体" w:eastAsia="宋体" w:hAnsi="宋体" w:cs="宋体" w:hint="eastAsia"/>
          <w:color w:val="000000"/>
          <w:kern w:val="0"/>
          <w:szCs w:val="21"/>
        </w:rPr>
        <w:t>江西博微的</w:t>
      </w:r>
      <w:proofErr w:type="gramEnd"/>
      <w:r w:rsidRPr="00AF7F5B">
        <w:rPr>
          <w:rFonts w:ascii="宋体" w:eastAsia="宋体" w:hAnsi="宋体" w:cs="宋体" w:hint="eastAsia"/>
          <w:color w:val="000000"/>
          <w:kern w:val="0"/>
          <w:szCs w:val="21"/>
        </w:rPr>
        <w:t>交易方案，张某利于6月14日起草了交易方案并于次日通过电子邮件发送给了刘某泉、中信证券投行部职员樊某莉，6月17日，张某利将交易方案初稿通过电子邮件发送给了周某洁。此后，张某利和周某洁多次沟通并根据沟通情况对方案多次修改。</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6月27日，周某洁与朱某生在北京就收购协议的对赌条款及保密事项进行了商议。</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6月28日，张某利将修改后的方案《井冈山项目—谅解备忘录》发送给了刘某泉、周某洁。</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7月2日，朱某生收到周某洁通过电子邮件发送的《井冈山项目-谅解备忘录》，于7月7日转发给公司高管欧阳某等人，就收购事项进行商议。</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7月11日，朱某生将意见进行反馈，向周某洁发送了标题为《关于〈谅解备忘录〉相关内容的意见与疑义》的电子邮件。</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lastRenderedPageBreak/>
        <w:t>7月12日，周某洁将</w:t>
      </w:r>
      <w:proofErr w:type="gramStart"/>
      <w:r w:rsidRPr="00AF7F5B">
        <w:rPr>
          <w:rFonts w:ascii="宋体" w:eastAsia="宋体" w:hAnsi="宋体" w:cs="宋体" w:hint="eastAsia"/>
          <w:color w:val="000000"/>
          <w:kern w:val="0"/>
          <w:szCs w:val="21"/>
        </w:rPr>
        <w:t>江西博微的</w:t>
      </w:r>
      <w:proofErr w:type="gramEnd"/>
      <w:r w:rsidRPr="00AF7F5B">
        <w:rPr>
          <w:rFonts w:ascii="宋体" w:eastAsia="宋体" w:hAnsi="宋体" w:cs="宋体" w:hint="eastAsia"/>
          <w:color w:val="000000"/>
          <w:kern w:val="0"/>
          <w:szCs w:val="21"/>
        </w:rPr>
        <w:t>上述意见通过电子邮件发给了刘某泉，刘某泉转发给张某利，张某利对意见进行回复并于7月16日将关于乙方某《关于〈谅解备忘录〉相关内容的意见与疑义》之回复说明发给了周某洁。</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在与</w:t>
      </w:r>
      <w:proofErr w:type="gramStart"/>
      <w:r w:rsidRPr="00AF7F5B">
        <w:rPr>
          <w:rFonts w:ascii="宋体" w:eastAsia="宋体" w:hAnsi="宋体" w:cs="宋体" w:hint="eastAsia"/>
          <w:color w:val="000000"/>
          <w:kern w:val="0"/>
          <w:szCs w:val="21"/>
        </w:rPr>
        <w:t>江西博微洽谈</w:t>
      </w:r>
      <w:proofErr w:type="gramEnd"/>
      <w:r w:rsidRPr="00AF7F5B">
        <w:rPr>
          <w:rFonts w:ascii="宋体" w:eastAsia="宋体" w:hAnsi="宋体" w:cs="宋体" w:hint="eastAsia"/>
          <w:color w:val="000000"/>
          <w:kern w:val="0"/>
          <w:szCs w:val="21"/>
        </w:rPr>
        <w:t>收购事项期间，周某洁认为</w:t>
      </w:r>
      <w:proofErr w:type="gramStart"/>
      <w:r w:rsidRPr="00AF7F5B">
        <w:rPr>
          <w:rFonts w:ascii="宋体" w:eastAsia="宋体" w:hAnsi="宋体" w:cs="宋体" w:hint="eastAsia"/>
          <w:color w:val="000000"/>
          <w:kern w:val="0"/>
          <w:szCs w:val="21"/>
        </w:rPr>
        <w:t>江西博微的</w:t>
      </w:r>
      <w:proofErr w:type="gramEnd"/>
      <w:r w:rsidRPr="00AF7F5B">
        <w:rPr>
          <w:rFonts w:ascii="宋体" w:eastAsia="宋体" w:hAnsi="宋体" w:cs="宋体" w:hint="eastAsia"/>
          <w:color w:val="000000"/>
          <w:kern w:val="0"/>
          <w:szCs w:val="21"/>
        </w:rPr>
        <w:t>市场范围比较狭窄，仍在寻找其他收购标的，董事长助理罗某舞向周某洁推荐北京尚洋东方环境科技有限公司（以下简称北京尚洋），周某洁初步了解后认为该公司的核心业务与理工监测高度关联，符合其战略意图。</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9月12日，周某洁在华商基金管理有限公司电力设备行业研究员</w:t>
      </w:r>
      <w:proofErr w:type="gramStart"/>
      <w:r w:rsidRPr="00AF7F5B">
        <w:rPr>
          <w:rFonts w:ascii="宋体" w:eastAsia="宋体" w:hAnsi="宋体" w:cs="宋体" w:hint="eastAsia"/>
          <w:color w:val="000000"/>
          <w:kern w:val="0"/>
          <w:szCs w:val="21"/>
        </w:rPr>
        <w:t>汲</w:t>
      </w:r>
      <w:proofErr w:type="gramEnd"/>
      <w:r w:rsidRPr="00AF7F5B">
        <w:rPr>
          <w:rFonts w:ascii="宋体" w:eastAsia="宋体" w:hAnsi="宋体" w:cs="宋体" w:hint="eastAsia"/>
          <w:color w:val="000000"/>
          <w:kern w:val="0"/>
          <w:szCs w:val="21"/>
        </w:rPr>
        <w:t>某飞、兴业证券股份有限公司电力及公用事业</w:t>
      </w:r>
      <w:proofErr w:type="gramStart"/>
      <w:r w:rsidRPr="00AF7F5B">
        <w:rPr>
          <w:rFonts w:ascii="宋体" w:eastAsia="宋体" w:hAnsi="宋体" w:cs="宋体" w:hint="eastAsia"/>
          <w:color w:val="000000"/>
          <w:kern w:val="0"/>
          <w:szCs w:val="21"/>
        </w:rPr>
        <w:t>分析师汪某</w:t>
      </w:r>
      <w:proofErr w:type="gramEnd"/>
      <w:r w:rsidRPr="00AF7F5B">
        <w:rPr>
          <w:rFonts w:ascii="宋体" w:eastAsia="宋体" w:hAnsi="宋体" w:cs="宋体" w:hint="eastAsia"/>
          <w:color w:val="000000"/>
          <w:kern w:val="0"/>
          <w:szCs w:val="21"/>
        </w:rPr>
        <w:t>的介绍下，与北京尚</w:t>
      </w:r>
      <w:proofErr w:type="gramStart"/>
      <w:r w:rsidRPr="00AF7F5B">
        <w:rPr>
          <w:rFonts w:ascii="宋体" w:eastAsia="宋体" w:hAnsi="宋体" w:cs="宋体" w:hint="eastAsia"/>
          <w:color w:val="000000"/>
          <w:kern w:val="0"/>
          <w:szCs w:val="21"/>
        </w:rPr>
        <w:t>洋实际</w:t>
      </w:r>
      <w:proofErr w:type="gramEnd"/>
      <w:r w:rsidRPr="00AF7F5B">
        <w:rPr>
          <w:rFonts w:ascii="宋体" w:eastAsia="宋体" w:hAnsi="宋体" w:cs="宋体" w:hint="eastAsia"/>
          <w:color w:val="000000"/>
          <w:kern w:val="0"/>
          <w:szCs w:val="21"/>
        </w:rPr>
        <w:t>控制人及总经理沈延军、中关村兴业（北京）投资管理有限公司投资总监薛某东见面，考察北京尚洋公司并洽谈并购事宜，周某洁对该公司比较满意并当场表示了合作意向，对沈延军提出的公司估值不少于5亿元的要求表示可行。沈延军也表达了合作意愿，并向周某洁提供了北京尚</w:t>
      </w:r>
      <w:proofErr w:type="gramStart"/>
      <w:r w:rsidRPr="00AF7F5B">
        <w:rPr>
          <w:rFonts w:ascii="宋体" w:eastAsia="宋体" w:hAnsi="宋体" w:cs="宋体" w:hint="eastAsia"/>
          <w:color w:val="000000"/>
          <w:kern w:val="0"/>
          <w:szCs w:val="21"/>
        </w:rPr>
        <w:t>洋以前</w:t>
      </w:r>
      <w:proofErr w:type="gramEnd"/>
      <w:r w:rsidRPr="00AF7F5B">
        <w:rPr>
          <w:rFonts w:ascii="宋体" w:eastAsia="宋体" w:hAnsi="宋体" w:cs="宋体" w:hint="eastAsia"/>
          <w:color w:val="000000"/>
          <w:kern w:val="0"/>
          <w:szCs w:val="21"/>
        </w:rPr>
        <w:t>准备申请IPO的材料以及财务报表。</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9月18日，周某洁通过</w:t>
      </w:r>
      <w:proofErr w:type="gramStart"/>
      <w:r w:rsidRPr="00AF7F5B">
        <w:rPr>
          <w:rFonts w:ascii="宋体" w:eastAsia="宋体" w:hAnsi="宋体" w:cs="宋体" w:hint="eastAsia"/>
          <w:color w:val="000000"/>
          <w:kern w:val="0"/>
          <w:szCs w:val="21"/>
        </w:rPr>
        <w:t>汲某飞</w:t>
      </w:r>
      <w:proofErr w:type="gramEnd"/>
      <w:r w:rsidRPr="00AF7F5B">
        <w:rPr>
          <w:rFonts w:ascii="宋体" w:eastAsia="宋体" w:hAnsi="宋体" w:cs="宋体" w:hint="eastAsia"/>
          <w:color w:val="000000"/>
          <w:kern w:val="0"/>
          <w:szCs w:val="21"/>
        </w:rPr>
        <w:t>与沈延军联系，与其预约次日的洽谈。</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9月19日，周某洁再次到北京尚洋，与沈延军、薛某东进一步商谈收购事项。</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9月20日，沈延军出国，之后的具体事项都是由北京尚洋董事长沈某武与周某洁进行洽谈。</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9月22日，周某洁打电话给理工监测董事会秘书李某会，让其安排公司股票停牌事宜，李某会当天就和交易所沟通安排了停牌事项。</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9月23日，理工监测发布《关于公司股票临时停牌的公告》，于当日起停牌。</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9月24日，理工监测发布《重大事项临时停牌公告》，称公司正在筹划重大收购事项：收购</w:t>
      </w:r>
      <w:proofErr w:type="gramStart"/>
      <w:r w:rsidRPr="00AF7F5B">
        <w:rPr>
          <w:rFonts w:ascii="宋体" w:eastAsia="宋体" w:hAnsi="宋体" w:cs="宋体" w:hint="eastAsia"/>
          <w:color w:val="000000"/>
          <w:kern w:val="0"/>
          <w:szCs w:val="21"/>
        </w:rPr>
        <w:t>江西博微和</w:t>
      </w:r>
      <w:proofErr w:type="gramEnd"/>
      <w:r w:rsidRPr="00AF7F5B">
        <w:rPr>
          <w:rFonts w:ascii="宋体" w:eastAsia="宋体" w:hAnsi="宋体" w:cs="宋体" w:hint="eastAsia"/>
          <w:color w:val="000000"/>
          <w:kern w:val="0"/>
          <w:szCs w:val="21"/>
        </w:rPr>
        <w:t>北京尚洋100%股权。</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12月30日，理工监测复牌并发布《发行股份及支付现金购买资产并募集配套资金暨关联交易报告书（草案）》，称公司拟通过发行股份和支付现金相结合的方式购买江西</w:t>
      </w:r>
      <w:proofErr w:type="gramStart"/>
      <w:r w:rsidRPr="00AF7F5B">
        <w:rPr>
          <w:rFonts w:ascii="宋体" w:eastAsia="宋体" w:hAnsi="宋体" w:cs="宋体" w:hint="eastAsia"/>
          <w:color w:val="000000"/>
          <w:kern w:val="0"/>
          <w:szCs w:val="21"/>
        </w:rPr>
        <w:t>博微及</w:t>
      </w:r>
      <w:proofErr w:type="gramEnd"/>
      <w:r w:rsidRPr="00AF7F5B">
        <w:rPr>
          <w:rFonts w:ascii="宋体" w:eastAsia="宋体" w:hAnsi="宋体" w:cs="宋体" w:hint="eastAsia"/>
          <w:color w:val="000000"/>
          <w:kern w:val="0"/>
          <w:szCs w:val="21"/>
        </w:rPr>
        <w:t>北京尚洋100%股权，并向特定</w:t>
      </w:r>
      <w:proofErr w:type="gramStart"/>
      <w:r w:rsidRPr="00AF7F5B">
        <w:rPr>
          <w:rFonts w:ascii="宋体" w:eastAsia="宋体" w:hAnsi="宋体" w:cs="宋体" w:hint="eastAsia"/>
          <w:color w:val="000000"/>
          <w:kern w:val="0"/>
          <w:szCs w:val="21"/>
        </w:rPr>
        <w:t>对象天</w:t>
      </w:r>
      <w:proofErr w:type="gramEnd"/>
      <w:r w:rsidRPr="00AF7F5B">
        <w:rPr>
          <w:rFonts w:ascii="宋体" w:eastAsia="宋体" w:hAnsi="宋体" w:cs="宋体" w:hint="eastAsia"/>
          <w:color w:val="000000"/>
          <w:kern w:val="0"/>
          <w:szCs w:val="21"/>
        </w:rPr>
        <w:t>一世纪、周某洁募集配套资金。</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理工监测收购</w:t>
      </w:r>
      <w:proofErr w:type="gramStart"/>
      <w:r w:rsidRPr="00AF7F5B">
        <w:rPr>
          <w:rFonts w:ascii="宋体" w:eastAsia="宋体" w:hAnsi="宋体" w:cs="宋体" w:hint="eastAsia"/>
          <w:color w:val="000000"/>
          <w:kern w:val="0"/>
          <w:szCs w:val="21"/>
        </w:rPr>
        <w:t>江西博微和</w:t>
      </w:r>
      <w:proofErr w:type="gramEnd"/>
      <w:r w:rsidRPr="00AF7F5B">
        <w:rPr>
          <w:rFonts w:ascii="宋体" w:eastAsia="宋体" w:hAnsi="宋体" w:cs="宋体" w:hint="eastAsia"/>
          <w:color w:val="000000"/>
          <w:kern w:val="0"/>
          <w:szCs w:val="21"/>
        </w:rPr>
        <w:t>北京尚洋100%股权属于《证券法》第六十七条第二款第（二）项规定的“公司的重大投资行为和重大的购置财产的决定”，为《证券法》第七十五条第二款第（一）项规定的内幕信息。理工监测的周某洁为本案的内幕信息知情人之一，在内幕信息形成过程中，周某洁与北京尚洋总经理沈延军于2014年9月12日洽谈并达成合作意向，该时间即为沈延军知悉内幕信息的时间。2014年6月27日，周某洁与朱某生就收购协议的对赌条款及保密事项进行了商议，双方的意见基本表达清楚，核心的条款也基本明确。2014年9月23日，理工监测公布《关于公司股票临时停牌的公告》并于当日起停牌，内幕信息敏感期为2014年6月27日至9月23日。</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二、沈延军泄露内幕信息及史波利用“闵某”账户内幕交易“理工监测”</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（一）沈延军泄露内幕信息</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沈延军作为内幕信息知情人，在内幕信息敏感期内（2014年9月18日）向史波提到“理工监测董事长过来谈重组”，沈延军客观上向史波传递了该内幕信息，史波获悉后当天即进行了相关操作。</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（二）史波利用“闵某”账户内幕交易“理工监测”</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1. 账户基本交易情况</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“闵某”账户于2014年9月19日共买入420,859股，成交金额5,502,048.11元，成交均价13.07元，在2014年12月30日公司复牌当天全部卖出，盈利181,873.57元。</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lastRenderedPageBreak/>
        <w:t>“闵某”账户资金主要来自于闵某与其丈夫史波的家庭资金，“闵某”账户在内幕信息敏感期内交易“理工监测”的设备是闵某丈夫史波使用的手机。史波承认2014年9月19日买入“理工监测”是由其操作交易，使用其本人手机下单。</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2. 账户交易特征</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一，史波在内幕信息敏感期与内幕信息知情人沈延军有通话联系并见面。2014年9月18日，沈延军与史波有两次通话联系。2014年9月19日13:00左右，史波直接来到沈延军的办公室。当天13:30左右，周某洁过来，沈延军对史波说理工监测董事长过来谈重组，要过去谈事。史波随后就离开沈延军单位。史波在2014年9月19日13:30左右从沈延军处得知理工监测的人员到北京尚洋进行洽谈之后，跟闵某打了一个电话，商量一下使用闵某的账户买入“理工监测”，并于14:13:02至14:36:07期间使用自己的手机操作“闵某”账户卖出其他股票，买入“理工监测”。</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二，“闵某”账户交易“理工监测”的时点与内幕信息形成及公开过程基本一致。“闵某”账户开户以来未交易过“理工监测”，史波在内幕信息敏感期内与内幕信息知情人沈延军见面后立即利用“闵某”账户买入“理工监测”420,859股，在2014年12月30日即内幕信息公告当天全部卖出，交易时点与内幕信息形成及公开过程基本一致。</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第三，“闵某”账户买入“理工监测”相比其他股票的金额放大，超过历史单只股票最大买入金额的2.5倍。</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第四，“闵某”账户卖出其他股票买入“理工监测”。2014年9月19日，“闵某”账户卖出“菲达环保”等4只股票，仅买入“理工监测”。</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第五，“闵某”账户买入“理工监测”金额占同期账户可使用资金金额的99.72%。</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第六，2014年9月19日，“闵某”账户买入“理工监测”后，“理工监测”持股市值占账户总资产的94.91%。</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综上，“闵某”账户开户以来未交易过“理工监测”，史波在内幕信息敏感期内与内幕信息知情人沈延军联络接触，并且在沈延军办公室得知理工监测的人员到北京尚洋进行洽谈，当天即利用闵某账户卖出其他股票，近乎全仓买入“理工监测”，买入金额相比其他股票明显放大，在内幕信息公告当天全部卖出，交易行为明显异常。</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以上事实，有相关公告、备忘录、情况说明、银行账户资料、证券账户开户资料、交易流水、通讯记录、当事人询问笔录等证据证明，足以认定。</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沈延军的上述行为违反了《证券法》第七十六条第一款的规定，构成《证券法》第二百零二条所述违法行为；史波的上述行为违反了《证券法》第七十三条、七十六条第一款的规定，构成《证券法》第二百零二条所述违法行为。</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根据当事人违法行为的事实、性质、情节与社会危害程度，依据《证券法》第二百零二条之规定，我会决定：</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一、没收史波违法所得181,873.57元，并处以363,747.14元罚款；</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二、对沈延军处以10万元罚款。</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 </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 </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 </w:t>
      </w:r>
    </w:p>
    <w:p w:rsidR="00AF7F5B" w:rsidRPr="00AF7F5B" w:rsidRDefault="00AF7F5B" w:rsidP="00AF7F5B">
      <w:pPr>
        <w:widowControl/>
        <w:shd w:val="clear" w:color="auto" w:fill="FFFFFF"/>
        <w:spacing w:line="315" w:lineRule="atLeast"/>
        <w:ind w:firstLine="420"/>
        <w:jc w:val="lef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lastRenderedPageBreak/>
        <w:t> </w:t>
      </w:r>
    </w:p>
    <w:p w:rsidR="00AF7F5B" w:rsidRPr="00AF7F5B" w:rsidRDefault="00AF7F5B" w:rsidP="00AF7F5B">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中国证监会</w:t>
      </w:r>
      <w:proofErr w:type="gramStart"/>
      <w:r w:rsidRPr="00AF7F5B">
        <w:rPr>
          <w:rFonts w:ascii="宋体" w:eastAsia="宋体" w:hAnsi="宋体" w:cs="宋体" w:hint="eastAsia"/>
          <w:color w:val="000000"/>
          <w:kern w:val="0"/>
          <w:szCs w:val="21"/>
        </w:rPr>
        <w:t xml:space="preserve">　　　　　</w:t>
      </w:r>
      <w:proofErr w:type="gramEnd"/>
      <w:r w:rsidRPr="00AF7F5B">
        <w:rPr>
          <w:rFonts w:ascii="宋体" w:eastAsia="宋体" w:hAnsi="宋体" w:cs="宋体" w:hint="eastAsia"/>
          <w:color w:val="000000"/>
          <w:kern w:val="0"/>
          <w:szCs w:val="21"/>
        </w:rPr>
        <w:t> </w:t>
      </w:r>
    </w:p>
    <w:p w:rsidR="00AF7F5B" w:rsidRPr="00AF7F5B" w:rsidRDefault="00AF7F5B" w:rsidP="00AF7F5B">
      <w:pPr>
        <w:widowControl/>
        <w:shd w:val="clear" w:color="auto" w:fill="FFFFFF"/>
        <w:wordWrap w:val="0"/>
        <w:spacing w:line="315" w:lineRule="atLeast"/>
        <w:ind w:firstLine="420"/>
        <w:jc w:val="right"/>
        <w:rPr>
          <w:rFonts w:ascii="宋体" w:eastAsia="宋体" w:hAnsi="宋体" w:cs="宋体" w:hint="eastAsia"/>
          <w:color w:val="000000"/>
          <w:kern w:val="0"/>
          <w:szCs w:val="21"/>
        </w:rPr>
      </w:pPr>
      <w:r w:rsidRPr="00AF7F5B">
        <w:rPr>
          <w:rFonts w:ascii="宋体" w:eastAsia="宋体" w:hAnsi="宋体" w:cs="宋体" w:hint="eastAsia"/>
          <w:color w:val="000000"/>
          <w:kern w:val="0"/>
          <w:szCs w:val="21"/>
        </w:rPr>
        <w:t xml:space="preserve">2016年5月30日　　</w:t>
      </w:r>
      <w:proofErr w:type="gramStart"/>
      <w:r w:rsidRPr="00AF7F5B">
        <w:rPr>
          <w:rFonts w:ascii="宋体" w:eastAsia="宋体" w:hAnsi="宋体" w:cs="宋体" w:hint="eastAsia"/>
          <w:color w:val="000000"/>
          <w:kern w:val="0"/>
          <w:szCs w:val="21"/>
        </w:rPr>
        <w:t xml:space="preserve">　　</w:t>
      </w:r>
      <w:proofErr w:type="gramEnd"/>
    </w:p>
    <w:p w:rsidR="00AF7F5B" w:rsidRPr="00AF7F5B" w:rsidRDefault="00AF7F5B" w:rsidP="00AF7F5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F7F5B" w:rsidRPr="00AF7F5B" w:rsidTr="00AF7F5B">
        <w:trPr>
          <w:tblCellSpacing w:w="15" w:type="dxa"/>
          <w:jc w:val="center"/>
        </w:trPr>
        <w:tc>
          <w:tcPr>
            <w:tcW w:w="900" w:type="dxa"/>
            <w:vAlign w:val="center"/>
            <w:hideMark/>
          </w:tcPr>
          <w:p w:rsidR="00AF7F5B" w:rsidRPr="00AF7F5B" w:rsidRDefault="00AF7F5B" w:rsidP="00AF7F5B">
            <w:pPr>
              <w:widowControl/>
              <w:jc w:val="left"/>
              <w:rPr>
                <w:rFonts w:ascii="宋体" w:eastAsia="宋体" w:hAnsi="宋体" w:cs="宋体" w:hint="eastAsia"/>
                <w:kern w:val="0"/>
                <w:sz w:val="18"/>
                <w:szCs w:val="18"/>
              </w:rPr>
            </w:pPr>
            <w:r w:rsidRPr="00AF7F5B">
              <w:rPr>
                <w:rFonts w:ascii="宋体" w:eastAsia="宋体" w:hAnsi="宋体" w:cs="宋体"/>
                <w:kern w:val="0"/>
                <w:sz w:val="18"/>
                <w:szCs w:val="18"/>
              </w:rPr>
              <w:t> </w:t>
            </w:r>
          </w:p>
        </w:tc>
        <w:tc>
          <w:tcPr>
            <w:tcW w:w="1200" w:type="dxa"/>
            <w:vAlign w:val="center"/>
            <w:hideMark/>
          </w:tcPr>
          <w:p w:rsidR="00AF7F5B" w:rsidRPr="00AF7F5B" w:rsidRDefault="00AF7F5B" w:rsidP="00AF7F5B">
            <w:pPr>
              <w:widowControl/>
              <w:jc w:val="left"/>
              <w:rPr>
                <w:rFonts w:ascii="宋体" w:eastAsia="宋体" w:hAnsi="宋体" w:cs="宋体"/>
                <w:kern w:val="0"/>
                <w:sz w:val="18"/>
                <w:szCs w:val="18"/>
              </w:rPr>
            </w:pPr>
            <w:r w:rsidRPr="00AF7F5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7F5B" w:rsidRPr="00AF7F5B" w:rsidRDefault="00AF7F5B" w:rsidP="00AF7F5B">
            <w:pPr>
              <w:widowControl/>
              <w:jc w:val="left"/>
              <w:rPr>
                <w:rFonts w:ascii="宋体" w:eastAsia="宋体" w:hAnsi="宋体" w:cs="宋体"/>
                <w:kern w:val="0"/>
                <w:sz w:val="18"/>
                <w:szCs w:val="18"/>
              </w:rPr>
            </w:pPr>
            <w:r w:rsidRPr="00AF7F5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7F5B" w:rsidRPr="00AF7F5B" w:rsidRDefault="00AF7F5B" w:rsidP="00AF7F5B">
            <w:pPr>
              <w:widowControl/>
              <w:jc w:val="left"/>
              <w:rPr>
                <w:rFonts w:ascii="宋体" w:eastAsia="宋体" w:hAnsi="宋体" w:cs="宋体"/>
                <w:kern w:val="0"/>
                <w:sz w:val="18"/>
                <w:szCs w:val="18"/>
              </w:rPr>
            </w:pPr>
            <w:r w:rsidRPr="00AF7F5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F7F5B" w:rsidRPr="00AF7F5B" w:rsidRDefault="00AF7F5B" w:rsidP="00AF7F5B">
      <w:pPr>
        <w:widowControl/>
        <w:jc w:val="center"/>
        <w:rPr>
          <w:rFonts w:ascii="微软雅黑" w:eastAsia="微软雅黑" w:hAnsi="微软雅黑" w:cs="宋体"/>
          <w:color w:val="515151"/>
          <w:kern w:val="0"/>
          <w:sz w:val="18"/>
          <w:szCs w:val="18"/>
        </w:rPr>
      </w:pPr>
      <w:hyperlink r:id="rId11" w:tgtFrame="_blank" w:history="1">
        <w:r w:rsidRPr="00AF7F5B">
          <w:rPr>
            <w:rFonts w:ascii="微软雅黑" w:eastAsia="微软雅黑" w:hAnsi="微软雅黑" w:cs="宋体" w:hint="eastAsia"/>
            <w:color w:val="0000FF"/>
            <w:kern w:val="0"/>
            <w:sz w:val="18"/>
            <w:szCs w:val="18"/>
            <w:u w:val="single"/>
          </w:rPr>
          <w:t>关于我们</w:t>
        </w:r>
      </w:hyperlink>
      <w:r w:rsidRPr="00AF7F5B">
        <w:rPr>
          <w:rFonts w:ascii="微软雅黑" w:eastAsia="微软雅黑" w:hAnsi="微软雅黑" w:cs="宋体" w:hint="eastAsia"/>
          <w:color w:val="515151"/>
          <w:kern w:val="0"/>
          <w:sz w:val="18"/>
          <w:szCs w:val="18"/>
        </w:rPr>
        <w:t> - </w:t>
      </w:r>
      <w:hyperlink r:id="rId12" w:tgtFrame="_blank" w:history="1">
        <w:r w:rsidRPr="00AF7F5B">
          <w:rPr>
            <w:rFonts w:ascii="微软雅黑" w:eastAsia="微软雅黑" w:hAnsi="微软雅黑" w:cs="宋体" w:hint="eastAsia"/>
            <w:color w:val="0000FF"/>
            <w:kern w:val="0"/>
            <w:sz w:val="18"/>
            <w:szCs w:val="18"/>
            <w:u w:val="single"/>
          </w:rPr>
          <w:t>法律声明</w:t>
        </w:r>
      </w:hyperlink>
      <w:r w:rsidRPr="00AF7F5B">
        <w:rPr>
          <w:rFonts w:ascii="微软雅黑" w:eastAsia="微软雅黑" w:hAnsi="微软雅黑" w:cs="宋体" w:hint="eastAsia"/>
          <w:color w:val="515151"/>
          <w:kern w:val="0"/>
          <w:sz w:val="18"/>
          <w:szCs w:val="18"/>
        </w:rPr>
        <w:t> - </w:t>
      </w:r>
      <w:hyperlink r:id="rId13" w:tgtFrame="_blank" w:history="1">
        <w:r w:rsidRPr="00AF7F5B">
          <w:rPr>
            <w:rFonts w:ascii="微软雅黑" w:eastAsia="微软雅黑" w:hAnsi="微软雅黑" w:cs="宋体" w:hint="eastAsia"/>
            <w:color w:val="0000FF"/>
            <w:kern w:val="0"/>
            <w:sz w:val="18"/>
            <w:szCs w:val="18"/>
            <w:u w:val="single"/>
          </w:rPr>
          <w:t>联系我们</w:t>
        </w:r>
      </w:hyperlink>
    </w:p>
    <w:p w:rsidR="00AF7F5B" w:rsidRPr="00AF7F5B" w:rsidRDefault="00AF7F5B" w:rsidP="00AF7F5B">
      <w:pPr>
        <w:widowControl/>
        <w:jc w:val="center"/>
        <w:rPr>
          <w:rFonts w:ascii="微软雅黑" w:eastAsia="微软雅黑" w:hAnsi="微软雅黑" w:cs="宋体" w:hint="eastAsia"/>
          <w:color w:val="515151"/>
          <w:kern w:val="0"/>
          <w:sz w:val="18"/>
          <w:szCs w:val="18"/>
        </w:rPr>
      </w:pPr>
      <w:r w:rsidRPr="00AF7F5B">
        <w:rPr>
          <w:rFonts w:ascii="微软雅黑" w:eastAsia="微软雅黑" w:hAnsi="微软雅黑" w:cs="宋体" w:hint="eastAsia"/>
          <w:color w:val="515151"/>
          <w:kern w:val="0"/>
          <w:sz w:val="18"/>
          <w:szCs w:val="18"/>
        </w:rPr>
        <w:t>版权所有：中国证券监督管理委员会 京ICP备 05035542号</w:t>
      </w:r>
    </w:p>
    <w:p w:rsidR="00AF7F5B" w:rsidRPr="00AF7F5B" w:rsidRDefault="00AF7F5B" w:rsidP="00AF7F5B">
      <w:pPr>
        <w:widowControl/>
        <w:jc w:val="center"/>
        <w:rPr>
          <w:rFonts w:ascii="微软雅黑" w:eastAsia="微软雅黑" w:hAnsi="微软雅黑" w:cs="宋体" w:hint="eastAsia"/>
          <w:color w:val="515151"/>
          <w:kern w:val="0"/>
          <w:sz w:val="18"/>
          <w:szCs w:val="18"/>
        </w:rPr>
      </w:pPr>
      <w:r w:rsidRPr="00AF7F5B">
        <w:rPr>
          <w:rFonts w:ascii="微软雅黑" w:eastAsia="微软雅黑" w:hAnsi="微软雅黑" w:cs="宋体" w:hint="eastAsia"/>
          <w:color w:val="515151"/>
          <w:kern w:val="0"/>
          <w:sz w:val="18"/>
          <w:szCs w:val="18"/>
        </w:rPr>
        <w:t>地址：北京市西城区金融大街19号富凯大厦A座 邮编：100033</w:t>
      </w:r>
    </w:p>
    <w:p w:rsidR="00AF7F5B" w:rsidRPr="00AF7F5B" w:rsidRDefault="00AF7F5B" w:rsidP="00AF7F5B">
      <w:pPr>
        <w:widowControl/>
        <w:jc w:val="center"/>
        <w:rPr>
          <w:rFonts w:ascii="微软雅黑" w:eastAsia="微软雅黑" w:hAnsi="微软雅黑" w:cs="宋体" w:hint="eastAsia"/>
          <w:color w:val="515151"/>
          <w:kern w:val="0"/>
          <w:sz w:val="18"/>
          <w:szCs w:val="18"/>
        </w:rPr>
      </w:pPr>
      <w:r w:rsidRPr="00AF7F5B">
        <w:rPr>
          <w:rFonts w:ascii="微软雅黑" w:eastAsia="微软雅黑" w:hAnsi="微软雅黑" w:cs="宋体" w:hint="eastAsia"/>
          <w:color w:val="515151"/>
          <w:kern w:val="0"/>
          <w:sz w:val="18"/>
          <w:szCs w:val="18"/>
        </w:rPr>
        <w:t>建议使用IE5.5以上浏览器，分辨率1024*768</w:t>
      </w:r>
    </w:p>
    <w:p w:rsidR="00801F9F" w:rsidRPr="00AF7F5B" w:rsidRDefault="00801F9F"/>
    <w:sectPr w:rsidR="00801F9F" w:rsidRPr="00AF7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5B"/>
    <w:rsid w:val="00801F9F"/>
    <w:rsid w:val="00AF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D24EB-631A-4475-9CAF-3F3DBDD8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7F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7F5B"/>
    <w:rPr>
      <w:b/>
      <w:bCs/>
    </w:rPr>
  </w:style>
  <w:style w:type="paragraph" w:customStyle="1" w:styleId="p0">
    <w:name w:val="p0"/>
    <w:basedOn w:val="a"/>
    <w:rsid w:val="00AF7F5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F7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498">
      <w:bodyDiv w:val="1"/>
      <w:marLeft w:val="0"/>
      <w:marRight w:val="0"/>
      <w:marTop w:val="0"/>
      <w:marBottom w:val="0"/>
      <w:divBdr>
        <w:top w:val="none" w:sz="0" w:space="0" w:color="auto"/>
        <w:left w:val="none" w:sz="0" w:space="0" w:color="auto"/>
        <w:bottom w:val="none" w:sz="0" w:space="0" w:color="auto"/>
        <w:right w:val="none" w:sz="0" w:space="0" w:color="auto"/>
      </w:divBdr>
      <w:divsChild>
        <w:div w:id="758021765">
          <w:marLeft w:val="0"/>
          <w:marRight w:val="0"/>
          <w:marTop w:val="150"/>
          <w:marBottom w:val="150"/>
          <w:divBdr>
            <w:top w:val="none" w:sz="0" w:space="0" w:color="auto"/>
            <w:left w:val="none" w:sz="0" w:space="0" w:color="auto"/>
            <w:bottom w:val="none" w:sz="0" w:space="0" w:color="auto"/>
            <w:right w:val="none" w:sz="0" w:space="0" w:color="auto"/>
          </w:divBdr>
        </w:div>
        <w:div w:id="485167983">
          <w:marLeft w:val="0"/>
          <w:marRight w:val="0"/>
          <w:marTop w:val="0"/>
          <w:marBottom w:val="0"/>
          <w:divBdr>
            <w:top w:val="single" w:sz="6" w:space="8" w:color="B5B5B5"/>
            <w:left w:val="single" w:sz="6" w:space="0" w:color="B5B5B5"/>
            <w:bottom w:val="single" w:sz="6" w:space="8" w:color="B5B5B5"/>
            <w:right w:val="single" w:sz="6" w:space="0" w:color="B5B5B5"/>
          </w:divBdr>
          <w:divsChild>
            <w:div w:id="1654331069">
              <w:marLeft w:val="0"/>
              <w:marRight w:val="0"/>
              <w:marTop w:val="0"/>
              <w:marBottom w:val="0"/>
              <w:divBdr>
                <w:top w:val="none" w:sz="0" w:space="0" w:color="auto"/>
                <w:left w:val="none" w:sz="0" w:space="0" w:color="auto"/>
                <w:bottom w:val="none" w:sz="0" w:space="0" w:color="auto"/>
                <w:right w:val="none" w:sz="0" w:space="0" w:color="auto"/>
              </w:divBdr>
            </w:div>
            <w:div w:id="177163314">
              <w:marLeft w:val="0"/>
              <w:marRight w:val="0"/>
              <w:marTop w:val="0"/>
              <w:marBottom w:val="0"/>
              <w:divBdr>
                <w:top w:val="none" w:sz="0" w:space="0" w:color="auto"/>
                <w:left w:val="none" w:sz="0" w:space="0" w:color="auto"/>
                <w:bottom w:val="none" w:sz="0" w:space="0" w:color="auto"/>
                <w:right w:val="none" w:sz="0" w:space="0" w:color="auto"/>
              </w:divBdr>
              <w:divsChild>
                <w:div w:id="1607075223">
                  <w:marLeft w:val="0"/>
                  <w:marRight w:val="0"/>
                  <w:marTop w:val="90"/>
                  <w:marBottom w:val="90"/>
                  <w:divBdr>
                    <w:top w:val="none" w:sz="0" w:space="0" w:color="auto"/>
                    <w:left w:val="none" w:sz="0" w:space="0" w:color="auto"/>
                    <w:bottom w:val="none" w:sz="0" w:space="0" w:color="auto"/>
                    <w:right w:val="none" w:sz="0" w:space="0" w:color="auto"/>
                  </w:divBdr>
                </w:div>
              </w:divsChild>
            </w:div>
            <w:div w:id="1880587187">
              <w:marLeft w:val="0"/>
              <w:marRight w:val="0"/>
              <w:marTop w:val="120"/>
              <w:marBottom w:val="120"/>
              <w:divBdr>
                <w:top w:val="none" w:sz="0" w:space="0" w:color="auto"/>
                <w:left w:val="none" w:sz="0" w:space="0" w:color="auto"/>
                <w:bottom w:val="none" w:sz="0" w:space="0" w:color="auto"/>
                <w:right w:val="none" w:sz="0" w:space="0" w:color="auto"/>
              </w:divBdr>
            </w:div>
          </w:divsChild>
        </w:div>
        <w:div w:id="782384242">
          <w:marLeft w:val="0"/>
          <w:marRight w:val="0"/>
          <w:marTop w:val="120"/>
          <w:marBottom w:val="0"/>
          <w:divBdr>
            <w:top w:val="none" w:sz="0" w:space="0" w:color="auto"/>
            <w:left w:val="none" w:sz="0" w:space="0" w:color="auto"/>
            <w:bottom w:val="none" w:sz="0" w:space="0" w:color="auto"/>
            <w:right w:val="none" w:sz="0" w:space="0" w:color="auto"/>
          </w:divBdr>
          <w:divsChild>
            <w:div w:id="567571463">
              <w:marLeft w:val="0"/>
              <w:marRight w:val="0"/>
              <w:marTop w:val="60"/>
              <w:marBottom w:val="0"/>
              <w:divBdr>
                <w:top w:val="none" w:sz="0" w:space="0" w:color="auto"/>
                <w:left w:val="none" w:sz="0" w:space="0" w:color="auto"/>
                <w:bottom w:val="none" w:sz="0" w:space="0" w:color="auto"/>
                <w:right w:val="none" w:sz="0" w:space="0" w:color="auto"/>
              </w:divBdr>
            </w:div>
            <w:div w:id="1624575245">
              <w:marLeft w:val="0"/>
              <w:marRight w:val="0"/>
              <w:marTop w:val="60"/>
              <w:marBottom w:val="0"/>
              <w:divBdr>
                <w:top w:val="none" w:sz="0" w:space="0" w:color="auto"/>
                <w:left w:val="none" w:sz="0" w:space="0" w:color="auto"/>
                <w:bottom w:val="none" w:sz="0" w:space="0" w:color="auto"/>
                <w:right w:val="none" w:sz="0" w:space="0" w:color="auto"/>
              </w:divBdr>
            </w:div>
            <w:div w:id="1196193453">
              <w:marLeft w:val="0"/>
              <w:marRight w:val="0"/>
              <w:marTop w:val="60"/>
              <w:marBottom w:val="0"/>
              <w:divBdr>
                <w:top w:val="none" w:sz="0" w:space="0" w:color="auto"/>
                <w:left w:val="none" w:sz="0" w:space="0" w:color="auto"/>
                <w:bottom w:val="none" w:sz="0" w:space="0" w:color="auto"/>
                <w:right w:val="none" w:sz="0" w:space="0" w:color="auto"/>
              </w:divBdr>
            </w:div>
            <w:div w:id="19856996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10/t20161014_3045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2020-02-17T14:48:00Z</dcterms:created>
  <dcterms:modified xsi:type="dcterms:W3CDTF">2020-02-17T14:48:00Z</dcterms:modified>
</cp:coreProperties>
</file>