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80C" w:rsidRPr="00A7580C" w:rsidRDefault="00A7580C" w:rsidP="00A7580C">
      <w:pPr>
        <w:widowControl/>
        <w:jc w:val="center"/>
        <w:rPr>
          <w:rFonts w:ascii="微软雅黑" w:eastAsia="微软雅黑" w:hAnsi="微软雅黑" w:cs="宋体"/>
          <w:color w:val="000000"/>
          <w:kern w:val="0"/>
          <w:sz w:val="18"/>
          <w:szCs w:val="18"/>
        </w:rPr>
      </w:pPr>
      <w:r w:rsidRPr="00A7580C">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A7580C" w:rsidRPr="00A7580C" w:rsidTr="00A7580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7580C" w:rsidRPr="00A7580C">
              <w:trPr>
                <w:tblCellSpacing w:w="0" w:type="dxa"/>
              </w:trPr>
              <w:tc>
                <w:tcPr>
                  <w:tcW w:w="2500" w:type="pct"/>
                  <w:tcMar>
                    <w:top w:w="30" w:type="dxa"/>
                    <w:left w:w="30" w:type="dxa"/>
                    <w:bottom w:w="30" w:type="dxa"/>
                    <w:right w:w="30" w:type="dxa"/>
                  </w:tcMar>
                  <w:hideMark/>
                </w:tcPr>
                <w:p w:rsidR="00A7580C" w:rsidRPr="00A7580C" w:rsidRDefault="00A7580C" w:rsidP="00A7580C">
                  <w:pPr>
                    <w:widowControl/>
                    <w:jc w:val="left"/>
                    <w:rPr>
                      <w:rFonts w:ascii="宋体" w:eastAsia="宋体" w:hAnsi="宋体" w:cs="宋体" w:hint="eastAsia"/>
                      <w:color w:val="686868"/>
                      <w:kern w:val="0"/>
                      <w:sz w:val="18"/>
                      <w:szCs w:val="18"/>
                    </w:rPr>
                  </w:pPr>
                  <w:r w:rsidRPr="00A7580C">
                    <w:rPr>
                      <w:rFonts w:ascii="宋体" w:eastAsia="宋体" w:hAnsi="宋体" w:cs="宋体"/>
                      <w:b/>
                      <w:bCs/>
                      <w:color w:val="686868"/>
                      <w:kern w:val="0"/>
                      <w:sz w:val="18"/>
                      <w:szCs w:val="18"/>
                    </w:rPr>
                    <w:t>索 引 号:</w:t>
                  </w:r>
                  <w:r w:rsidRPr="00A7580C">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A7580C" w:rsidRPr="00A7580C" w:rsidRDefault="00A7580C" w:rsidP="00A7580C">
                  <w:pPr>
                    <w:widowControl/>
                    <w:jc w:val="left"/>
                    <w:rPr>
                      <w:rFonts w:ascii="宋体" w:eastAsia="宋体" w:hAnsi="宋体" w:cs="宋体"/>
                      <w:color w:val="686868"/>
                      <w:kern w:val="0"/>
                      <w:sz w:val="18"/>
                      <w:szCs w:val="18"/>
                    </w:rPr>
                  </w:pPr>
                  <w:r w:rsidRPr="00A7580C">
                    <w:rPr>
                      <w:rFonts w:ascii="宋体" w:eastAsia="宋体" w:hAnsi="宋体" w:cs="宋体"/>
                      <w:b/>
                      <w:bCs/>
                      <w:color w:val="686868"/>
                      <w:kern w:val="0"/>
                      <w:sz w:val="18"/>
                      <w:szCs w:val="18"/>
                    </w:rPr>
                    <w:t>分类:</w:t>
                  </w:r>
                  <w:r w:rsidRPr="00A7580C">
                    <w:rPr>
                      <w:rFonts w:ascii="宋体" w:eastAsia="宋体" w:hAnsi="宋体" w:cs="宋体"/>
                      <w:color w:val="686868"/>
                      <w:kern w:val="0"/>
                      <w:sz w:val="18"/>
                      <w:szCs w:val="18"/>
                    </w:rPr>
                    <w:t> 行政处罚 ; 行政处罚决定</w:t>
                  </w:r>
                </w:p>
              </w:tc>
            </w:tr>
          </w:tbl>
          <w:p w:rsidR="00A7580C" w:rsidRPr="00A7580C" w:rsidRDefault="00A7580C" w:rsidP="00A7580C">
            <w:pPr>
              <w:widowControl/>
              <w:jc w:val="left"/>
              <w:rPr>
                <w:rFonts w:ascii="宋体" w:eastAsia="宋体" w:hAnsi="宋体" w:cs="宋体"/>
                <w:color w:val="686868"/>
                <w:kern w:val="0"/>
                <w:sz w:val="18"/>
                <w:szCs w:val="18"/>
              </w:rPr>
            </w:pPr>
          </w:p>
        </w:tc>
      </w:tr>
      <w:tr w:rsidR="00A7580C" w:rsidRPr="00A7580C" w:rsidTr="00A7580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7580C" w:rsidRPr="00A7580C">
              <w:trPr>
                <w:tblCellSpacing w:w="0" w:type="dxa"/>
              </w:trPr>
              <w:tc>
                <w:tcPr>
                  <w:tcW w:w="2500" w:type="pct"/>
                  <w:tcMar>
                    <w:top w:w="30" w:type="dxa"/>
                    <w:left w:w="30" w:type="dxa"/>
                    <w:bottom w:w="30" w:type="dxa"/>
                    <w:right w:w="30" w:type="dxa"/>
                  </w:tcMar>
                  <w:hideMark/>
                </w:tcPr>
                <w:p w:rsidR="00A7580C" w:rsidRPr="00A7580C" w:rsidRDefault="00A7580C" w:rsidP="00A7580C">
                  <w:pPr>
                    <w:widowControl/>
                    <w:jc w:val="left"/>
                    <w:rPr>
                      <w:rFonts w:ascii="宋体" w:eastAsia="宋体" w:hAnsi="宋体" w:cs="宋体"/>
                      <w:color w:val="686868"/>
                      <w:kern w:val="0"/>
                      <w:sz w:val="18"/>
                      <w:szCs w:val="18"/>
                    </w:rPr>
                  </w:pPr>
                  <w:r w:rsidRPr="00A7580C">
                    <w:rPr>
                      <w:rFonts w:ascii="宋体" w:eastAsia="宋体" w:hAnsi="宋体" w:cs="宋体"/>
                      <w:b/>
                      <w:bCs/>
                      <w:color w:val="686868"/>
                      <w:kern w:val="0"/>
                      <w:sz w:val="18"/>
                      <w:szCs w:val="18"/>
                    </w:rPr>
                    <w:t>发布机构:</w:t>
                  </w:r>
                  <w:r w:rsidRPr="00A7580C">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A7580C" w:rsidRPr="00A7580C" w:rsidRDefault="00A7580C" w:rsidP="00A7580C">
                  <w:pPr>
                    <w:widowControl/>
                    <w:jc w:val="left"/>
                    <w:rPr>
                      <w:rFonts w:ascii="宋体" w:eastAsia="宋体" w:hAnsi="宋体" w:cs="宋体"/>
                      <w:color w:val="686868"/>
                      <w:kern w:val="0"/>
                      <w:sz w:val="18"/>
                      <w:szCs w:val="18"/>
                    </w:rPr>
                  </w:pPr>
                  <w:r w:rsidRPr="00A7580C">
                    <w:rPr>
                      <w:rFonts w:ascii="宋体" w:eastAsia="宋体" w:hAnsi="宋体" w:cs="宋体"/>
                      <w:b/>
                      <w:bCs/>
                      <w:color w:val="686868"/>
                      <w:kern w:val="0"/>
                      <w:sz w:val="18"/>
                      <w:szCs w:val="18"/>
                    </w:rPr>
                    <w:t>发文日期:</w:t>
                  </w:r>
                  <w:r w:rsidRPr="00A7580C">
                    <w:rPr>
                      <w:rFonts w:ascii="宋体" w:eastAsia="宋体" w:hAnsi="宋体" w:cs="宋体"/>
                      <w:color w:val="686868"/>
                      <w:kern w:val="0"/>
                      <w:sz w:val="18"/>
                      <w:szCs w:val="18"/>
                    </w:rPr>
                    <w:t> 2017年03月21日</w:t>
                  </w:r>
                </w:p>
              </w:tc>
            </w:tr>
          </w:tbl>
          <w:p w:rsidR="00A7580C" w:rsidRPr="00A7580C" w:rsidRDefault="00A7580C" w:rsidP="00A7580C">
            <w:pPr>
              <w:widowControl/>
              <w:jc w:val="left"/>
              <w:rPr>
                <w:rFonts w:ascii="宋体" w:eastAsia="宋体" w:hAnsi="宋体" w:cs="宋体"/>
                <w:color w:val="686868"/>
                <w:kern w:val="0"/>
                <w:sz w:val="18"/>
                <w:szCs w:val="18"/>
              </w:rPr>
            </w:pPr>
          </w:p>
        </w:tc>
      </w:tr>
      <w:tr w:rsidR="00A7580C" w:rsidRPr="00A7580C" w:rsidTr="00A7580C">
        <w:trPr>
          <w:tblCellSpacing w:w="0" w:type="dxa"/>
          <w:jc w:val="center"/>
        </w:trPr>
        <w:tc>
          <w:tcPr>
            <w:tcW w:w="0" w:type="auto"/>
            <w:tcMar>
              <w:top w:w="30" w:type="dxa"/>
              <w:left w:w="30" w:type="dxa"/>
              <w:bottom w:w="30" w:type="dxa"/>
              <w:right w:w="30" w:type="dxa"/>
            </w:tcMar>
            <w:hideMark/>
          </w:tcPr>
          <w:p w:rsidR="00A7580C" w:rsidRPr="00A7580C" w:rsidRDefault="00A7580C" w:rsidP="00A7580C">
            <w:pPr>
              <w:widowControl/>
              <w:jc w:val="left"/>
              <w:rPr>
                <w:rFonts w:ascii="宋体" w:eastAsia="宋体" w:hAnsi="宋体" w:cs="宋体"/>
                <w:color w:val="686868"/>
                <w:kern w:val="0"/>
                <w:sz w:val="18"/>
                <w:szCs w:val="18"/>
              </w:rPr>
            </w:pPr>
            <w:r w:rsidRPr="00A7580C">
              <w:rPr>
                <w:rFonts w:ascii="宋体" w:eastAsia="宋体" w:hAnsi="宋体" w:cs="宋体"/>
                <w:b/>
                <w:bCs/>
                <w:color w:val="686868"/>
                <w:kern w:val="0"/>
                <w:sz w:val="18"/>
                <w:szCs w:val="18"/>
              </w:rPr>
              <w:t>名　　称:</w:t>
            </w:r>
            <w:r w:rsidRPr="00A7580C">
              <w:rPr>
                <w:rFonts w:ascii="宋体" w:eastAsia="宋体" w:hAnsi="宋体" w:cs="宋体"/>
                <w:color w:val="686868"/>
                <w:kern w:val="0"/>
                <w:sz w:val="18"/>
                <w:szCs w:val="18"/>
              </w:rPr>
              <w:t> 中国证监会行政处罚决定书（沈忱）</w:t>
            </w:r>
          </w:p>
        </w:tc>
      </w:tr>
      <w:tr w:rsidR="00A7580C" w:rsidRPr="00A7580C" w:rsidTr="00A7580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7580C" w:rsidRPr="00A7580C">
              <w:trPr>
                <w:tblCellSpacing w:w="0" w:type="dxa"/>
              </w:trPr>
              <w:tc>
                <w:tcPr>
                  <w:tcW w:w="2500" w:type="pct"/>
                  <w:tcMar>
                    <w:top w:w="30" w:type="dxa"/>
                    <w:left w:w="30" w:type="dxa"/>
                    <w:bottom w:w="30" w:type="dxa"/>
                    <w:right w:w="30" w:type="dxa"/>
                  </w:tcMar>
                  <w:hideMark/>
                </w:tcPr>
                <w:p w:rsidR="00A7580C" w:rsidRPr="00A7580C" w:rsidRDefault="00A7580C" w:rsidP="00A7580C">
                  <w:pPr>
                    <w:widowControl/>
                    <w:jc w:val="left"/>
                    <w:rPr>
                      <w:rFonts w:ascii="宋体" w:eastAsia="宋体" w:hAnsi="宋体" w:cs="宋体"/>
                      <w:color w:val="686868"/>
                      <w:kern w:val="0"/>
                      <w:sz w:val="18"/>
                      <w:szCs w:val="18"/>
                    </w:rPr>
                  </w:pPr>
                  <w:r w:rsidRPr="00A7580C">
                    <w:rPr>
                      <w:rFonts w:ascii="宋体" w:eastAsia="宋体" w:hAnsi="宋体" w:cs="宋体"/>
                      <w:b/>
                      <w:bCs/>
                      <w:color w:val="686868"/>
                      <w:kern w:val="0"/>
                      <w:sz w:val="18"/>
                      <w:szCs w:val="18"/>
                    </w:rPr>
                    <w:t>文　　号:</w:t>
                  </w:r>
                  <w:r w:rsidRPr="00A7580C">
                    <w:rPr>
                      <w:rFonts w:ascii="宋体" w:eastAsia="宋体" w:hAnsi="宋体" w:cs="宋体"/>
                      <w:color w:val="686868"/>
                      <w:kern w:val="0"/>
                      <w:sz w:val="18"/>
                      <w:szCs w:val="18"/>
                    </w:rPr>
                    <w:t> </w:t>
                  </w:r>
                  <w:bookmarkStart w:id="0" w:name="_GoBack"/>
                  <w:r w:rsidRPr="00A7580C">
                    <w:rPr>
                      <w:rFonts w:ascii="宋体" w:eastAsia="宋体" w:hAnsi="宋体" w:cs="宋体"/>
                      <w:color w:val="686868"/>
                      <w:kern w:val="0"/>
                      <w:sz w:val="18"/>
                      <w:szCs w:val="18"/>
                    </w:rPr>
                    <w:t>〔2017〕28号</w:t>
                  </w:r>
                  <w:bookmarkEnd w:id="0"/>
                </w:p>
              </w:tc>
              <w:tc>
                <w:tcPr>
                  <w:tcW w:w="0" w:type="auto"/>
                  <w:tcMar>
                    <w:top w:w="30" w:type="dxa"/>
                    <w:left w:w="30" w:type="dxa"/>
                    <w:bottom w:w="30" w:type="dxa"/>
                    <w:right w:w="30" w:type="dxa"/>
                  </w:tcMar>
                  <w:hideMark/>
                </w:tcPr>
                <w:p w:rsidR="00A7580C" w:rsidRPr="00A7580C" w:rsidRDefault="00A7580C" w:rsidP="00A7580C">
                  <w:pPr>
                    <w:widowControl/>
                    <w:jc w:val="left"/>
                    <w:rPr>
                      <w:rFonts w:ascii="宋体" w:eastAsia="宋体" w:hAnsi="宋体" w:cs="宋体"/>
                      <w:color w:val="686868"/>
                      <w:kern w:val="0"/>
                      <w:sz w:val="18"/>
                      <w:szCs w:val="18"/>
                    </w:rPr>
                  </w:pPr>
                  <w:r w:rsidRPr="00A7580C">
                    <w:rPr>
                      <w:rFonts w:ascii="宋体" w:eastAsia="宋体" w:hAnsi="宋体" w:cs="宋体"/>
                      <w:b/>
                      <w:bCs/>
                      <w:color w:val="686868"/>
                      <w:kern w:val="0"/>
                      <w:sz w:val="18"/>
                      <w:szCs w:val="18"/>
                    </w:rPr>
                    <w:t>主 题 词:</w:t>
                  </w:r>
                </w:p>
              </w:tc>
            </w:tr>
          </w:tbl>
          <w:p w:rsidR="00A7580C" w:rsidRPr="00A7580C" w:rsidRDefault="00A7580C" w:rsidP="00A7580C">
            <w:pPr>
              <w:widowControl/>
              <w:jc w:val="left"/>
              <w:rPr>
                <w:rFonts w:ascii="宋体" w:eastAsia="宋体" w:hAnsi="宋体" w:cs="宋体"/>
                <w:color w:val="686868"/>
                <w:kern w:val="0"/>
                <w:sz w:val="18"/>
                <w:szCs w:val="18"/>
              </w:rPr>
            </w:pPr>
          </w:p>
        </w:tc>
      </w:tr>
    </w:tbl>
    <w:p w:rsidR="00A7580C" w:rsidRPr="00A7580C" w:rsidRDefault="00A7580C" w:rsidP="00A7580C">
      <w:pPr>
        <w:widowControl/>
        <w:jc w:val="center"/>
        <w:rPr>
          <w:rFonts w:ascii="微软雅黑" w:eastAsia="微软雅黑" w:hAnsi="微软雅黑" w:cs="宋体"/>
          <w:color w:val="000000"/>
          <w:kern w:val="0"/>
          <w:sz w:val="18"/>
          <w:szCs w:val="18"/>
        </w:rPr>
      </w:pPr>
      <w:r w:rsidRPr="00A7580C">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A7580C" w:rsidRPr="00A7580C" w:rsidRDefault="00A7580C" w:rsidP="00A7580C">
      <w:pPr>
        <w:widowControl/>
        <w:shd w:val="clear" w:color="auto" w:fill="FFFFFF"/>
        <w:spacing w:after="240"/>
        <w:jc w:val="center"/>
        <w:rPr>
          <w:rFonts w:ascii="微软雅黑" w:eastAsia="微软雅黑" w:hAnsi="微软雅黑" w:cs="宋体" w:hint="eastAsia"/>
          <w:color w:val="000000"/>
          <w:kern w:val="0"/>
          <w:sz w:val="18"/>
          <w:szCs w:val="18"/>
        </w:rPr>
      </w:pPr>
      <w:r w:rsidRPr="00A7580C">
        <w:rPr>
          <w:rFonts w:ascii="微软雅黑" w:eastAsia="微软雅黑" w:hAnsi="微软雅黑" w:cs="宋体" w:hint="eastAsia"/>
          <w:color w:val="000000"/>
          <w:kern w:val="0"/>
          <w:sz w:val="18"/>
          <w:szCs w:val="18"/>
        </w:rPr>
        <w:br/>
      </w:r>
      <w:r w:rsidRPr="00A7580C">
        <w:rPr>
          <w:rFonts w:ascii="黑体" w:eastAsia="黑体" w:hAnsi="黑体" w:cs="宋体" w:hint="eastAsia"/>
          <w:b/>
          <w:bCs/>
          <w:color w:val="FF0000"/>
          <w:kern w:val="0"/>
          <w:sz w:val="36"/>
          <w:szCs w:val="36"/>
        </w:rPr>
        <w:t>中国证监会行政处罚决定书（沈忱）</w:t>
      </w:r>
    </w:p>
    <w:p w:rsidR="00A7580C" w:rsidRPr="00A7580C" w:rsidRDefault="00A7580C" w:rsidP="00A7580C">
      <w:pPr>
        <w:widowControl/>
        <w:shd w:val="clear" w:color="auto" w:fill="FFFFFF"/>
        <w:spacing w:line="360" w:lineRule="atLeast"/>
        <w:jc w:val="center"/>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〔2017〕28号</w:t>
      </w:r>
    </w:p>
    <w:p w:rsidR="00A7580C" w:rsidRPr="00A7580C" w:rsidRDefault="00A7580C" w:rsidP="00A7580C">
      <w:pPr>
        <w:widowControl/>
        <w:shd w:val="clear" w:color="auto" w:fill="FFFFFF"/>
        <w:spacing w:line="360" w:lineRule="atLeast"/>
        <w:jc w:val="left"/>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 </w:t>
      </w:r>
    </w:p>
    <w:p w:rsidR="00A7580C" w:rsidRPr="00A7580C" w:rsidRDefault="00A7580C" w:rsidP="00A7580C">
      <w:pPr>
        <w:widowControl/>
        <w:shd w:val="clear" w:color="auto" w:fill="FFFFFF"/>
        <w:spacing w:line="360" w:lineRule="atLeast"/>
        <w:ind w:firstLine="420"/>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当事人：沈忱，男，1974年12月出生，住址：北京市丰台区。</w:t>
      </w:r>
    </w:p>
    <w:p w:rsidR="00A7580C" w:rsidRPr="00A7580C" w:rsidRDefault="00A7580C" w:rsidP="00A7580C">
      <w:pPr>
        <w:widowControl/>
        <w:shd w:val="clear" w:color="auto" w:fill="FFFFFF"/>
        <w:spacing w:line="360" w:lineRule="atLeast"/>
        <w:ind w:firstLine="420"/>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依据《中华人民共和国证券法》（以下简称《证券法》）的有关规定，我会对沈忱内幕交易珠海世纪鼎利通信科技股份有限公司（以下简称世纪鼎利）股票一案进行了立案调查、审理，并依法向沈忱告知了</w:t>
      </w:r>
      <w:proofErr w:type="gramStart"/>
      <w:r w:rsidRPr="00A7580C">
        <w:rPr>
          <w:rFonts w:ascii="宋体" w:eastAsia="宋体" w:hAnsi="宋体" w:cs="宋体" w:hint="eastAsia"/>
          <w:color w:val="000000"/>
          <w:kern w:val="0"/>
          <w:szCs w:val="21"/>
        </w:rPr>
        <w:t>作出</w:t>
      </w:r>
      <w:proofErr w:type="gramEnd"/>
      <w:r w:rsidRPr="00A7580C">
        <w:rPr>
          <w:rFonts w:ascii="宋体" w:eastAsia="宋体" w:hAnsi="宋体" w:cs="宋体" w:hint="eastAsia"/>
          <w:color w:val="000000"/>
          <w:kern w:val="0"/>
          <w:szCs w:val="21"/>
        </w:rPr>
        <w:t>行政处罚的事实、理由、依据及当事人依法享有的权利。当事人要求陈述、申辩和举行听证会。据此，我会举行了听证会，听取了其陈述、申辩。本案现已调查、审理终结。</w:t>
      </w:r>
    </w:p>
    <w:p w:rsidR="00A7580C" w:rsidRPr="00A7580C" w:rsidRDefault="00A7580C" w:rsidP="00A7580C">
      <w:pPr>
        <w:widowControl/>
        <w:shd w:val="clear" w:color="auto" w:fill="FFFFFF"/>
        <w:spacing w:line="360" w:lineRule="atLeast"/>
        <w:ind w:firstLine="420"/>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经查明，沈忱存在以下违法事实：</w:t>
      </w:r>
    </w:p>
    <w:p w:rsidR="00A7580C" w:rsidRPr="00A7580C" w:rsidRDefault="00A7580C" w:rsidP="00A7580C">
      <w:pPr>
        <w:widowControl/>
        <w:shd w:val="clear" w:color="auto" w:fill="FFFFFF"/>
        <w:spacing w:line="360" w:lineRule="atLeast"/>
        <w:ind w:firstLine="420"/>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一、内幕信息的形成和公开过程</w:t>
      </w:r>
    </w:p>
    <w:p w:rsidR="00A7580C" w:rsidRPr="00A7580C" w:rsidRDefault="00A7580C" w:rsidP="00A7580C">
      <w:pPr>
        <w:widowControl/>
        <w:shd w:val="clear" w:color="auto" w:fill="FFFFFF"/>
        <w:spacing w:line="360" w:lineRule="atLeast"/>
        <w:ind w:firstLine="420"/>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2013年12月27日晚上，</w:t>
      </w:r>
      <w:proofErr w:type="gramStart"/>
      <w:r w:rsidRPr="00A7580C">
        <w:rPr>
          <w:rFonts w:ascii="宋体" w:eastAsia="宋体" w:hAnsi="宋体" w:cs="宋体" w:hint="eastAsia"/>
          <w:color w:val="000000"/>
          <w:kern w:val="0"/>
          <w:szCs w:val="21"/>
        </w:rPr>
        <w:t>世纪鼎利副总</w:t>
      </w:r>
      <w:proofErr w:type="gramEnd"/>
      <w:r w:rsidRPr="00A7580C">
        <w:rPr>
          <w:rFonts w:ascii="宋体" w:eastAsia="宋体" w:hAnsi="宋体" w:cs="宋体" w:hint="eastAsia"/>
          <w:color w:val="000000"/>
          <w:kern w:val="0"/>
          <w:szCs w:val="21"/>
        </w:rPr>
        <w:t>经理兼财务总监朱某年与上海智翔信息科技股份有限公司（以下简称上海智翔）副总经理包某等人会面，谈及并购重组意向。</w:t>
      </w:r>
    </w:p>
    <w:p w:rsidR="00A7580C" w:rsidRPr="00A7580C" w:rsidRDefault="00A7580C" w:rsidP="00A7580C">
      <w:pPr>
        <w:widowControl/>
        <w:shd w:val="clear" w:color="auto" w:fill="FFFFFF"/>
        <w:spacing w:line="360" w:lineRule="atLeast"/>
        <w:ind w:firstLine="420"/>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2014年3月11日上午，世纪</w:t>
      </w:r>
      <w:proofErr w:type="gramStart"/>
      <w:r w:rsidRPr="00A7580C">
        <w:rPr>
          <w:rFonts w:ascii="宋体" w:eastAsia="宋体" w:hAnsi="宋体" w:cs="宋体" w:hint="eastAsia"/>
          <w:color w:val="000000"/>
          <w:kern w:val="0"/>
          <w:szCs w:val="21"/>
        </w:rPr>
        <w:t>鼎利实际</w:t>
      </w:r>
      <w:proofErr w:type="gramEnd"/>
      <w:r w:rsidRPr="00A7580C">
        <w:rPr>
          <w:rFonts w:ascii="宋体" w:eastAsia="宋体" w:hAnsi="宋体" w:cs="宋体" w:hint="eastAsia"/>
          <w:color w:val="000000"/>
          <w:kern w:val="0"/>
          <w:szCs w:val="21"/>
        </w:rPr>
        <w:t>控制人叶某、朱某年等人应邀到</w:t>
      </w:r>
      <w:proofErr w:type="gramStart"/>
      <w:r w:rsidRPr="00A7580C">
        <w:rPr>
          <w:rFonts w:ascii="宋体" w:eastAsia="宋体" w:hAnsi="宋体" w:cs="宋体" w:hint="eastAsia"/>
          <w:color w:val="000000"/>
          <w:kern w:val="0"/>
          <w:szCs w:val="21"/>
        </w:rPr>
        <w:t>上海智翔考察</w:t>
      </w:r>
      <w:proofErr w:type="gramEnd"/>
      <w:r w:rsidRPr="00A7580C">
        <w:rPr>
          <w:rFonts w:ascii="宋体" w:eastAsia="宋体" w:hAnsi="宋体" w:cs="宋体" w:hint="eastAsia"/>
          <w:color w:val="000000"/>
          <w:kern w:val="0"/>
          <w:szCs w:val="21"/>
        </w:rPr>
        <w:t>，叶某与上海智翔董事长</w:t>
      </w:r>
      <w:proofErr w:type="gramStart"/>
      <w:r w:rsidRPr="00A7580C">
        <w:rPr>
          <w:rFonts w:ascii="宋体" w:eastAsia="宋体" w:hAnsi="宋体" w:cs="宋体" w:hint="eastAsia"/>
          <w:color w:val="000000"/>
          <w:kern w:val="0"/>
          <w:szCs w:val="21"/>
        </w:rPr>
        <w:t>兼实际</w:t>
      </w:r>
      <w:proofErr w:type="gramEnd"/>
      <w:r w:rsidRPr="00A7580C">
        <w:rPr>
          <w:rFonts w:ascii="宋体" w:eastAsia="宋体" w:hAnsi="宋体" w:cs="宋体" w:hint="eastAsia"/>
          <w:color w:val="000000"/>
          <w:kern w:val="0"/>
          <w:szCs w:val="21"/>
        </w:rPr>
        <w:t>控制人陈某（以下称上海智翔陈某）单独交流，表达并购意向，双方同意继续商谈。</w:t>
      </w:r>
    </w:p>
    <w:p w:rsidR="00A7580C" w:rsidRPr="00A7580C" w:rsidRDefault="00A7580C" w:rsidP="00A7580C">
      <w:pPr>
        <w:widowControl/>
        <w:shd w:val="clear" w:color="auto" w:fill="FFFFFF"/>
        <w:spacing w:line="360" w:lineRule="atLeast"/>
        <w:ind w:firstLine="420"/>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3月18日，叶某与上海智翔陈某在北京单独见面，双方一致认为要合作下去，要先签订保密协议。</w:t>
      </w:r>
    </w:p>
    <w:p w:rsidR="00A7580C" w:rsidRPr="00A7580C" w:rsidRDefault="00A7580C" w:rsidP="00A7580C">
      <w:pPr>
        <w:widowControl/>
        <w:shd w:val="clear" w:color="auto" w:fill="FFFFFF"/>
        <w:spacing w:line="360" w:lineRule="atLeast"/>
        <w:ind w:firstLine="420"/>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3月20日，朱某年将有关保密协议模板发送给上海智翔陈某，陈某看过后比较认可，上海智翔开始向</w:t>
      </w:r>
      <w:proofErr w:type="gramStart"/>
      <w:r w:rsidRPr="00A7580C">
        <w:rPr>
          <w:rFonts w:ascii="宋体" w:eastAsia="宋体" w:hAnsi="宋体" w:cs="宋体" w:hint="eastAsia"/>
          <w:color w:val="000000"/>
          <w:kern w:val="0"/>
          <w:szCs w:val="21"/>
        </w:rPr>
        <w:t>世纪鼎利提交</w:t>
      </w:r>
      <w:proofErr w:type="gramEnd"/>
      <w:r w:rsidRPr="00A7580C">
        <w:rPr>
          <w:rFonts w:ascii="宋体" w:eastAsia="宋体" w:hAnsi="宋体" w:cs="宋体" w:hint="eastAsia"/>
          <w:color w:val="000000"/>
          <w:kern w:val="0"/>
          <w:szCs w:val="21"/>
        </w:rPr>
        <w:t>相关材料。此后双方就并购事宜进行多轮磋商和互访，主要涉及估值、对价、业绩承诺和对赌条款等，参与人包括</w:t>
      </w:r>
      <w:proofErr w:type="gramStart"/>
      <w:r w:rsidRPr="00A7580C">
        <w:rPr>
          <w:rFonts w:ascii="宋体" w:eastAsia="宋体" w:hAnsi="宋体" w:cs="宋体" w:hint="eastAsia"/>
          <w:color w:val="000000"/>
          <w:kern w:val="0"/>
          <w:szCs w:val="21"/>
        </w:rPr>
        <w:t>世纪鼎利并购</w:t>
      </w:r>
      <w:proofErr w:type="gramEnd"/>
      <w:r w:rsidRPr="00A7580C">
        <w:rPr>
          <w:rFonts w:ascii="宋体" w:eastAsia="宋体" w:hAnsi="宋体" w:cs="宋体" w:hint="eastAsia"/>
          <w:color w:val="000000"/>
          <w:kern w:val="0"/>
          <w:szCs w:val="21"/>
        </w:rPr>
        <w:t>小组成员叶某、王某、喻某发、陈某（以下称</w:t>
      </w:r>
      <w:proofErr w:type="gramStart"/>
      <w:r w:rsidRPr="00A7580C">
        <w:rPr>
          <w:rFonts w:ascii="宋体" w:eastAsia="宋体" w:hAnsi="宋体" w:cs="宋体" w:hint="eastAsia"/>
          <w:color w:val="000000"/>
          <w:kern w:val="0"/>
          <w:szCs w:val="21"/>
        </w:rPr>
        <w:t>世纪鼎利陈</w:t>
      </w:r>
      <w:proofErr w:type="gramEnd"/>
      <w:r w:rsidRPr="00A7580C">
        <w:rPr>
          <w:rFonts w:ascii="宋体" w:eastAsia="宋体" w:hAnsi="宋体" w:cs="宋体" w:hint="eastAsia"/>
          <w:color w:val="000000"/>
          <w:kern w:val="0"/>
          <w:szCs w:val="21"/>
        </w:rPr>
        <w:t>某）、朱某年、曹某东和上海智翔陈某。</w:t>
      </w:r>
    </w:p>
    <w:p w:rsidR="00A7580C" w:rsidRPr="00A7580C" w:rsidRDefault="00A7580C" w:rsidP="00A7580C">
      <w:pPr>
        <w:widowControl/>
        <w:shd w:val="clear" w:color="auto" w:fill="FFFFFF"/>
        <w:spacing w:line="360" w:lineRule="atLeast"/>
        <w:ind w:firstLine="420"/>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4月下旬，</w:t>
      </w:r>
      <w:proofErr w:type="gramStart"/>
      <w:r w:rsidRPr="00A7580C">
        <w:rPr>
          <w:rFonts w:ascii="宋体" w:eastAsia="宋体" w:hAnsi="宋体" w:cs="宋体" w:hint="eastAsia"/>
          <w:color w:val="000000"/>
          <w:kern w:val="0"/>
          <w:szCs w:val="21"/>
        </w:rPr>
        <w:t>世纪鼎利与</w:t>
      </w:r>
      <w:proofErr w:type="gramEnd"/>
      <w:r w:rsidRPr="00A7580C">
        <w:rPr>
          <w:rFonts w:ascii="宋体" w:eastAsia="宋体" w:hAnsi="宋体" w:cs="宋体" w:hint="eastAsia"/>
          <w:color w:val="000000"/>
          <w:kern w:val="0"/>
          <w:szCs w:val="21"/>
        </w:rPr>
        <w:t>上海智翔谈判放缓，上海智翔与其他上市公司谈判并购重组事宜，世纪</w:t>
      </w:r>
      <w:proofErr w:type="gramStart"/>
      <w:r w:rsidRPr="00A7580C">
        <w:rPr>
          <w:rFonts w:ascii="宋体" w:eastAsia="宋体" w:hAnsi="宋体" w:cs="宋体" w:hint="eastAsia"/>
          <w:color w:val="000000"/>
          <w:kern w:val="0"/>
          <w:szCs w:val="21"/>
        </w:rPr>
        <w:t>鼎利亦</w:t>
      </w:r>
      <w:proofErr w:type="gramEnd"/>
      <w:r w:rsidRPr="00A7580C">
        <w:rPr>
          <w:rFonts w:ascii="宋体" w:eastAsia="宋体" w:hAnsi="宋体" w:cs="宋体" w:hint="eastAsia"/>
          <w:color w:val="000000"/>
          <w:kern w:val="0"/>
          <w:szCs w:val="21"/>
        </w:rPr>
        <w:t>开始了解其他可合作对象。</w:t>
      </w:r>
    </w:p>
    <w:p w:rsidR="00A7580C" w:rsidRPr="00A7580C" w:rsidRDefault="00A7580C" w:rsidP="00A7580C">
      <w:pPr>
        <w:widowControl/>
        <w:shd w:val="clear" w:color="auto" w:fill="FFFFFF"/>
        <w:spacing w:line="360" w:lineRule="atLeast"/>
        <w:ind w:firstLine="420"/>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5月12日，上海智翔陈某与</w:t>
      </w:r>
      <w:proofErr w:type="gramStart"/>
      <w:r w:rsidRPr="00A7580C">
        <w:rPr>
          <w:rFonts w:ascii="宋体" w:eastAsia="宋体" w:hAnsi="宋体" w:cs="宋体" w:hint="eastAsia"/>
          <w:color w:val="000000"/>
          <w:kern w:val="0"/>
          <w:szCs w:val="21"/>
        </w:rPr>
        <w:t>世纪鼎利叶某</w:t>
      </w:r>
      <w:proofErr w:type="gramEnd"/>
      <w:r w:rsidRPr="00A7580C">
        <w:rPr>
          <w:rFonts w:ascii="宋体" w:eastAsia="宋体" w:hAnsi="宋体" w:cs="宋体" w:hint="eastAsia"/>
          <w:color w:val="000000"/>
          <w:kern w:val="0"/>
          <w:szCs w:val="21"/>
        </w:rPr>
        <w:t>、陈某、朱某年在上海商谈后，达成并购重组意向，决定加快推进。5月13日，双方对并购重组的方向达成一致，就估值基础和评估</w:t>
      </w:r>
      <w:r w:rsidRPr="00A7580C">
        <w:rPr>
          <w:rFonts w:ascii="宋体" w:eastAsia="宋体" w:hAnsi="宋体" w:cs="宋体" w:hint="eastAsia"/>
          <w:color w:val="000000"/>
          <w:kern w:val="0"/>
          <w:szCs w:val="21"/>
        </w:rPr>
        <w:lastRenderedPageBreak/>
        <w:t>标准等主要交易条款形成基本共识，并列出大致时间表。5月19日，世纪</w:t>
      </w:r>
      <w:proofErr w:type="gramStart"/>
      <w:r w:rsidRPr="00A7580C">
        <w:rPr>
          <w:rFonts w:ascii="宋体" w:eastAsia="宋体" w:hAnsi="宋体" w:cs="宋体" w:hint="eastAsia"/>
          <w:color w:val="000000"/>
          <w:kern w:val="0"/>
          <w:szCs w:val="21"/>
        </w:rPr>
        <w:t>鼎利确定</w:t>
      </w:r>
      <w:proofErr w:type="gramEnd"/>
      <w:r w:rsidRPr="00A7580C">
        <w:rPr>
          <w:rFonts w:ascii="宋体" w:eastAsia="宋体" w:hAnsi="宋体" w:cs="宋体" w:hint="eastAsia"/>
          <w:color w:val="000000"/>
          <w:kern w:val="0"/>
          <w:szCs w:val="21"/>
        </w:rPr>
        <w:t>三家主要中介机构。</w:t>
      </w:r>
    </w:p>
    <w:p w:rsidR="00A7580C" w:rsidRPr="00A7580C" w:rsidRDefault="00A7580C" w:rsidP="00A7580C">
      <w:pPr>
        <w:widowControl/>
        <w:shd w:val="clear" w:color="auto" w:fill="FFFFFF"/>
        <w:spacing w:line="360" w:lineRule="atLeast"/>
        <w:ind w:firstLine="420"/>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5月29日，</w:t>
      </w:r>
      <w:proofErr w:type="gramStart"/>
      <w:r w:rsidRPr="00A7580C">
        <w:rPr>
          <w:rFonts w:ascii="宋体" w:eastAsia="宋体" w:hAnsi="宋体" w:cs="宋体" w:hint="eastAsia"/>
          <w:color w:val="000000"/>
          <w:kern w:val="0"/>
          <w:szCs w:val="21"/>
        </w:rPr>
        <w:t>世纪鼎利叶某</w:t>
      </w:r>
      <w:proofErr w:type="gramEnd"/>
      <w:r w:rsidRPr="00A7580C">
        <w:rPr>
          <w:rFonts w:ascii="宋体" w:eastAsia="宋体" w:hAnsi="宋体" w:cs="宋体" w:hint="eastAsia"/>
          <w:color w:val="000000"/>
          <w:kern w:val="0"/>
          <w:szCs w:val="21"/>
        </w:rPr>
        <w:t>、陈某和朱某年，以及上海智翔陈某、张某礼等人以及中国国际金融有限公司、广东信达律师事务所、坤元资产评估有限公司的相关工作人员在上海商谈确定了上海智翔的估值，形成了具体的并购方案和明确的时间表，并一致决定停牌。</w:t>
      </w:r>
    </w:p>
    <w:p w:rsidR="00A7580C" w:rsidRPr="00A7580C" w:rsidRDefault="00A7580C" w:rsidP="00A7580C">
      <w:pPr>
        <w:widowControl/>
        <w:shd w:val="clear" w:color="auto" w:fill="FFFFFF"/>
        <w:spacing w:line="360" w:lineRule="atLeast"/>
        <w:ind w:firstLine="420"/>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5月30日，“世纪鼎利”停牌。5月31日，世纪</w:t>
      </w:r>
      <w:proofErr w:type="gramStart"/>
      <w:r w:rsidRPr="00A7580C">
        <w:rPr>
          <w:rFonts w:ascii="宋体" w:eastAsia="宋体" w:hAnsi="宋体" w:cs="宋体" w:hint="eastAsia"/>
          <w:color w:val="000000"/>
          <w:kern w:val="0"/>
          <w:szCs w:val="21"/>
        </w:rPr>
        <w:t>鼎利发布</w:t>
      </w:r>
      <w:proofErr w:type="gramEnd"/>
      <w:r w:rsidRPr="00A7580C">
        <w:rPr>
          <w:rFonts w:ascii="宋体" w:eastAsia="宋体" w:hAnsi="宋体" w:cs="宋体" w:hint="eastAsia"/>
          <w:color w:val="000000"/>
          <w:kern w:val="0"/>
          <w:szCs w:val="21"/>
        </w:rPr>
        <w:t>重大资产重组停牌公告。</w:t>
      </w:r>
    </w:p>
    <w:p w:rsidR="00A7580C" w:rsidRPr="00A7580C" w:rsidRDefault="00A7580C" w:rsidP="00A7580C">
      <w:pPr>
        <w:widowControl/>
        <w:shd w:val="clear" w:color="auto" w:fill="FFFFFF"/>
        <w:spacing w:line="360" w:lineRule="atLeast"/>
        <w:ind w:firstLine="420"/>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7月29日，</w:t>
      </w:r>
      <w:proofErr w:type="gramStart"/>
      <w:r w:rsidRPr="00A7580C">
        <w:rPr>
          <w:rFonts w:ascii="宋体" w:eastAsia="宋体" w:hAnsi="宋体" w:cs="宋体" w:hint="eastAsia"/>
          <w:color w:val="000000"/>
          <w:kern w:val="0"/>
          <w:szCs w:val="21"/>
        </w:rPr>
        <w:t>世纪鼎利公告</w:t>
      </w:r>
      <w:proofErr w:type="gramEnd"/>
      <w:r w:rsidRPr="00A7580C">
        <w:rPr>
          <w:rFonts w:ascii="宋体" w:eastAsia="宋体" w:hAnsi="宋体" w:cs="宋体" w:hint="eastAsia"/>
          <w:color w:val="000000"/>
          <w:kern w:val="0"/>
          <w:szCs w:val="21"/>
        </w:rPr>
        <w:t>拟通过非公开发行股份及支付现金的方式收购上海智翔100%股权并于7月30日复牌。</w:t>
      </w:r>
    </w:p>
    <w:p w:rsidR="00A7580C" w:rsidRPr="00A7580C" w:rsidRDefault="00A7580C" w:rsidP="00A7580C">
      <w:pPr>
        <w:widowControl/>
        <w:shd w:val="clear" w:color="auto" w:fill="FFFFFF"/>
        <w:spacing w:line="360" w:lineRule="atLeast"/>
        <w:ind w:firstLine="420"/>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该并购重组事项涉及上市公司经营范围的重大变化、重大投资行为和重大购置财产决定，根据《证券法》第六十七条第二款第（一）项、第（二）项以及第七十五条第二款第（一）项的规定，构成内幕信息，形成于2014年3月18日，公开于2014年7月29日。</w:t>
      </w:r>
    </w:p>
    <w:p w:rsidR="00A7580C" w:rsidRPr="00A7580C" w:rsidRDefault="00A7580C" w:rsidP="00A7580C">
      <w:pPr>
        <w:widowControl/>
        <w:shd w:val="clear" w:color="auto" w:fill="FFFFFF"/>
        <w:spacing w:line="360" w:lineRule="atLeast"/>
        <w:ind w:firstLine="420"/>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二、沈忱知悉内幕信息及交易“世纪鼎利”情况</w:t>
      </w:r>
    </w:p>
    <w:p w:rsidR="00A7580C" w:rsidRPr="00A7580C" w:rsidRDefault="00A7580C" w:rsidP="00A7580C">
      <w:pPr>
        <w:widowControl/>
        <w:shd w:val="clear" w:color="auto" w:fill="FFFFFF"/>
        <w:spacing w:line="360" w:lineRule="atLeast"/>
        <w:ind w:firstLine="420"/>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时任</w:t>
      </w:r>
      <w:proofErr w:type="gramStart"/>
      <w:r w:rsidRPr="00A7580C">
        <w:rPr>
          <w:rFonts w:ascii="宋体" w:eastAsia="宋体" w:hAnsi="宋体" w:cs="宋体" w:hint="eastAsia"/>
          <w:color w:val="000000"/>
          <w:kern w:val="0"/>
          <w:szCs w:val="21"/>
        </w:rPr>
        <w:t>世纪鼎利董事</w:t>
      </w:r>
      <w:proofErr w:type="gramEnd"/>
      <w:r w:rsidRPr="00A7580C">
        <w:rPr>
          <w:rFonts w:ascii="宋体" w:eastAsia="宋体" w:hAnsi="宋体" w:cs="宋体" w:hint="eastAsia"/>
          <w:color w:val="000000"/>
          <w:kern w:val="0"/>
          <w:szCs w:val="21"/>
        </w:rPr>
        <w:t>、总经理喻某发为内幕信息知情人，通过朱某年等人邮件和</w:t>
      </w:r>
      <w:proofErr w:type="gramStart"/>
      <w:r w:rsidRPr="00A7580C">
        <w:rPr>
          <w:rFonts w:ascii="宋体" w:eastAsia="宋体" w:hAnsi="宋体" w:cs="宋体" w:hint="eastAsia"/>
          <w:color w:val="000000"/>
          <w:kern w:val="0"/>
          <w:szCs w:val="21"/>
        </w:rPr>
        <w:t>世纪鼎利并购</w:t>
      </w:r>
      <w:proofErr w:type="gramEnd"/>
      <w:r w:rsidRPr="00A7580C">
        <w:rPr>
          <w:rFonts w:ascii="宋体" w:eastAsia="宋体" w:hAnsi="宋体" w:cs="宋体" w:hint="eastAsia"/>
          <w:color w:val="000000"/>
          <w:kern w:val="0"/>
          <w:szCs w:val="21"/>
        </w:rPr>
        <w:t>重组</w:t>
      </w:r>
      <w:proofErr w:type="gramStart"/>
      <w:r w:rsidRPr="00A7580C">
        <w:rPr>
          <w:rFonts w:ascii="宋体" w:eastAsia="宋体" w:hAnsi="宋体" w:cs="宋体" w:hint="eastAsia"/>
          <w:color w:val="000000"/>
          <w:kern w:val="0"/>
          <w:szCs w:val="21"/>
        </w:rPr>
        <w:t>微信群</w:t>
      </w:r>
      <w:proofErr w:type="gramEnd"/>
      <w:r w:rsidRPr="00A7580C">
        <w:rPr>
          <w:rFonts w:ascii="宋体" w:eastAsia="宋体" w:hAnsi="宋体" w:cs="宋体" w:hint="eastAsia"/>
          <w:color w:val="000000"/>
          <w:kern w:val="0"/>
          <w:szCs w:val="21"/>
        </w:rPr>
        <w:t>获知并购重组各时间阶段进展情况。</w:t>
      </w:r>
    </w:p>
    <w:p w:rsidR="00A7580C" w:rsidRPr="00A7580C" w:rsidRDefault="00A7580C" w:rsidP="00A7580C">
      <w:pPr>
        <w:widowControl/>
        <w:shd w:val="clear" w:color="auto" w:fill="FFFFFF"/>
        <w:spacing w:line="360" w:lineRule="atLeast"/>
        <w:ind w:firstLine="420"/>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沈忱时任中国移动通信集团有限公司（以下简称中国移动）网络部无线优化处处长，喻某发与沈忱在业务上存在对口联系的关系，开会、电话联络比较频繁。沈忱与喻某发在2014年3月18日至2014年7月29日期间电话联系频繁，并在此期间沈忱以其本人证券账户交易“世纪鼎利”，具体情况如下：</w:t>
      </w:r>
    </w:p>
    <w:p w:rsidR="00A7580C" w:rsidRPr="00A7580C" w:rsidRDefault="00A7580C" w:rsidP="00A7580C">
      <w:pPr>
        <w:widowControl/>
        <w:shd w:val="clear" w:color="auto" w:fill="FFFFFF"/>
        <w:spacing w:line="360" w:lineRule="atLeast"/>
        <w:ind w:firstLine="420"/>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3月26日、3月28日沈忱与喻某发通话联络。4月1日，沈忱证券账户开通创业板交易。</w:t>
      </w:r>
    </w:p>
    <w:p w:rsidR="00A7580C" w:rsidRPr="00A7580C" w:rsidRDefault="00A7580C" w:rsidP="00A7580C">
      <w:pPr>
        <w:widowControl/>
        <w:shd w:val="clear" w:color="auto" w:fill="FFFFFF"/>
        <w:spacing w:line="360" w:lineRule="atLeast"/>
        <w:ind w:firstLine="420"/>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4月2日沈忱与喻某发通话联络。沈忱证券账户于4月2日通过第三方存管银行转入13万元；4月3日转入7万元和62,592元，转出500元，净转入132,092元，同日，沈忱以本人账户通过手机下单买入“世纪鼎利”22,700股，成交金额310,924元。</w:t>
      </w:r>
    </w:p>
    <w:p w:rsidR="00A7580C" w:rsidRPr="00A7580C" w:rsidRDefault="00A7580C" w:rsidP="00A7580C">
      <w:pPr>
        <w:widowControl/>
        <w:shd w:val="clear" w:color="auto" w:fill="FFFFFF"/>
        <w:spacing w:line="360" w:lineRule="atLeast"/>
        <w:ind w:firstLine="420"/>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4月22日、23日喻某发与沈忱通话联络。4月23日，沈忱通过手机下单将前期买入的“世纪鼎利”全部卖出，获利37,315.66元。</w:t>
      </w:r>
    </w:p>
    <w:p w:rsidR="00A7580C" w:rsidRPr="00A7580C" w:rsidRDefault="00A7580C" w:rsidP="00A7580C">
      <w:pPr>
        <w:widowControl/>
        <w:shd w:val="clear" w:color="auto" w:fill="FFFFFF"/>
        <w:spacing w:line="360" w:lineRule="atLeast"/>
        <w:ind w:firstLine="420"/>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5月15日喻某发与沈忱通话联络。5月16日，沈忱通过电脑下单再次买入“世纪鼎利”25,700股，成交金额346,950元。</w:t>
      </w:r>
    </w:p>
    <w:p w:rsidR="00A7580C" w:rsidRPr="00A7580C" w:rsidRDefault="00A7580C" w:rsidP="00A7580C">
      <w:pPr>
        <w:widowControl/>
        <w:shd w:val="clear" w:color="auto" w:fill="FFFFFF"/>
        <w:spacing w:line="360" w:lineRule="atLeast"/>
        <w:ind w:firstLine="420"/>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9月29日，沈忱通过手机下单将“世纪鼎利”全部卖出，获利139,865.17元。2014年3月18日至2014年9月29日期间，累计买入成交金额657,874元，共获利177,180.83元。</w:t>
      </w:r>
    </w:p>
    <w:p w:rsidR="00A7580C" w:rsidRPr="00A7580C" w:rsidRDefault="00A7580C" w:rsidP="00A7580C">
      <w:pPr>
        <w:widowControl/>
        <w:shd w:val="clear" w:color="auto" w:fill="FFFFFF"/>
        <w:spacing w:line="360" w:lineRule="atLeast"/>
        <w:ind w:firstLine="420"/>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上述违法事实，有相关人员通讯记录、证券账户交易流水、银行账户资料和当事人询问笔录等证据证明。</w:t>
      </w:r>
    </w:p>
    <w:p w:rsidR="00A7580C" w:rsidRPr="00A7580C" w:rsidRDefault="00A7580C" w:rsidP="00A7580C">
      <w:pPr>
        <w:widowControl/>
        <w:shd w:val="clear" w:color="auto" w:fill="FFFFFF"/>
        <w:spacing w:line="360" w:lineRule="atLeast"/>
        <w:ind w:firstLine="420"/>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当事人在听证会上提出以下陈述申辩意见：</w:t>
      </w:r>
    </w:p>
    <w:p w:rsidR="00A7580C" w:rsidRPr="00A7580C" w:rsidRDefault="00A7580C" w:rsidP="00A7580C">
      <w:pPr>
        <w:widowControl/>
        <w:shd w:val="clear" w:color="auto" w:fill="FFFFFF"/>
        <w:spacing w:line="360" w:lineRule="atLeast"/>
        <w:ind w:firstLine="420"/>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第一，交易“世纪鼎利”是基于行业判断和公开信息，具有正当理由。4月初买入理由为</w:t>
      </w:r>
      <w:proofErr w:type="gramStart"/>
      <w:r w:rsidRPr="00A7580C">
        <w:rPr>
          <w:rFonts w:ascii="宋体" w:eastAsia="宋体" w:hAnsi="宋体" w:cs="宋体" w:hint="eastAsia"/>
          <w:color w:val="000000"/>
          <w:kern w:val="0"/>
          <w:szCs w:val="21"/>
        </w:rPr>
        <w:t>世纪鼎利中标</w:t>
      </w:r>
      <w:proofErr w:type="gramEnd"/>
      <w:r w:rsidRPr="00A7580C">
        <w:rPr>
          <w:rFonts w:ascii="宋体" w:eastAsia="宋体" w:hAnsi="宋体" w:cs="宋体" w:hint="eastAsia"/>
          <w:color w:val="000000"/>
          <w:kern w:val="0"/>
          <w:szCs w:val="21"/>
        </w:rPr>
        <w:t>中国</w:t>
      </w:r>
      <w:proofErr w:type="gramStart"/>
      <w:r w:rsidRPr="00A7580C">
        <w:rPr>
          <w:rFonts w:ascii="宋体" w:eastAsia="宋体" w:hAnsi="宋体" w:cs="宋体" w:hint="eastAsia"/>
          <w:color w:val="000000"/>
          <w:kern w:val="0"/>
          <w:szCs w:val="21"/>
        </w:rPr>
        <w:t>移动路测</w:t>
      </w:r>
      <w:proofErr w:type="gramEnd"/>
      <w:r w:rsidRPr="00A7580C">
        <w:rPr>
          <w:rFonts w:ascii="宋体" w:eastAsia="宋体" w:hAnsi="宋体" w:cs="宋体" w:hint="eastAsia"/>
          <w:color w:val="000000"/>
          <w:kern w:val="0"/>
          <w:szCs w:val="21"/>
        </w:rPr>
        <w:t>软件、产品技术领先优势明显、“世纪鼎利”长期滞涨；4月23日卖出理由为“世纪鼎利”股价已涨12.4%，短期获利较大，其在安徽出差期间发现</w:t>
      </w:r>
      <w:proofErr w:type="gramStart"/>
      <w:r w:rsidRPr="00A7580C">
        <w:rPr>
          <w:rFonts w:ascii="宋体" w:eastAsia="宋体" w:hAnsi="宋体" w:cs="宋体" w:hint="eastAsia"/>
          <w:color w:val="000000"/>
          <w:kern w:val="0"/>
          <w:szCs w:val="21"/>
        </w:rPr>
        <w:t>世纪鼎利对</w:t>
      </w:r>
      <w:proofErr w:type="gramEnd"/>
      <w:r w:rsidRPr="00A7580C">
        <w:rPr>
          <w:rFonts w:ascii="宋体" w:eastAsia="宋体" w:hAnsi="宋体" w:cs="宋体" w:hint="eastAsia"/>
          <w:color w:val="000000"/>
          <w:kern w:val="0"/>
          <w:szCs w:val="21"/>
        </w:rPr>
        <w:t>省分公司支撑不到位；5月15日买入理由为沈忱与喻某发沟通了测试仪表的问题解决方案后对世纪</w:t>
      </w:r>
      <w:proofErr w:type="gramStart"/>
      <w:r w:rsidRPr="00A7580C">
        <w:rPr>
          <w:rFonts w:ascii="宋体" w:eastAsia="宋体" w:hAnsi="宋体" w:cs="宋体" w:hint="eastAsia"/>
          <w:color w:val="000000"/>
          <w:kern w:val="0"/>
          <w:szCs w:val="21"/>
        </w:rPr>
        <w:t>鼎利信心</w:t>
      </w:r>
      <w:proofErr w:type="gramEnd"/>
      <w:r w:rsidRPr="00A7580C">
        <w:rPr>
          <w:rFonts w:ascii="宋体" w:eastAsia="宋体" w:hAnsi="宋体" w:cs="宋体" w:hint="eastAsia"/>
          <w:color w:val="000000"/>
          <w:kern w:val="0"/>
          <w:szCs w:val="21"/>
        </w:rPr>
        <w:t>更足，且5月16日“世纪鼎利”股价比沈忱第一次买入时更低。</w:t>
      </w:r>
      <w:r w:rsidRPr="00A7580C">
        <w:rPr>
          <w:rFonts w:ascii="宋体" w:eastAsia="宋体" w:hAnsi="宋体" w:cs="宋体" w:hint="eastAsia"/>
          <w:color w:val="000000"/>
          <w:kern w:val="0"/>
          <w:szCs w:val="21"/>
        </w:rPr>
        <w:lastRenderedPageBreak/>
        <w:t>第二，沈忱与喻某发在交易期间的每次通讯联系都有明确的证据证明属于必要的合理的工作联系，</w:t>
      </w:r>
      <w:proofErr w:type="gramStart"/>
      <w:r w:rsidRPr="00A7580C">
        <w:rPr>
          <w:rFonts w:ascii="宋体" w:eastAsia="宋体" w:hAnsi="宋体" w:cs="宋体" w:hint="eastAsia"/>
          <w:color w:val="000000"/>
          <w:kern w:val="0"/>
          <w:szCs w:val="21"/>
        </w:rPr>
        <w:t>不</w:t>
      </w:r>
      <w:proofErr w:type="gramEnd"/>
      <w:r w:rsidRPr="00A7580C">
        <w:rPr>
          <w:rFonts w:ascii="宋体" w:eastAsia="宋体" w:hAnsi="宋体" w:cs="宋体" w:hint="eastAsia"/>
          <w:color w:val="000000"/>
          <w:kern w:val="0"/>
          <w:szCs w:val="21"/>
        </w:rPr>
        <w:t>涉内幕信息。第三，沈忱向证券账户转入资金是为了配置3笔刚到期的银行理财资金，资金划转</w:t>
      </w:r>
      <w:proofErr w:type="gramStart"/>
      <w:r w:rsidRPr="00A7580C">
        <w:rPr>
          <w:rFonts w:ascii="宋体" w:eastAsia="宋体" w:hAnsi="宋体" w:cs="宋体" w:hint="eastAsia"/>
          <w:color w:val="000000"/>
          <w:kern w:val="0"/>
          <w:szCs w:val="21"/>
        </w:rPr>
        <w:t>不</w:t>
      </w:r>
      <w:proofErr w:type="gramEnd"/>
      <w:r w:rsidRPr="00A7580C">
        <w:rPr>
          <w:rFonts w:ascii="宋体" w:eastAsia="宋体" w:hAnsi="宋体" w:cs="宋体" w:hint="eastAsia"/>
          <w:color w:val="000000"/>
          <w:kern w:val="0"/>
          <w:szCs w:val="21"/>
        </w:rPr>
        <w:t>异常。第四，沈忱交易“世纪鼎利”</w:t>
      </w:r>
      <w:proofErr w:type="gramStart"/>
      <w:r w:rsidRPr="00A7580C">
        <w:rPr>
          <w:rFonts w:ascii="宋体" w:eastAsia="宋体" w:hAnsi="宋体" w:cs="宋体" w:hint="eastAsia"/>
          <w:color w:val="000000"/>
          <w:kern w:val="0"/>
          <w:szCs w:val="21"/>
        </w:rPr>
        <w:t>不</w:t>
      </w:r>
      <w:proofErr w:type="gramEnd"/>
      <w:r w:rsidRPr="00A7580C">
        <w:rPr>
          <w:rFonts w:ascii="宋体" w:eastAsia="宋体" w:hAnsi="宋体" w:cs="宋体" w:hint="eastAsia"/>
          <w:color w:val="000000"/>
          <w:kern w:val="0"/>
          <w:szCs w:val="21"/>
        </w:rPr>
        <w:t>异常。1.因为二级市场回暖，为完善投资渠道才开通创业板投资股市。2.开通后不只买入“世纪鼎利”，也买入了“钢</w:t>
      </w:r>
      <w:proofErr w:type="gramStart"/>
      <w:r w:rsidRPr="00A7580C">
        <w:rPr>
          <w:rFonts w:ascii="宋体" w:eastAsia="宋体" w:hAnsi="宋体" w:cs="宋体" w:hint="eastAsia"/>
          <w:color w:val="000000"/>
          <w:kern w:val="0"/>
          <w:szCs w:val="21"/>
        </w:rPr>
        <w:t>研</w:t>
      </w:r>
      <w:proofErr w:type="gramEnd"/>
      <w:r w:rsidRPr="00A7580C">
        <w:rPr>
          <w:rFonts w:ascii="宋体" w:eastAsia="宋体" w:hAnsi="宋体" w:cs="宋体" w:hint="eastAsia"/>
          <w:color w:val="000000"/>
          <w:kern w:val="0"/>
          <w:szCs w:val="21"/>
        </w:rPr>
        <w:t>高纳”、“科华生物”等其他创业板股票。首次买入“世纪鼎利”并非一次性全仓买入，而是分三次买入。3.购买“世纪鼎利”资金量约30万元，而当时沈忱个人可随时动用的资金达200余万元，其中活期存款90余万元。购买“世纪鼎利”的资金占其个人可支配资产的比重小，也不存在卖出账户内其他股票用全部资金买入“世纪鼎利”的情况，交易期间沈忱还购买了余额宝这种低收益的理财产品。第五，在交易中沈忱没有采取任何规避监管的方式，也说明其</w:t>
      </w:r>
      <w:proofErr w:type="gramStart"/>
      <w:r w:rsidRPr="00A7580C">
        <w:rPr>
          <w:rFonts w:ascii="宋体" w:eastAsia="宋体" w:hAnsi="宋体" w:cs="宋体" w:hint="eastAsia"/>
          <w:color w:val="000000"/>
          <w:kern w:val="0"/>
          <w:szCs w:val="21"/>
        </w:rPr>
        <w:t>不</w:t>
      </w:r>
      <w:proofErr w:type="gramEnd"/>
      <w:r w:rsidRPr="00A7580C">
        <w:rPr>
          <w:rFonts w:ascii="宋体" w:eastAsia="宋体" w:hAnsi="宋体" w:cs="宋体" w:hint="eastAsia"/>
          <w:color w:val="000000"/>
          <w:kern w:val="0"/>
          <w:szCs w:val="21"/>
        </w:rPr>
        <w:t>知悉和没有利用任何内幕信息。第六，沈忱与喻某发知晓内幕交易相关法规，若以个人账户在敏感期进行操作，与常识不符。第七，沈忱不构成内幕交易，请求对其免于行政处罚。</w:t>
      </w:r>
    </w:p>
    <w:p w:rsidR="00A7580C" w:rsidRPr="00A7580C" w:rsidRDefault="00A7580C" w:rsidP="00A7580C">
      <w:pPr>
        <w:widowControl/>
        <w:shd w:val="clear" w:color="auto" w:fill="FFFFFF"/>
        <w:spacing w:line="360" w:lineRule="atLeast"/>
        <w:ind w:firstLine="420"/>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经复核，我会认为当事人的陈述、申辩不能成立，理由如下：第一，</w:t>
      </w:r>
      <w:proofErr w:type="gramStart"/>
      <w:r w:rsidRPr="00A7580C">
        <w:rPr>
          <w:rFonts w:ascii="宋体" w:eastAsia="宋体" w:hAnsi="宋体" w:cs="宋体" w:hint="eastAsia"/>
          <w:color w:val="000000"/>
          <w:kern w:val="0"/>
          <w:szCs w:val="21"/>
        </w:rPr>
        <w:t>世纪鼎利并购</w:t>
      </w:r>
      <w:proofErr w:type="gramEnd"/>
      <w:r w:rsidRPr="00A7580C">
        <w:rPr>
          <w:rFonts w:ascii="宋体" w:eastAsia="宋体" w:hAnsi="宋体" w:cs="宋体" w:hint="eastAsia"/>
          <w:color w:val="000000"/>
          <w:kern w:val="0"/>
          <w:szCs w:val="21"/>
        </w:rPr>
        <w:t>重组事项进入正式协商阶段时，沈忱与喻某发联络（4月2日），之后买入“世纪鼎利”（4月3日）；双方谈判放缓，</w:t>
      </w:r>
      <w:proofErr w:type="gramStart"/>
      <w:r w:rsidRPr="00A7580C">
        <w:rPr>
          <w:rFonts w:ascii="宋体" w:eastAsia="宋体" w:hAnsi="宋体" w:cs="宋体" w:hint="eastAsia"/>
          <w:color w:val="000000"/>
          <w:kern w:val="0"/>
          <w:szCs w:val="21"/>
        </w:rPr>
        <w:t>上海智翔已</w:t>
      </w:r>
      <w:proofErr w:type="gramEnd"/>
      <w:r w:rsidRPr="00A7580C">
        <w:rPr>
          <w:rFonts w:ascii="宋体" w:eastAsia="宋体" w:hAnsi="宋体" w:cs="宋体" w:hint="eastAsia"/>
          <w:color w:val="000000"/>
          <w:kern w:val="0"/>
          <w:szCs w:val="21"/>
        </w:rPr>
        <w:t>将其他上市公司作为优先考虑时（4月22日），沈忱与喻某发联络（4月22日、23日），之后卖出全部“世纪鼎利”（4月23日）；确定引入中介机构时，沈忱与喻某发联络（5月15日），之后买入“世纪鼎利”（5月16日）。上述三次交易时点与其联络内幕信息知情人喻某发的时点、重组并购事项进展情况高度吻合。第二，4月2日沈忱与喻某发联络后于2日、3日向其本人证券账户共转入约26万元，在转入资金后（4月3日）就全部用于购买“世纪鼎利”一只股票。证券账户转入资金时点与其联络喻某发联络时点、首次买入“世纪鼎利”时点紧凑、操作连贯，且账户近乎全仓买入，明显异常。第三，沈忱声称其与喻某发联络系正常业务往来、银行</w:t>
      </w:r>
      <w:proofErr w:type="gramStart"/>
      <w:r w:rsidRPr="00A7580C">
        <w:rPr>
          <w:rFonts w:ascii="宋体" w:eastAsia="宋体" w:hAnsi="宋体" w:cs="宋体" w:hint="eastAsia"/>
          <w:color w:val="000000"/>
          <w:kern w:val="0"/>
          <w:szCs w:val="21"/>
        </w:rPr>
        <w:t>转证券</w:t>
      </w:r>
      <w:proofErr w:type="gramEnd"/>
      <w:r w:rsidRPr="00A7580C">
        <w:rPr>
          <w:rFonts w:ascii="宋体" w:eastAsia="宋体" w:hAnsi="宋体" w:cs="宋体" w:hint="eastAsia"/>
          <w:color w:val="000000"/>
          <w:kern w:val="0"/>
          <w:szCs w:val="21"/>
        </w:rPr>
        <w:t>账户资金系其配置到期理财资金、买入“世纪鼎利”的资金占个人可随时支配的资产比重小等说法和其述买卖“世纪鼎利”的理由不足以解释其三次交易时点与其联络内幕信息知情人喻某发时点、重组并购事项进展情况高度吻合等异常情形，也不能排除沈忱与喻某发之间存在内幕信息传递的可能。</w:t>
      </w:r>
    </w:p>
    <w:p w:rsidR="00A7580C" w:rsidRPr="00A7580C" w:rsidRDefault="00A7580C" w:rsidP="00A7580C">
      <w:pPr>
        <w:widowControl/>
        <w:shd w:val="clear" w:color="auto" w:fill="FFFFFF"/>
        <w:spacing w:line="360" w:lineRule="atLeast"/>
        <w:ind w:firstLine="420"/>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根据当事人违法行为的事实、性质、情节与社会危害程度，依据《证券法》第二百零二条的规定，我会决定：对沈忱没收违法所得177,180.83元，并处以531,542.49元罚款。</w:t>
      </w:r>
    </w:p>
    <w:p w:rsidR="00A7580C" w:rsidRPr="00A7580C" w:rsidRDefault="00A7580C" w:rsidP="00A7580C">
      <w:pPr>
        <w:widowControl/>
        <w:shd w:val="clear" w:color="auto" w:fill="FFFFFF"/>
        <w:spacing w:line="360" w:lineRule="atLeast"/>
        <w:ind w:firstLine="420"/>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A7580C" w:rsidRPr="00A7580C" w:rsidRDefault="00A7580C" w:rsidP="00A7580C">
      <w:pPr>
        <w:widowControl/>
        <w:shd w:val="clear" w:color="auto" w:fill="FFFFFF"/>
        <w:spacing w:line="360" w:lineRule="atLeast"/>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 </w:t>
      </w:r>
    </w:p>
    <w:p w:rsidR="00A7580C" w:rsidRPr="00A7580C" w:rsidRDefault="00A7580C" w:rsidP="00A7580C">
      <w:pPr>
        <w:widowControl/>
        <w:shd w:val="clear" w:color="auto" w:fill="FFFFFF"/>
        <w:spacing w:line="360" w:lineRule="atLeast"/>
        <w:jc w:val="left"/>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 </w:t>
      </w:r>
    </w:p>
    <w:p w:rsidR="00A7580C" w:rsidRPr="00A7580C" w:rsidRDefault="00A7580C" w:rsidP="00A7580C">
      <w:pPr>
        <w:widowControl/>
        <w:shd w:val="clear" w:color="auto" w:fill="FFFFFF"/>
        <w:spacing w:line="360" w:lineRule="atLeast"/>
        <w:jc w:val="left"/>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 </w:t>
      </w:r>
    </w:p>
    <w:p w:rsidR="00A7580C" w:rsidRPr="00A7580C" w:rsidRDefault="00A7580C" w:rsidP="00A7580C">
      <w:pPr>
        <w:widowControl/>
        <w:shd w:val="clear" w:color="auto" w:fill="FFFFFF"/>
        <w:spacing w:line="360" w:lineRule="atLeast"/>
        <w:jc w:val="left"/>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 </w:t>
      </w:r>
    </w:p>
    <w:p w:rsidR="00A7580C" w:rsidRPr="00A7580C" w:rsidRDefault="00A7580C" w:rsidP="00A7580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t xml:space="preserve">中国证监会　 　　</w:t>
      </w:r>
      <w:proofErr w:type="gramStart"/>
      <w:r w:rsidRPr="00A7580C">
        <w:rPr>
          <w:rFonts w:ascii="宋体" w:eastAsia="宋体" w:hAnsi="宋体" w:cs="宋体" w:hint="eastAsia"/>
          <w:color w:val="000000"/>
          <w:kern w:val="0"/>
          <w:szCs w:val="21"/>
        </w:rPr>
        <w:t xml:space="preserve">　　</w:t>
      </w:r>
      <w:proofErr w:type="gramEnd"/>
    </w:p>
    <w:p w:rsidR="00A7580C" w:rsidRPr="00A7580C" w:rsidRDefault="00A7580C" w:rsidP="00A7580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7580C">
        <w:rPr>
          <w:rFonts w:ascii="宋体" w:eastAsia="宋体" w:hAnsi="宋体" w:cs="宋体" w:hint="eastAsia"/>
          <w:color w:val="000000"/>
          <w:kern w:val="0"/>
          <w:szCs w:val="21"/>
        </w:rPr>
        <w:lastRenderedPageBreak/>
        <w:t xml:space="preserve">2017年3月21日　　</w:t>
      </w:r>
      <w:proofErr w:type="gramStart"/>
      <w:r w:rsidRPr="00A7580C">
        <w:rPr>
          <w:rFonts w:ascii="宋体" w:eastAsia="宋体" w:hAnsi="宋体" w:cs="宋体" w:hint="eastAsia"/>
          <w:color w:val="000000"/>
          <w:kern w:val="0"/>
          <w:szCs w:val="21"/>
        </w:rPr>
        <w:t xml:space="preserve">　　</w:t>
      </w:r>
      <w:proofErr w:type="gramEnd"/>
    </w:p>
    <w:p w:rsidR="00A7580C" w:rsidRPr="00A7580C" w:rsidRDefault="00A7580C" w:rsidP="00A7580C">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A7580C" w:rsidRPr="00A7580C" w:rsidTr="00A7580C">
        <w:trPr>
          <w:tblCellSpacing w:w="15" w:type="dxa"/>
          <w:jc w:val="center"/>
        </w:trPr>
        <w:tc>
          <w:tcPr>
            <w:tcW w:w="900" w:type="dxa"/>
            <w:vAlign w:val="center"/>
            <w:hideMark/>
          </w:tcPr>
          <w:p w:rsidR="00A7580C" w:rsidRPr="00A7580C" w:rsidRDefault="00A7580C" w:rsidP="00A7580C">
            <w:pPr>
              <w:widowControl/>
              <w:jc w:val="left"/>
              <w:rPr>
                <w:rFonts w:ascii="宋体" w:eastAsia="宋体" w:hAnsi="宋体" w:cs="宋体" w:hint="eastAsia"/>
                <w:kern w:val="0"/>
                <w:sz w:val="18"/>
                <w:szCs w:val="18"/>
              </w:rPr>
            </w:pPr>
            <w:r w:rsidRPr="00A7580C">
              <w:rPr>
                <w:rFonts w:ascii="宋体" w:eastAsia="宋体" w:hAnsi="宋体" w:cs="宋体"/>
                <w:kern w:val="0"/>
                <w:sz w:val="18"/>
                <w:szCs w:val="18"/>
              </w:rPr>
              <w:t> </w:t>
            </w:r>
          </w:p>
        </w:tc>
        <w:tc>
          <w:tcPr>
            <w:tcW w:w="1200" w:type="dxa"/>
            <w:vAlign w:val="center"/>
            <w:hideMark/>
          </w:tcPr>
          <w:p w:rsidR="00A7580C" w:rsidRPr="00A7580C" w:rsidRDefault="00A7580C" w:rsidP="00A7580C">
            <w:pPr>
              <w:widowControl/>
              <w:jc w:val="left"/>
              <w:rPr>
                <w:rFonts w:ascii="宋体" w:eastAsia="宋体" w:hAnsi="宋体" w:cs="宋体"/>
                <w:kern w:val="0"/>
                <w:sz w:val="18"/>
                <w:szCs w:val="18"/>
              </w:rPr>
            </w:pPr>
            <w:r w:rsidRPr="00A7580C">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7580C" w:rsidRPr="00A7580C" w:rsidRDefault="00A7580C" w:rsidP="00A7580C">
            <w:pPr>
              <w:widowControl/>
              <w:jc w:val="left"/>
              <w:rPr>
                <w:rFonts w:ascii="宋体" w:eastAsia="宋体" w:hAnsi="宋体" w:cs="宋体"/>
                <w:kern w:val="0"/>
                <w:sz w:val="18"/>
                <w:szCs w:val="18"/>
              </w:rPr>
            </w:pPr>
            <w:r w:rsidRPr="00A7580C">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7580C" w:rsidRPr="00A7580C" w:rsidRDefault="00A7580C" w:rsidP="00A7580C">
            <w:pPr>
              <w:widowControl/>
              <w:jc w:val="left"/>
              <w:rPr>
                <w:rFonts w:ascii="宋体" w:eastAsia="宋体" w:hAnsi="宋体" w:cs="宋体"/>
                <w:kern w:val="0"/>
                <w:sz w:val="18"/>
                <w:szCs w:val="18"/>
              </w:rPr>
            </w:pPr>
            <w:r w:rsidRPr="00A7580C">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A7580C" w:rsidRPr="00A7580C" w:rsidRDefault="00A7580C" w:rsidP="00A7580C">
      <w:pPr>
        <w:widowControl/>
        <w:jc w:val="center"/>
        <w:rPr>
          <w:rFonts w:ascii="微软雅黑" w:eastAsia="微软雅黑" w:hAnsi="微软雅黑" w:cs="宋体"/>
          <w:color w:val="515151"/>
          <w:kern w:val="0"/>
          <w:sz w:val="18"/>
          <w:szCs w:val="18"/>
        </w:rPr>
      </w:pPr>
      <w:hyperlink r:id="rId11" w:tgtFrame="_blank" w:history="1">
        <w:r w:rsidRPr="00A7580C">
          <w:rPr>
            <w:rFonts w:ascii="微软雅黑" w:eastAsia="微软雅黑" w:hAnsi="微软雅黑" w:cs="宋体" w:hint="eastAsia"/>
            <w:color w:val="0000FF"/>
            <w:kern w:val="0"/>
            <w:sz w:val="18"/>
            <w:szCs w:val="18"/>
            <w:u w:val="single"/>
          </w:rPr>
          <w:t>关于我们</w:t>
        </w:r>
      </w:hyperlink>
      <w:r w:rsidRPr="00A7580C">
        <w:rPr>
          <w:rFonts w:ascii="微软雅黑" w:eastAsia="微软雅黑" w:hAnsi="微软雅黑" w:cs="宋体" w:hint="eastAsia"/>
          <w:color w:val="515151"/>
          <w:kern w:val="0"/>
          <w:sz w:val="18"/>
          <w:szCs w:val="18"/>
        </w:rPr>
        <w:t> - </w:t>
      </w:r>
      <w:hyperlink r:id="rId12" w:tgtFrame="_blank" w:history="1">
        <w:r w:rsidRPr="00A7580C">
          <w:rPr>
            <w:rFonts w:ascii="微软雅黑" w:eastAsia="微软雅黑" w:hAnsi="微软雅黑" w:cs="宋体" w:hint="eastAsia"/>
            <w:color w:val="0000FF"/>
            <w:kern w:val="0"/>
            <w:sz w:val="18"/>
            <w:szCs w:val="18"/>
            <w:u w:val="single"/>
          </w:rPr>
          <w:t>法律声明</w:t>
        </w:r>
      </w:hyperlink>
      <w:r w:rsidRPr="00A7580C">
        <w:rPr>
          <w:rFonts w:ascii="微软雅黑" w:eastAsia="微软雅黑" w:hAnsi="微软雅黑" w:cs="宋体" w:hint="eastAsia"/>
          <w:color w:val="515151"/>
          <w:kern w:val="0"/>
          <w:sz w:val="18"/>
          <w:szCs w:val="18"/>
        </w:rPr>
        <w:t> - </w:t>
      </w:r>
      <w:hyperlink r:id="rId13" w:tgtFrame="_blank" w:history="1">
        <w:r w:rsidRPr="00A7580C">
          <w:rPr>
            <w:rFonts w:ascii="微软雅黑" w:eastAsia="微软雅黑" w:hAnsi="微软雅黑" w:cs="宋体" w:hint="eastAsia"/>
            <w:color w:val="0000FF"/>
            <w:kern w:val="0"/>
            <w:sz w:val="18"/>
            <w:szCs w:val="18"/>
            <w:u w:val="single"/>
          </w:rPr>
          <w:t>联系我们</w:t>
        </w:r>
      </w:hyperlink>
    </w:p>
    <w:p w:rsidR="00A7580C" w:rsidRPr="00A7580C" w:rsidRDefault="00A7580C" w:rsidP="00A7580C">
      <w:pPr>
        <w:widowControl/>
        <w:jc w:val="center"/>
        <w:rPr>
          <w:rFonts w:ascii="微软雅黑" w:eastAsia="微软雅黑" w:hAnsi="微软雅黑" w:cs="宋体" w:hint="eastAsia"/>
          <w:color w:val="515151"/>
          <w:kern w:val="0"/>
          <w:sz w:val="18"/>
          <w:szCs w:val="18"/>
        </w:rPr>
      </w:pPr>
      <w:r w:rsidRPr="00A7580C">
        <w:rPr>
          <w:rFonts w:ascii="微软雅黑" w:eastAsia="微软雅黑" w:hAnsi="微软雅黑" w:cs="宋体" w:hint="eastAsia"/>
          <w:color w:val="515151"/>
          <w:kern w:val="0"/>
          <w:sz w:val="18"/>
          <w:szCs w:val="18"/>
        </w:rPr>
        <w:t>版权所有：中国证券监督管理委员会 京ICP备 05035542号</w:t>
      </w:r>
    </w:p>
    <w:p w:rsidR="00A7580C" w:rsidRPr="00A7580C" w:rsidRDefault="00A7580C" w:rsidP="00A7580C">
      <w:pPr>
        <w:widowControl/>
        <w:jc w:val="center"/>
        <w:rPr>
          <w:rFonts w:ascii="微软雅黑" w:eastAsia="微软雅黑" w:hAnsi="微软雅黑" w:cs="宋体" w:hint="eastAsia"/>
          <w:color w:val="515151"/>
          <w:kern w:val="0"/>
          <w:sz w:val="18"/>
          <w:szCs w:val="18"/>
        </w:rPr>
      </w:pPr>
      <w:r w:rsidRPr="00A7580C">
        <w:rPr>
          <w:rFonts w:ascii="微软雅黑" w:eastAsia="微软雅黑" w:hAnsi="微软雅黑" w:cs="宋体" w:hint="eastAsia"/>
          <w:color w:val="515151"/>
          <w:kern w:val="0"/>
          <w:sz w:val="18"/>
          <w:szCs w:val="18"/>
        </w:rPr>
        <w:t>地址：北京市西城区金融大街19号富凯大厦A座 邮编：100033</w:t>
      </w:r>
    </w:p>
    <w:p w:rsidR="00A7580C" w:rsidRPr="00A7580C" w:rsidRDefault="00A7580C" w:rsidP="00A7580C">
      <w:pPr>
        <w:widowControl/>
        <w:jc w:val="center"/>
        <w:rPr>
          <w:rFonts w:ascii="微软雅黑" w:eastAsia="微软雅黑" w:hAnsi="微软雅黑" w:cs="宋体" w:hint="eastAsia"/>
          <w:color w:val="515151"/>
          <w:kern w:val="0"/>
          <w:sz w:val="18"/>
          <w:szCs w:val="18"/>
        </w:rPr>
      </w:pPr>
      <w:r w:rsidRPr="00A7580C">
        <w:rPr>
          <w:rFonts w:ascii="微软雅黑" w:eastAsia="微软雅黑" w:hAnsi="微软雅黑" w:cs="宋体" w:hint="eastAsia"/>
          <w:color w:val="515151"/>
          <w:kern w:val="0"/>
          <w:sz w:val="18"/>
          <w:szCs w:val="18"/>
        </w:rPr>
        <w:t>建议使用IE5.5以上浏览器，分辨率1024*768</w:t>
      </w:r>
    </w:p>
    <w:p w:rsidR="00801F9F" w:rsidRPr="00A7580C" w:rsidRDefault="00801F9F"/>
    <w:sectPr w:rsidR="00801F9F" w:rsidRPr="00A758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80C"/>
    <w:rsid w:val="00801F9F"/>
    <w:rsid w:val="00A75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3A4D38-6081-4C1D-A192-8B7A1709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580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7580C"/>
    <w:rPr>
      <w:b/>
      <w:bCs/>
    </w:rPr>
  </w:style>
  <w:style w:type="paragraph" w:customStyle="1" w:styleId="p0">
    <w:name w:val="p0"/>
    <w:basedOn w:val="a"/>
    <w:rsid w:val="00A7580C"/>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A7580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758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671237">
      <w:bodyDiv w:val="1"/>
      <w:marLeft w:val="0"/>
      <w:marRight w:val="0"/>
      <w:marTop w:val="0"/>
      <w:marBottom w:val="0"/>
      <w:divBdr>
        <w:top w:val="none" w:sz="0" w:space="0" w:color="auto"/>
        <w:left w:val="none" w:sz="0" w:space="0" w:color="auto"/>
        <w:bottom w:val="none" w:sz="0" w:space="0" w:color="auto"/>
        <w:right w:val="none" w:sz="0" w:space="0" w:color="auto"/>
      </w:divBdr>
      <w:divsChild>
        <w:div w:id="158935594">
          <w:marLeft w:val="0"/>
          <w:marRight w:val="0"/>
          <w:marTop w:val="150"/>
          <w:marBottom w:val="150"/>
          <w:divBdr>
            <w:top w:val="none" w:sz="0" w:space="0" w:color="auto"/>
            <w:left w:val="none" w:sz="0" w:space="0" w:color="auto"/>
            <w:bottom w:val="none" w:sz="0" w:space="0" w:color="auto"/>
            <w:right w:val="none" w:sz="0" w:space="0" w:color="auto"/>
          </w:divBdr>
        </w:div>
        <w:div w:id="737675684">
          <w:marLeft w:val="0"/>
          <w:marRight w:val="0"/>
          <w:marTop w:val="0"/>
          <w:marBottom w:val="0"/>
          <w:divBdr>
            <w:top w:val="single" w:sz="6" w:space="8" w:color="B5B5B5"/>
            <w:left w:val="single" w:sz="6" w:space="0" w:color="B5B5B5"/>
            <w:bottom w:val="single" w:sz="6" w:space="8" w:color="B5B5B5"/>
            <w:right w:val="single" w:sz="6" w:space="0" w:color="B5B5B5"/>
          </w:divBdr>
          <w:divsChild>
            <w:div w:id="538709705">
              <w:marLeft w:val="0"/>
              <w:marRight w:val="0"/>
              <w:marTop w:val="0"/>
              <w:marBottom w:val="0"/>
              <w:divBdr>
                <w:top w:val="none" w:sz="0" w:space="0" w:color="auto"/>
                <w:left w:val="none" w:sz="0" w:space="0" w:color="auto"/>
                <w:bottom w:val="none" w:sz="0" w:space="0" w:color="auto"/>
                <w:right w:val="none" w:sz="0" w:space="0" w:color="auto"/>
              </w:divBdr>
            </w:div>
            <w:div w:id="839469064">
              <w:marLeft w:val="0"/>
              <w:marRight w:val="0"/>
              <w:marTop w:val="0"/>
              <w:marBottom w:val="0"/>
              <w:divBdr>
                <w:top w:val="none" w:sz="0" w:space="0" w:color="auto"/>
                <w:left w:val="none" w:sz="0" w:space="0" w:color="auto"/>
                <w:bottom w:val="none" w:sz="0" w:space="0" w:color="auto"/>
                <w:right w:val="none" w:sz="0" w:space="0" w:color="auto"/>
              </w:divBdr>
            </w:div>
            <w:div w:id="757336756">
              <w:marLeft w:val="0"/>
              <w:marRight w:val="0"/>
              <w:marTop w:val="120"/>
              <w:marBottom w:val="120"/>
              <w:divBdr>
                <w:top w:val="none" w:sz="0" w:space="0" w:color="auto"/>
                <w:left w:val="none" w:sz="0" w:space="0" w:color="auto"/>
                <w:bottom w:val="none" w:sz="0" w:space="0" w:color="auto"/>
                <w:right w:val="none" w:sz="0" w:space="0" w:color="auto"/>
              </w:divBdr>
            </w:div>
          </w:divsChild>
        </w:div>
        <w:div w:id="1957101903">
          <w:marLeft w:val="0"/>
          <w:marRight w:val="0"/>
          <w:marTop w:val="120"/>
          <w:marBottom w:val="0"/>
          <w:divBdr>
            <w:top w:val="none" w:sz="0" w:space="0" w:color="auto"/>
            <w:left w:val="none" w:sz="0" w:space="0" w:color="auto"/>
            <w:bottom w:val="none" w:sz="0" w:space="0" w:color="auto"/>
            <w:right w:val="none" w:sz="0" w:space="0" w:color="auto"/>
          </w:divBdr>
          <w:divsChild>
            <w:div w:id="1582326834">
              <w:marLeft w:val="0"/>
              <w:marRight w:val="0"/>
              <w:marTop w:val="60"/>
              <w:marBottom w:val="0"/>
              <w:divBdr>
                <w:top w:val="none" w:sz="0" w:space="0" w:color="auto"/>
                <w:left w:val="none" w:sz="0" w:space="0" w:color="auto"/>
                <w:bottom w:val="none" w:sz="0" w:space="0" w:color="auto"/>
                <w:right w:val="none" w:sz="0" w:space="0" w:color="auto"/>
              </w:divBdr>
            </w:div>
            <w:div w:id="26495734">
              <w:marLeft w:val="0"/>
              <w:marRight w:val="0"/>
              <w:marTop w:val="60"/>
              <w:marBottom w:val="0"/>
              <w:divBdr>
                <w:top w:val="none" w:sz="0" w:space="0" w:color="auto"/>
                <w:left w:val="none" w:sz="0" w:space="0" w:color="auto"/>
                <w:bottom w:val="none" w:sz="0" w:space="0" w:color="auto"/>
                <w:right w:val="none" w:sz="0" w:space="0" w:color="auto"/>
              </w:divBdr>
            </w:div>
            <w:div w:id="1486775567">
              <w:marLeft w:val="0"/>
              <w:marRight w:val="0"/>
              <w:marTop w:val="60"/>
              <w:marBottom w:val="0"/>
              <w:divBdr>
                <w:top w:val="none" w:sz="0" w:space="0" w:color="auto"/>
                <w:left w:val="none" w:sz="0" w:space="0" w:color="auto"/>
                <w:bottom w:val="none" w:sz="0" w:space="0" w:color="auto"/>
                <w:right w:val="none" w:sz="0" w:space="0" w:color="auto"/>
              </w:divBdr>
            </w:div>
            <w:div w:id="23759825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03/t20170324_31413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2020-02-17T14:27:00Z</dcterms:created>
  <dcterms:modified xsi:type="dcterms:W3CDTF">2020-02-17T14:27:00Z</dcterms:modified>
</cp:coreProperties>
</file>