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47C" w:rsidRPr="0056347C" w:rsidRDefault="0056347C" w:rsidP="0056347C">
      <w:pPr>
        <w:widowControl/>
        <w:jc w:val="center"/>
        <w:rPr>
          <w:rFonts w:ascii="微软雅黑" w:eastAsia="微软雅黑" w:hAnsi="微软雅黑" w:cs="宋体"/>
          <w:color w:val="000000"/>
          <w:kern w:val="0"/>
          <w:sz w:val="18"/>
          <w:szCs w:val="18"/>
        </w:rPr>
      </w:pPr>
      <w:r w:rsidRPr="0056347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6347C" w:rsidRPr="0056347C" w:rsidTr="0056347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6347C" w:rsidRPr="0056347C">
              <w:trPr>
                <w:tblCellSpacing w:w="0" w:type="dxa"/>
              </w:trPr>
              <w:tc>
                <w:tcPr>
                  <w:tcW w:w="2500" w:type="pct"/>
                  <w:tcMar>
                    <w:top w:w="30" w:type="dxa"/>
                    <w:left w:w="30" w:type="dxa"/>
                    <w:bottom w:w="30" w:type="dxa"/>
                    <w:right w:w="30" w:type="dxa"/>
                  </w:tcMar>
                  <w:hideMark/>
                </w:tcPr>
                <w:p w:rsidR="0056347C" w:rsidRPr="0056347C" w:rsidRDefault="0056347C" w:rsidP="0056347C">
                  <w:pPr>
                    <w:widowControl/>
                    <w:jc w:val="left"/>
                    <w:rPr>
                      <w:rFonts w:ascii="宋体" w:eastAsia="宋体" w:hAnsi="宋体" w:cs="宋体" w:hint="eastAsia"/>
                      <w:color w:val="686868"/>
                      <w:kern w:val="0"/>
                      <w:sz w:val="18"/>
                      <w:szCs w:val="18"/>
                    </w:rPr>
                  </w:pPr>
                  <w:r w:rsidRPr="0056347C">
                    <w:rPr>
                      <w:rFonts w:ascii="宋体" w:eastAsia="宋体" w:hAnsi="宋体" w:cs="宋体"/>
                      <w:b/>
                      <w:bCs/>
                      <w:color w:val="686868"/>
                      <w:kern w:val="0"/>
                      <w:sz w:val="18"/>
                      <w:szCs w:val="18"/>
                    </w:rPr>
                    <w:t>索 引 号:</w:t>
                  </w:r>
                  <w:r w:rsidRPr="0056347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6347C" w:rsidRPr="0056347C" w:rsidRDefault="0056347C" w:rsidP="0056347C">
                  <w:pPr>
                    <w:widowControl/>
                    <w:jc w:val="left"/>
                    <w:rPr>
                      <w:rFonts w:ascii="宋体" w:eastAsia="宋体" w:hAnsi="宋体" w:cs="宋体"/>
                      <w:color w:val="686868"/>
                      <w:kern w:val="0"/>
                      <w:sz w:val="18"/>
                      <w:szCs w:val="18"/>
                    </w:rPr>
                  </w:pPr>
                  <w:r w:rsidRPr="0056347C">
                    <w:rPr>
                      <w:rFonts w:ascii="宋体" w:eastAsia="宋体" w:hAnsi="宋体" w:cs="宋体"/>
                      <w:b/>
                      <w:bCs/>
                      <w:color w:val="686868"/>
                      <w:kern w:val="0"/>
                      <w:sz w:val="18"/>
                      <w:szCs w:val="18"/>
                    </w:rPr>
                    <w:t>分类:</w:t>
                  </w:r>
                  <w:r w:rsidRPr="0056347C">
                    <w:rPr>
                      <w:rFonts w:ascii="宋体" w:eastAsia="宋体" w:hAnsi="宋体" w:cs="宋体"/>
                      <w:color w:val="686868"/>
                      <w:kern w:val="0"/>
                      <w:sz w:val="18"/>
                      <w:szCs w:val="18"/>
                    </w:rPr>
                    <w:t> 行政处罚 ; 行政处罚决定</w:t>
                  </w:r>
                </w:p>
              </w:tc>
            </w:tr>
          </w:tbl>
          <w:p w:rsidR="0056347C" w:rsidRPr="0056347C" w:rsidRDefault="0056347C" w:rsidP="0056347C">
            <w:pPr>
              <w:widowControl/>
              <w:jc w:val="left"/>
              <w:rPr>
                <w:rFonts w:ascii="宋体" w:eastAsia="宋体" w:hAnsi="宋体" w:cs="宋体"/>
                <w:color w:val="686868"/>
                <w:kern w:val="0"/>
                <w:sz w:val="18"/>
                <w:szCs w:val="18"/>
              </w:rPr>
            </w:pPr>
          </w:p>
        </w:tc>
      </w:tr>
      <w:tr w:rsidR="0056347C" w:rsidRPr="0056347C" w:rsidTr="0056347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6347C" w:rsidRPr="0056347C">
              <w:trPr>
                <w:tblCellSpacing w:w="0" w:type="dxa"/>
              </w:trPr>
              <w:tc>
                <w:tcPr>
                  <w:tcW w:w="2500" w:type="pct"/>
                  <w:tcMar>
                    <w:top w:w="30" w:type="dxa"/>
                    <w:left w:w="30" w:type="dxa"/>
                    <w:bottom w:w="30" w:type="dxa"/>
                    <w:right w:w="30" w:type="dxa"/>
                  </w:tcMar>
                  <w:hideMark/>
                </w:tcPr>
                <w:p w:rsidR="0056347C" w:rsidRPr="0056347C" w:rsidRDefault="0056347C" w:rsidP="0056347C">
                  <w:pPr>
                    <w:widowControl/>
                    <w:jc w:val="left"/>
                    <w:rPr>
                      <w:rFonts w:ascii="宋体" w:eastAsia="宋体" w:hAnsi="宋体" w:cs="宋体"/>
                      <w:color w:val="686868"/>
                      <w:kern w:val="0"/>
                      <w:sz w:val="18"/>
                      <w:szCs w:val="18"/>
                    </w:rPr>
                  </w:pPr>
                  <w:r w:rsidRPr="0056347C">
                    <w:rPr>
                      <w:rFonts w:ascii="宋体" w:eastAsia="宋体" w:hAnsi="宋体" w:cs="宋体"/>
                      <w:b/>
                      <w:bCs/>
                      <w:color w:val="686868"/>
                      <w:kern w:val="0"/>
                      <w:sz w:val="18"/>
                      <w:szCs w:val="18"/>
                    </w:rPr>
                    <w:t>发布机构:</w:t>
                  </w:r>
                  <w:r w:rsidRPr="0056347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6347C" w:rsidRPr="0056347C" w:rsidRDefault="0056347C" w:rsidP="0056347C">
                  <w:pPr>
                    <w:widowControl/>
                    <w:jc w:val="left"/>
                    <w:rPr>
                      <w:rFonts w:ascii="宋体" w:eastAsia="宋体" w:hAnsi="宋体" w:cs="宋体"/>
                      <w:color w:val="686868"/>
                      <w:kern w:val="0"/>
                      <w:sz w:val="18"/>
                      <w:szCs w:val="18"/>
                    </w:rPr>
                  </w:pPr>
                  <w:r w:rsidRPr="0056347C">
                    <w:rPr>
                      <w:rFonts w:ascii="宋体" w:eastAsia="宋体" w:hAnsi="宋体" w:cs="宋体"/>
                      <w:b/>
                      <w:bCs/>
                      <w:color w:val="686868"/>
                      <w:kern w:val="0"/>
                      <w:sz w:val="18"/>
                      <w:szCs w:val="18"/>
                    </w:rPr>
                    <w:t>发文日期:</w:t>
                  </w:r>
                  <w:r w:rsidRPr="0056347C">
                    <w:rPr>
                      <w:rFonts w:ascii="宋体" w:eastAsia="宋体" w:hAnsi="宋体" w:cs="宋体"/>
                      <w:color w:val="686868"/>
                      <w:kern w:val="0"/>
                      <w:sz w:val="18"/>
                      <w:szCs w:val="18"/>
                    </w:rPr>
                    <w:t> 2017年08月10日</w:t>
                  </w:r>
                </w:p>
              </w:tc>
            </w:tr>
          </w:tbl>
          <w:p w:rsidR="0056347C" w:rsidRPr="0056347C" w:rsidRDefault="0056347C" w:rsidP="0056347C">
            <w:pPr>
              <w:widowControl/>
              <w:jc w:val="left"/>
              <w:rPr>
                <w:rFonts w:ascii="宋体" w:eastAsia="宋体" w:hAnsi="宋体" w:cs="宋体"/>
                <w:color w:val="686868"/>
                <w:kern w:val="0"/>
                <w:sz w:val="18"/>
                <w:szCs w:val="18"/>
              </w:rPr>
            </w:pPr>
          </w:p>
        </w:tc>
      </w:tr>
      <w:tr w:rsidR="0056347C" w:rsidRPr="0056347C" w:rsidTr="0056347C">
        <w:trPr>
          <w:tblCellSpacing w:w="0" w:type="dxa"/>
          <w:jc w:val="center"/>
        </w:trPr>
        <w:tc>
          <w:tcPr>
            <w:tcW w:w="0" w:type="auto"/>
            <w:tcMar>
              <w:top w:w="30" w:type="dxa"/>
              <w:left w:w="30" w:type="dxa"/>
              <w:bottom w:w="30" w:type="dxa"/>
              <w:right w:w="30" w:type="dxa"/>
            </w:tcMar>
            <w:hideMark/>
          </w:tcPr>
          <w:p w:rsidR="0056347C" w:rsidRPr="0056347C" w:rsidRDefault="0056347C" w:rsidP="0056347C">
            <w:pPr>
              <w:widowControl/>
              <w:jc w:val="left"/>
              <w:rPr>
                <w:rFonts w:ascii="宋体" w:eastAsia="宋体" w:hAnsi="宋体" w:cs="宋体"/>
                <w:color w:val="686868"/>
                <w:kern w:val="0"/>
                <w:sz w:val="18"/>
                <w:szCs w:val="18"/>
              </w:rPr>
            </w:pPr>
            <w:r w:rsidRPr="0056347C">
              <w:rPr>
                <w:rFonts w:ascii="宋体" w:eastAsia="宋体" w:hAnsi="宋体" w:cs="宋体"/>
                <w:b/>
                <w:bCs/>
                <w:color w:val="686868"/>
                <w:kern w:val="0"/>
                <w:sz w:val="18"/>
                <w:szCs w:val="18"/>
              </w:rPr>
              <w:t>名　　称:</w:t>
            </w:r>
            <w:r w:rsidRPr="0056347C">
              <w:rPr>
                <w:rFonts w:ascii="宋体" w:eastAsia="宋体" w:hAnsi="宋体" w:cs="宋体"/>
                <w:color w:val="686868"/>
                <w:kern w:val="0"/>
                <w:sz w:val="18"/>
                <w:szCs w:val="18"/>
              </w:rPr>
              <w:t> 中国证监会行政处罚决定书（金国强）</w:t>
            </w:r>
          </w:p>
        </w:tc>
      </w:tr>
      <w:tr w:rsidR="0056347C" w:rsidRPr="0056347C" w:rsidTr="0056347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6347C" w:rsidRPr="0056347C">
              <w:trPr>
                <w:tblCellSpacing w:w="0" w:type="dxa"/>
              </w:trPr>
              <w:tc>
                <w:tcPr>
                  <w:tcW w:w="2500" w:type="pct"/>
                  <w:tcMar>
                    <w:top w:w="30" w:type="dxa"/>
                    <w:left w:w="30" w:type="dxa"/>
                    <w:bottom w:w="30" w:type="dxa"/>
                    <w:right w:w="30" w:type="dxa"/>
                  </w:tcMar>
                  <w:hideMark/>
                </w:tcPr>
                <w:p w:rsidR="0056347C" w:rsidRPr="0056347C" w:rsidRDefault="0056347C" w:rsidP="0056347C">
                  <w:pPr>
                    <w:widowControl/>
                    <w:jc w:val="left"/>
                    <w:rPr>
                      <w:rFonts w:ascii="宋体" w:eastAsia="宋体" w:hAnsi="宋体" w:cs="宋体"/>
                      <w:color w:val="686868"/>
                      <w:kern w:val="0"/>
                      <w:sz w:val="18"/>
                      <w:szCs w:val="18"/>
                    </w:rPr>
                  </w:pPr>
                  <w:r w:rsidRPr="0056347C">
                    <w:rPr>
                      <w:rFonts w:ascii="宋体" w:eastAsia="宋体" w:hAnsi="宋体" w:cs="宋体"/>
                      <w:b/>
                      <w:bCs/>
                      <w:color w:val="686868"/>
                      <w:kern w:val="0"/>
                      <w:sz w:val="18"/>
                      <w:szCs w:val="18"/>
                    </w:rPr>
                    <w:t>文　　号:</w:t>
                  </w:r>
                  <w:r w:rsidRPr="0056347C">
                    <w:rPr>
                      <w:rFonts w:ascii="宋体" w:eastAsia="宋体" w:hAnsi="宋体" w:cs="宋体"/>
                      <w:color w:val="686868"/>
                      <w:kern w:val="0"/>
                      <w:sz w:val="18"/>
                      <w:szCs w:val="18"/>
                    </w:rPr>
                    <w:t> </w:t>
                  </w:r>
                  <w:bookmarkStart w:id="0" w:name="_GoBack"/>
                  <w:r w:rsidRPr="0056347C">
                    <w:rPr>
                      <w:rFonts w:ascii="宋体" w:eastAsia="宋体" w:hAnsi="宋体" w:cs="宋体"/>
                      <w:color w:val="686868"/>
                      <w:kern w:val="0"/>
                      <w:sz w:val="18"/>
                      <w:szCs w:val="18"/>
                    </w:rPr>
                    <w:t>〔2017〕81号</w:t>
                  </w:r>
                  <w:bookmarkEnd w:id="0"/>
                </w:p>
              </w:tc>
              <w:tc>
                <w:tcPr>
                  <w:tcW w:w="0" w:type="auto"/>
                  <w:tcMar>
                    <w:top w:w="30" w:type="dxa"/>
                    <w:left w:w="30" w:type="dxa"/>
                    <w:bottom w:w="30" w:type="dxa"/>
                    <w:right w:w="30" w:type="dxa"/>
                  </w:tcMar>
                  <w:hideMark/>
                </w:tcPr>
                <w:p w:rsidR="0056347C" w:rsidRPr="0056347C" w:rsidRDefault="0056347C" w:rsidP="0056347C">
                  <w:pPr>
                    <w:widowControl/>
                    <w:jc w:val="left"/>
                    <w:rPr>
                      <w:rFonts w:ascii="宋体" w:eastAsia="宋体" w:hAnsi="宋体" w:cs="宋体"/>
                      <w:color w:val="686868"/>
                      <w:kern w:val="0"/>
                      <w:sz w:val="18"/>
                      <w:szCs w:val="18"/>
                    </w:rPr>
                  </w:pPr>
                  <w:r w:rsidRPr="0056347C">
                    <w:rPr>
                      <w:rFonts w:ascii="宋体" w:eastAsia="宋体" w:hAnsi="宋体" w:cs="宋体"/>
                      <w:b/>
                      <w:bCs/>
                      <w:color w:val="686868"/>
                      <w:kern w:val="0"/>
                      <w:sz w:val="18"/>
                      <w:szCs w:val="18"/>
                    </w:rPr>
                    <w:t>主 题 词:</w:t>
                  </w:r>
                </w:p>
              </w:tc>
            </w:tr>
          </w:tbl>
          <w:p w:rsidR="0056347C" w:rsidRPr="0056347C" w:rsidRDefault="0056347C" w:rsidP="0056347C">
            <w:pPr>
              <w:widowControl/>
              <w:jc w:val="left"/>
              <w:rPr>
                <w:rFonts w:ascii="宋体" w:eastAsia="宋体" w:hAnsi="宋体" w:cs="宋体"/>
                <w:color w:val="686868"/>
                <w:kern w:val="0"/>
                <w:sz w:val="18"/>
                <w:szCs w:val="18"/>
              </w:rPr>
            </w:pPr>
          </w:p>
        </w:tc>
      </w:tr>
    </w:tbl>
    <w:p w:rsidR="0056347C" w:rsidRPr="0056347C" w:rsidRDefault="0056347C" w:rsidP="0056347C">
      <w:pPr>
        <w:widowControl/>
        <w:jc w:val="center"/>
        <w:rPr>
          <w:rFonts w:ascii="微软雅黑" w:eastAsia="微软雅黑" w:hAnsi="微软雅黑" w:cs="宋体"/>
          <w:color w:val="000000"/>
          <w:kern w:val="0"/>
          <w:sz w:val="18"/>
          <w:szCs w:val="18"/>
        </w:rPr>
      </w:pPr>
      <w:r w:rsidRPr="0056347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6347C" w:rsidRPr="0056347C" w:rsidRDefault="0056347C" w:rsidP="0056347C">
      <w:pPr>
        <w:widowControl/>
        <w:shd w:val="clear" w:color="auto" w:fill="FFFFFF"/>
        <w:spacing w:after="240"/>
        <w:jc w:val="center"/>
        <w:rPr>
          <w:rFonts w:ascii="微软雅黑" w:eastAsia="微软雅黑" w:hAnsi="微软雅黑" w:cs="宋体" w:hint="eastAsia"/>
          <w:color w:val="000000"/>
          <w:kern w:val="0"/>
          <w:sz w:val="18"/>
          <w:szCs w:val="18"/>
        </w:rPr>
      </w:pPr>
      <w:r w:rsidRPr="0056347C">
        <w:rPr>
          <w:rFonts w:ascii="微软雅黑" w:eastAsia="微软雅黑" w:hAnsi="微软雅黑" w:cs="宋体" w:hint="eastAsia"/>
          <w:color w:val="000000"/>
          <w:kern w:val="0"/>
          <w:sz w:val="18"/>
          <w:szCs w:val="18"/>
        </w:rPr>
        <w:br/>
      </w:r>
      <w:r w:rsidRPr="0056347C">
        <w:rPr>
          <w:rFonts w:ascii="黑体" w:eastAsia="黑体" w:hAnsi="黑体" w:cs="宋体" w:hint="eastAsia"/>
          <w:b/>
          <w:bCs/>
          <w:color w:val="FF0000"/>
          <w:kern w:val="0"/>
          <w:sz w:val="36"/>
          <w:szCs w:val="36"/>
        </w:rPr>
        <w:t>中国证监会行政处罚决定书（金国强）</w:t>
      </w:r>
    </w:p>
    <w:p w:rsidR="0056347C" w:rsidRPr="0056347C" w:rsidRDefault="0056347C" w:rsidP="0056347C">
      <w:pPr>
        <w:widowControl/>
        <w:shd w:val="clear" w:color="auto" w:fill="FFFFFF"/>
        <w:spacing w:line="360" w:lineRule="atLeast"/>
        <w:jc w:val="center"/>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〔2017〕81号</w:t>
      </w:r>
    </w:p>
    <w:p w:rsidR="0056347C" w:rsidRPr="0056347C" w:rsidRDefault="0056347C" w:rsidP="0056347C">
      <w:pPr>
        <w:widowControl/>
        <w:shd w:val="clear" w:color="auto" w:fill="FFFFFF"/>
        <w:spacing w:line="360" w:lineRule="atLeast"/>
        <w:jc w:val="left"/>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 </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当事人：金国强，男，1975年9月出生，住址：浙江省义乌市北苑街道。</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依据《中华人民共和国证券法》（以下简称《证券法》）的有关规定，我会依法对金国强内幕交易宁波东方电缆股份有限公司（以下简称东方电缆）股票行为进行了立案调查、审理，并依法向当事人告知了</w:t>
      </w:r>
      <w:proofErr w:type="gramStart"/>
      <w:r w:rsidRPr="0056347C">
        <w:rPr>
          <w:rFonts w:ascii="宋体" w:eastAsia="宋体" w:hAnsi="宋体" w:cs="宋体" w:hint="eastAsia"/>
          <w:color w:val="000000"/>
          <w:kern w:val="0"/>
          <w:szCs w:val="21"/>
        </w:rPr>
        <w:t>作出</w:t>
      </w:r>
      <w:proofErr w:type="gramEnd"/>
      <w:r w:rsidRPr="0056347C">
        <w:rPr>
          <w:rFonts w:ascii="宋体" w:eastAsia="宋体" w:hAnsi="宋体" w:cs="宋体" w:hint="eastAsia"/>
          <w:color w:val="000000"/>
          <w:kern w:val="0"/>
          <w:szCs w:val="21"/>
        </w:rPr>
        <w:t>行政处罚的事实、理由、依据及当事人依法享有的权利。当事人金国强提出陈述、申辩意见并要求听证。我会举行听证会，听取了其陈述、申辩意见。本案现已调查、审理终结。</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经查明，当事人金国强存在以下违法事实：</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一、内幕信息的形成及公开</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2014年10月，东方电缆上市后总股本为14,135万股，在日常市场营销过程中，因国家电网对参与招投标的公司有股本规模的要求，东方电缆有考虑增加股本的计划。</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2015年3月12日，东方电缆董事长夏某耀、董事会秘书乐某杰、保荐代表人张某等5人召开现场碰头会，讨论2014年度利润分配方案并决定进行高比例转增股本及现金分红。</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2015年3月底，在讨论董事会审议议案准备工作的分工时，东方电缆财务总监柯某知悉了2014年度利润分配方案，该方案与年报披露的一致。</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2015年4月1日，东方电缆2014年度利润分配及资本公积转增股本的预案初稿形成。</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2015年4月6日，东方电缆证券部将包含利润分配议案的董事会会议材料发送给各位董事。</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2015年4月8日，东方电缆召开2014年度董事会，形成了“每10股转增8股送4股及每10股派1元”的利润分配决议。</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2015年4月10日，东方电缆对外公告利润分配方案。</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东方电缆“每10股转增8股送4股及每10股派1元”的利润分配方案，属于《证券法》第七十五条第二款规定的“公司分配股利或者增资的计划”，为内幕信息。该内幕信息于2015年3月12日形成，2015年4月10日公开。</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二、金国强内幕交易“东方电缆”</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lastRenderedPageBreak/>
        <w:t>金</w:t>
      </w:r>
      <w:proofErr w:type="gramStart"/>
      <w:r w:rsidRPr="0056347C">
        <w:rPr>
          <w:rFonts w:ascii="宋体" w:eastAsia="宋体" w:hAnsi="宋体" w:cs="宋体" w:hint="eastAsia"/>
          <w:color w:val="000000"/>
          <w:kern w:val="0"/>
          <w:szCs w:val="21"/>
        </w:rPr>
        <w:t>某华参与</w:t>
      </w:r>
      <w:proofErr w:type="gramEnd"/>
      <w:r w:rsidRPr="0056347C">
        <w:rPr>
          <w:rFonts w:ascii="宋体" w:eastAsia="宋体" w:hAnsi="宋体" w:cs="宋体" w:hint="eastAsia"/>
          <w:color w:val="000000"/>
          <w:kern w:val="0"/>
          <w:szCs w:val="21"/>
        </w:rPr>
        <w:t>并主要负责东方电缆2014年年报现场审计工作。外勤工作结束至审计报告定稿前，</w:t>
      </w:r>
      <w:proofErr w:type="gramStart"/>
      <w:r w:rsidRPr="0056347C">
        <w:rPr>
          <w:rFonts w:ascii="宋体" w:eastAsia="宋体" w:hAnsi="宋体" w:cs="宋体" w:hint="eastAsia"/>
          <w:color w:val="000000"/>
          <w:kern w:val="0"/>
          <w:szCs w:val="21"/>
        </w:rPr>
        <w:t>金某华负责</w:t>
      </w:r>
      <w:proofErr w:type="gramEnd"/>
      <w:r w:rsidRPr="0056347C">
        <w:rPr>
          <w:rFonts w:ascii="宋体" w:eastAsia="宋体" w:hAnsi="宋体" w:cs="宋体" w:hint="eastAsia"/>
          <w:color w:val="000000"/>
          <w:kern w:val="0"/>
          <w:szCs w:val="21"/>
        </w:rPr>
        <w:t>与柯某等东方电缆财务部门人员进行沟通。2015年4月6日，</w:t>
      </w:r>
      <w:proofErr w:type="gramStart"/>
      <w:r w:rsidRPr="0056347C">
        <w:rPr>
          <w:rFonts w:ascii="宋体" w:eastAsia="宋体" w:hAnsi="宋体" w:cs="宋体" w:hint="eastAsia"/>
          <w:color w:val="000000"/>
          <w:kern w:val="0"/>
          <w:szCs w:val="21"/>
        </w:rPr>
        <w:t>金某华因</w:t>
      </w:r>
      <w:proofErr w:type="gramEnd"/>
      <w:r w:rsidRPr="0056347C">
        <w:rPr>
          <w:rFonts w:ascii="宋体" w:eastAsia="宋体" w:hAnsi="宋体" w:cs="宋体" w:hint="eastAsia"/>
          <w:color w:val="000000"/>
          <w:kern w:val="0"/>
          <w:szCs w:val="21"/>
        </w:rPr>
        <w:t>编制东方电缆财务报表附注从东方电缆方面获知了东方电缆2014年度利润分配方案，为内幕信息知情人。</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2015年4月7日至4月9日期间，金国强使用其实际控制的配偶楼某娟账户和金国强本人账户，累计买入“东方电缆”235,900股，成交金额7,028,784.34元；累计卖出235,900股，成交金额8,888,531.36元，扣除交易税费，共获利1,845,956.65元。具体情况如下：</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（一）金国强与金某华关系密切及双方接触、联络情况</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金国强系金某华的哥哥，金国强与金某华联系较为频繁。2014年11月至2016年1月间，两人每月均有通话联系，其中2015年2月至5月每月联系分别有23次、6次、28次、29次。金某华知悉内幕信息后，2015年4月7日上午8时36分51秒，金国强与金某华存在通信联络，时长151秒。</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（二）金国强、楼某娟账户交易“东方电缆”情况</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2015年4月7日和9日，金国强使用楼某娟账户共买入183,200股，成交金额5,470,750.34元。2015年4月13日和14日将买入的183,200股全部卖出，成交金额7,314,605元，扣除交易税费，盈利总计1,832,484.51元。</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2015年4月7日至9日期间，金国强使用其本人账户共买入52,700股，成交金额1,558,034元；共卖出52,700股，成交金额1,573,926.36元，扣除交易税费，盈利总计13,472.14元。</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（三）金国强交易行为明显异常且无合理解释</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金国强在2015年4月7日上午8时36分51秒与内幕信息知情人金某华通话后，于9时49分40秒开始交易“东方电缆”，并在4月8日、4月9日持续买入。此次交易系金国强使用楼某娟和其本人账户首次交易“东方电缆”。金国强将其本人账户在内幕信息敏感期内买入的“东方电缆”卖空后，于4月9日将3,350,000元资金转入楼某娟账户，主要用于交易“东方电缆”，且成交量突然放大，截至2015年4月9日收盘，金国强与楼某娟账户合计持有的“东方电缆”市值占两账户当日持股市值的比例为27.51%，楼某娟单个账户持有的“东方电缆”市值占其账户当日持股市值的比例为86.72%，且4月9日楼某娟账户14时后买入的股价均价高于金国强账户11时09分至13时08分间卖出的股价均价，交易行为明显异常，当事人无合理解释。</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以上事实，有东方电缆公告、相关人员询问笔录、金国强及楼某娟证券账户开户资料、银行账户资料、证券账户交易资料、通讯记录等证据证明,足以认定。</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金国强的上述行为违反了《证券法》第七十三条、第七十六条的规定，构成《证券法》第二百零二条所述内幕交易行为。</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听证中，金国强及其代理律师主要提出如下申辩意见：第一，金国强交易“东方电缆”具有充分的正当理由和信息来源，是根据证券市场公开信息和技术分析进行研究后交易。关注“东方电缆”是由于2015年4月3日“东方电缆”最高涨幅达9.65%，登上5分钟涨速榜。东方电缆属于典型的次新股，4月10日是预约公布年报的时间，分析后认为有大概率高送转可能。4月7日，东方电缆开盘后即走高，看到有资金进入后立即跟盘买入。第二，</w:t>
      </w:r>
      <w:r w:rsidRPr="0056347C">
        <w:rPr>
          <w:rFonts w:ascii="宋体" w:eastAsia="宋体" w:hAnsi="宋体" w:cs="宋体" w:hint="eastAsia"/>
          <w:color w:val="000000"/>
          <w:kern w:val="0"/>
          <w:szCs w:val="21"/>
        </w:rPr>
        <w:lastRenderedPageBreak/>
        <w:t>金国强交易“东方电缆”的操作手法与其以往以短线交易为主、追高买高的交易习惯一致。第三，金国强没有进行内幕交易的意图，在金某华从业的十几年时间内，从未打探消息，更不会为了非实质利好的高送</w:t>
      </w:r>
      <w:proofErr w:type="gramStart"/>
      <w:r w:rsidRPr="0056347C">
        <w:rPr>
          <w:rFonts w:ascii="宋体" w:eastAsia="宋体" w:hAnsi="宋体" w:cs="宋体" w:hint="eastAsia"/>
          <w:color w:val="000000"/>
          <w:kern w:val="0"/>
          <w:szCs w:val="21"/>
        </w:rPr>
        <w:t>转信息</w:t>
      </w:r>
      <w:proofErr w:type="gramEnd"/>
      <w:r w:rsidRPr="0056347C">
        <w:rPr>
          <w:rFonts w:ascii="宋体" w:eastAsia="宋体" w:hAnsi="宋体" w:cs="宋体" w:hint="eastAsia"/>
          <w:color w:val="000000"/>
          <w:kern w:val="0"/>
          <w:szCs w:val="21"/>
        </w:rPr>
        <w:t>触犯法律规定。第四，金国强交易“东方电缆”不存在任何异常：从买入资金所占比例来看，没有集中买入、单一持股的异常情形，没有突击加大资金情况；换</w:t>
      </w:r>
      <w:proofErr w:type="gramStart"/>
      <w:r w:rsidRPr="0056347C">
        <w:rPr>
          <w:rFonts w:ascii="宋体" w:eastAsia="宋体" w:hAnsi="宋体" w:cs="宋体" w:hint="eastAsia"/>
          <w:color w:val="000000"/>
          <w:kern w:val="0"/>
          <w:szCs w:val="21"/>
        </w:rPr>
        <w:t>仓交易</w:t>
      </w:r>
      <w:proofErr w:type="gramEnd"/>
      <w:r w:rsidRPr="0056347C">
        <w:rPr>
          <w:rFonts w:ascii="宋体" w:eastAsia="宋体" w:hAnsi="宋体" w:cs="宋体" w:hint="eastAsia"/>
          <w:color w:val="000000"/>
          <w:kern w:val="0"/>
          <w:szCs w:val="21"/>
        </w:rPr>
        <w:t>主要是规避因交易量大带来的庄家砸盘风险；与金某华的通话次数与以往月份并无重大异常，通话是因为家中房屋拆迁、补偿事项，未涉及内幕信息。第五，《行政处罚事先告知书》单一认定楼某娟账户市值比例错误，合并金国强账户重新计算后，“东方电缆”仅占总市值的26.64%，持股情况不存在异常。综上，当事人请求免予处罚。</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经复核，我会认为：第一，金国强买入“东方电缆”与其以往追高买高的交易习惯存在不一致，其提出的基于自身分析买入的解释不足以采信。一是从2015年4月3日开盘至“东方电缆”达到当日</w:t>
      </w:r>
      <w:proofErr w:type="gramStart"/>
      <w:r w:rsidRPr="0056347C">
        <w:rPr>
          <w:rFonts w:ascii="宋体" w:eastAsia="宋体" w:hAnsi="宋体" w:cs="宋体" w:hint="eastAsia"/>
          <w:color w:val="000000"/>
          <w:kern w:val="0"/>
          <w:szCs w:val="21"/>
        </w:rPr>
        <w:t>最</w:t>
      </w:r>
      <w:proofErr w:type="gramEnd"/>
      <w:r w:rsidRPr="0056347C">
        <w:rPr>
          <w:rFonts w:ascii="宋体" w:eastAsia="宋体" w:hAnsi="宋体" w:cs="宋体" w:hint="eastAsia"/>
          <w:color w:val="000000"/>
          <w:kern w:val="0"/>
          <w:szCs w:val="21"/>
        </w:rPr>
        <w:t>高价期间的市场各股累计涨幅来看，“东方电缆”的累计涨幅并不居前。此外，5分钟涨速榜是滚动出现的，其在前一个5分钟上榜，未必在下一个5分钟乃至持续在多个5分钟上榜。因此，在上海证券交易所上市交易的1000多只股票中，仅凭累计涨幅及5分钟涨速榜而关注“东方电缆”，</w:t>
      </w:r>
      <w:proofErr w:type="gramStart"/>
      <w:r w:rsidRPr="0056347C">
        <w:rPr>
          <w:rFonts w:ascii="宋体" w:eastAsia="宋体" w:hAnsi="宋体" w:cs="宋体" w:hint="eastAsia"/>
          <w:color w:val="000000"/>
          <w:kern w:val="0"/>
          <w:szCs w:val="21"/>
        </w:rPr>
        <w:t>进而大量</w:t>
      </w:r>
      <w:proofErr w:type="gramEnd"/>
      <w:r w:rsidRPr="0056347C">
        <w:rPr>
          <w:rFonts w:ascii="宋体" w:eastAsia="宋体" w:hAnsi="宋体" w:cs="宋体" w:hint="eastAsia"/>
          <w:color w:val="000000"/>
          <w:kern w:val="0"/>
          <w:szCs w:val="21"/>
        </w:rPr>
        <w:t>买入，其提出的关注理由实属牵强。二是金国强于2015年4月7日9时49分首次买入“东方电缆”时，股价为29.48元，比当日开盘价29.02元仅高出1.6%，且“东方电缆”当日开盘不久便下跌至28.87元，金国强买入时，“东方电缆”股价刚刚回归到开盘价附近，在其买入后不久，市场成交量才放大，股价被拉升。此外，“东方电缆”在其买入的前两日涨幅分别为4.36%、4.5%，均未出现涨停。因此，金国强于2015年4月7日买入“东方电缆”的操作手法不符合以往追高买高的交易特征。第二，金国强作为多年从事股票交易的人员，知悉内幕交易可能带来的收益，其以往是否打探内幕消息不影响本次内幕交易的认定。第三，金国强与金某华保持较为频繁的联络，说明二人关系密切，不排除在讨论家庭事务之外传递内幕信息的可能。第四，无论是单个计算楼某娟的账户还是将楼某娟与金国强的账户合并计算，截至2015年4月9日收盘，金国强持有“东方电缆”的市值与其当日所持其他股票市值相比，均排名第一位。作为首次买入，其持股情况存在明显异常。第五，金国强未提出合理理由解释换</w:t>
      </w:r>
      <w:proofErr w:type="gramStart"/>
      <w:r w:rsidRPr="0056347C">
        <w:rPr>
          <w:rFonts w:ascii="宋体" w:eastAsia="宋体" w:hAnsi="宋体" w:cs="宋体" w:hint="eastAsia"/>
          <w:color w:val="000000"/>
          <w:kern w:val="0"/>
          <w:szCs w:val="21"/>
        </w:rPr>
        <w:t>仓交易</w:t>
      </w:r>
      <w:proofErr w:type="gramEnd"/>
      <w:r w:rsidRPr="0056347C">
        <w:rPr>
          <w:rFonts w:ascii="宋体" w:eastAsia="宋体" w:hAnsi="宋体" w:cs="宋体" w:hint="eastAsia"/>
          <w:color w:val="000000"/>
          <w:kern w:val="0"/>
          <w:szCs w:val="21"/>
        </w:rPr>
        <w:t>的行为。</w:t>
      </w:r>
      <w:proofErr w:type="gramStart"/>
      <w:r w:rsidRPr="0056347C">
        <w:rPr>
          <w:rFonts w:ascii="宋体" w:eastAsia="宋体" w:hAnsi="宋体" w:cs="宋体" w:hint="eastAsia"/>
          <w:color w:val="000000"/>
          <w:kern w:val="0"/>
          <w:szCs w:val="21"/>
        </w:rPr>
        <w:t>其称换仓</w:t>
      </w:r>
      <w:proofErr w:type="gramEnd"/>
      <w:r w:rsidRPr="0056347C">
        <w:rPr>
          <w:rFonts w:ascii="宋体" w:eastAsia="宋体" w:hAnsi="宋体" w:cs="宋体" w:hint="eastAsia"/>
          <w:color w:val="000000"/>
          <w:kern w:val="0"/>
          <w:szCs w:val="21"/>
        </w:rPr>
        <w:t>是由于个人账户交易量较大，楼某娟的账户较新、账户名是女的，使用楼某娟账户可规避庄家砸盘风险。但从股票交易实际看，使用楼某娟账户交易并不能达到规避庄家的目的，其提出的理由不合理，无法解释在内幕信息敏感期内，突然选择向楼某娟账户转入大额资金并集中交易“东方电缆”的异常性。综上，金国强交易“东方电缆”的时间与内幕信息高度吻合，与金某华的通信联络时间高度吻合，没有提出合理理由解释交易的异常，我会对其申辩意见不予采纳。</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根据当事人违法行为的事实、性质、情节与社会危害程度，依据《证券法》第二百零二条的规定，我会决定：</w:t>
      </w:r>
      <w:proofErr w:type="gramStart"/>
      <w:r w:rsidRPr="0056347C">
        <w:rPr>
          <w:rFonts w:ascii="宋体" w:eastAsia="宋体" w:hAnsi="宋体" w:cs="宋体" w:hint="eastAsia"/>
          <w:color w:val="000000"/>
          <w:kern w:val="0"/>
          <w:szCs w:val="21"/>
        </w:rPr>
        <w:t>没收金国强违法</w:t>
      </w:r>
      <w:proofErr w:type="gramEnd"/>
      <w:r w:rsidRPr="0056347C">
        <w:rPr>
          <w:rFonts w:ascii="宋体" w:eastAsia="宋体" w:hAnsi="宋体" w:cs="宋体" w:hint="eastAsia"/>
          <w:color w:val="000000"/>
          <w:kern w:val="0"/>
          <w:szCs w:val="21"/>
        </w:rPr>
        <w:t>所得1,845,956.65元，并处以5,537,869.95元罚款。</w:t>
      </w:r>
    </w:p>
    <w:p w:rsidR="0056347C" w:rsidRPr="0056347C" w:rsidRDefault="0056347C" w:rsidP="0056347C">
      <w:pPr>
        <w:widowControl/>
        <w:shd w:val="clear" w:color="auto" w:fill="FFFFFF"/>
        <w:spacing w:line="360" w:lineRule="atLeast"/>
        <w:ind w:firstLine="420"/>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w:t>
      </w:r>
      <w:r w:rsidRPr="0056347C">
        <w:rPr>
          <w:rFonts w:ascii="宋体" w:eastAsia="宋体" w:hAnsi="宋体" w:cs="宋体" w:hint="eastAsia"/>
          <w:color w:val="000000"/>
          <w:kern w:val="0"/>
          <w:szCs w:val="21"/>
        </w:rPr>
        <w:lastRenderedPageBreak/>
        <w:t>行政复议，也可以在收到本处罚决定书之日起6个月内直接向有管辖权的人民法院提起行政诉讼。复议和诉讼期间，上述决定不停止执行。</w:t>
      </w:r>
    </w:p>
    <w:p w:rsidR="0056347C" w:rsidRPr="0056347C" w:rsidRDefault="0056347C" w:rsidP="0056347C">
      <w:pPr>
        <w:widowControl/>
        <w:shd w:val="clear" w:color="auto" w:fill="FFFFFF"/>
        <w:spacing w:line="360" w:lineRule="atLeast"/>
        <w:jc w:val="left"/>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 </w:t>
      </w:r>
    </w:p>
    <w:p w:rsidR="0056347C" w:rsidRPr="0056347C" w:rsidRDefault="0056347C" w:rsidP="0056347C">
      <w:pPr>
        <w:widowControl/>
        <w:shd w:val="clear" w:color="auto" w:fill="FFFFFF"/>
        <w:spacing w:line="360" w:lineRule="atLeast"/>
        <w:jc w:val="left"/>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 </w:t>
      </w:r>
    </w:p>
    <w:p w:rsidR="0056347C" w:rsidRPr="0056347C" w:rsidRDefault="0056347C" w:rsidP="0056347C">
      <w:pPr>
        <w:widowControl/>
        <w:shd w:val="clear" w:color="auto" w:fill="FFFFFF"/>
        <w:spacing w:line="360" w:lineRule="atLeast"/>
        <w:jc w:val="left"/>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 </w:t>
      </w:r>
    </w:p>
    <w:p w:rsidR="0056347C" w:rsidRPr="0056347C" w:rsidRDefault="0056347C" w:rsidP="0056347C">
      <w:pPr>
        <w:widowControl/>
        <w:shd w:val="clear" w:color="auto" w:fill="FFFFFF"/>
        <w:spacing w:line="360" w:lineRule="atLeast"/>
        <w:jc w:val="left"/>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 </w:t>
      </w:r>
    </w:p>
    <w:p w:rsidR="0056347C" w:rsidRPr="0056347C" w:rsidRDefault="0056347C" w:rsidP="0056347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中国证监会　 　 　　 </w:t>
      </w:r>
    </w:p>
    <w:p w:rsidR="0056347C" w:rsidRPr="0056347C" w:rsidRDefault="0056347C" w:rsidP="0056347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6347C">
        <w:rPr>
          <w:rFonts w:ascii="宋体" w:eastAsia="宋体" w:hAnsi="宋体" w:cs="宋体" w:hint="eastAsia"/>
          <w:color w:val="000000"/>
          <w:kern w:val="0"/>
          <w:szCs w:val="21"/>
        </w:rPr>
        <w:t xml:space="preserve">2017年8月10日　　</w:t>
      </w:r>
      <w:proofErr w:type="gramStart"/>
      <w:r w:rsidRPr="0056347C">
        <w:rPr>
          <w:rFonts w:ascii="宋体" w:eastAsia="宋体" w:hAnsi="宋体" w:cs="宋体" w:hint="eastAsia"/>
          <w:color w:val="000000"/>
          <w:kern w:val="0"/>
          <w:szCs w:val="21"/>
        </w:rPr>
        <w:t xml:space="preserve">　　</w:t>
      </w:r>
      <w:proofErr w:type="gramEnd"/>
    </w:p>
    <w:p w:rsidR="0056347C" w:rsidRPr="0056347C" w:rsidRDefault="0056347C" w:rsidP="0056347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6347C" w:rsidRPr="0056347C" w:rsidTr="0056347C">
        <w:trPr>
          <w:tblCellSpacing w:w="15" w:type="dxa"/>
          <w:jc w:val="center"/>
        </w:trPr>
        <w:tc>
          <w:tcPr>
            <w:tcW w:w="900" w:type="dxa"/>
            <w:vAlign w:val="center"/>
            <w:hideMark/>
          </w:tcPr>
          <w:p w:rsidR="0056347C" w:rsidRPr="0056347C" w:rsidRDefault="0056347C" w:rsidP="0056347C">
            <w:pPr>
              <w:widowControl/>
              <w:jc w:val="left"/>
              <w:rPr>
                <w:rFonts w:ascii="宋体" w:eastAsia="宋体" w:hAnsi="宋体" w:cs="宋体" w:hint="eastAsia"/>
                <w:kern w:val="0"/>
                <w:sz w:val="18"/>
                <w:szCs w:val="18"/>
              </w:rPr>
            </w:pPr>
            <w:r w:rsidRPr="0056347C">
              <w:rPr>
                <w:rFonts w:ascii="宋体" w:eastAsia="宋体" w:hAnsi="宋体" w:cs="宋体"/>
                <w:kern w:val="0"/>
                <w:sz w:val="18"/>
                <w:szCs w:val="18"/>
              </w:rPr>
              <w:t> </w:t>
            </w:r>
          </w:p>
        </w:tc>
        <w:tc>
          <w:tcPr>
            <w:tcW w:w="1200" w:type="dxa"/>
            <w:vAlign w:val="center"/>
            <w:hideMark/>
          </w:tcPr>
          <w:p w:rsidR="0056347C" w:rsidRPr="0056347C" w:rsidRDefault="0056347C" w:rsidP="0056347C">
            <w:pPr>
              <w:widowControl/>
              <w:jc w:val="left"/>
              <w:rPr>
                <w:rFonts w:ascii="宋体" w:eastAsia="宋体" w:hAnsi="宋体" w:cs="宋体"/>
                <w:kern w:val="0"/>
                <w:sz w:val="18"/>
                <w:szCs w:val="18"/>
              </w:rPr>
            </w:pPr>
            <w:r w:rsidRPr="0056347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6347C" w:rsidRPr="0056347C" w:rsidRDefault="0056347C" w:rsidP="0056347C">
            <w:pPr>
              <w:widowControl/>
              <w:jc w:val="left"/>
              <w:rPr>
                <w:rFonts w:ascii="宋体" w:eastAsia="宋体" w:hAnsi="宋体" w:cs="宋体"/>
                <w:kern w:val="0"/>
                <w:sz w:val="18"/>
                <w:szCs w:val="18"/>
              </w:rPr>
            </w:pPr>
            <w:r w:rsidRPr="0056347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6347C" w:rsidRPr="0056347C" w:rsidRDefault="0056347C" w:rsidP="0056347C">
            <w:pPr>
              <w:widowControl/>
              <w:jc w:val="left"/>
              <w:rPr>
                <w:rFonts w:ascii="宋体" w:eastAsia="宋体" w:hAnsi="宋体" w:cs="宋体"/>
                <w:kern w:val="0"/>
                <w:sz w:val="18"/>
                <w:szCs w:val="18"/>
              </w:rPr>
            </w:pPr>
            <w:r w:rsidRPr="0056347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6347C" w:rsidRPr="0056347C" w:rsidRDefault="0056347C" w:rsidP="0056347C">
      <w:pPr>
        <w:widowControl/>
        <w:jc w:val="center"/>
        <w:rPr>
          <w:rFonts w:ascii="微软雅黑" w:eastAsia="微软雅黑" w:hAnsi="微软雅黑" w:cs="宋体"/>
          <w:color w:val="515151"/>
          <w:kern w:val="0"/>
          <w:sz w:val="18"/>
          <w:szCs w:val="18"/>
        </w:rPr>
      </w:pPr>
      <w:hyperlink r:id="rId11" w:tgtFrame="_blank" w:history="1">
        <w:r w:rsidRPr="0056347C">
          <w:rPr>
            <w:rFonts w:ascii="微软雅黑" w:eastAsia="微软雅黑" w:hAnsi="微软雅黑" w:cs="宋体" w:hint="eastAsia"/>
            <w:color w:val="0000FF"/>
            <w:kern w:val="0"/>
            <w:sz w:val="18"/>
            <w:szCs w:val="18"/>
            <w:u w:val="single"/>
          </w:rPr>
          <w:t>关于我们</w:t>
        </w:r>
      </w:hyperlink>
      <w:r w:rsidRPr="0056347C">
        <w:rPr>
          <w:rFonts w:ascii="微软雅黑" w:eastAsia="微软雅黑" w:hAnsi="微软雅黑" w:cs="宋体" w:hint="eastAsia"/>
          <w:color w:val="515151"/>
          <w:kern w:val="0"/>
          <w:sz w:val="18"/>
          <w:szCs w:val="18"/>
        </w:rPr>
        <w:t> - </w:t>
      </w:r>
      <w:hyperlink r:id="rId12" w:tgtFrame="_blank" w:history="1">
        <w:r w:rsidRPr="0056347C">
          <w:rPr>
            <w:rFonts w:ascii="微软雅黑" w:eastAsia="微软雅黑" w:hAnsi="微软雅黑" w:cs="宋体" w:hint="eastAsia"/>
            <w:color w:val="0000FF"/>
            <w:kern w:val="0"/>
            <w:sz w:val="18"/>
            <w:szCs w:val="18"/>
            <w:u w:val="single"/>
          </w:rPr>
          <w:t>法律声明</w:t>
        </w:r>
      </w:hyperlink>
      <w:r w:rsidRPr="0056347C">
        <w:rPr>
          <w:rFonts w:ascii="微软雅黑" w:eastAsia="微软雅黑" w:hAnsi="微软雅黑" w:cs="宋体" w:hint="eastAsia"/>
          <w:color w:val="515151"/>
          <w:kern w:val="0"/>
          <w:sz w:val="18"/>
          <w:szCs w:val="18"/>
        </w:rPr>
        <w:t> - </w:t>
      </w:r>
      <w:hyperlink r:id="rId13" w:tgtFrame="_blank" w:history="1">
        <w:r w:rsidRPr="0056347C">
          <w:rPr>
            <w:rFonts w:ascii="微软雅黑" w:eastAsia="微软雅黑" w:hAnsi="微软雅黑" w:cs="宋体" w:hint="eastAsia"/>
            <w:color w:val="0000FF"/>
            <w:kern w:val="0"/>
            <w:sz w:val="18"/>
            <w:szCs w:val="18"/>
            <w:u w:val="single"/>
          </w:rPr>
          <w:t>联系我们</w:t>
        </w:r>
      </w:hyperlink>
    </w:p>
    <w:p w:rsidR="0056347C" w:rsidRPr="0056347C" w:rsidRDefault="0056347C" w:rsidP="0056347C">
      <w:pPr>
        <w:widowControl/>
        <w:jc w:val="center"/>
        <w:rPr>
          <w:rFonts w:ascii="微软雅黑" w:eastAsia="微软雅黑" w:hAnsi="微软雅黑" w:cs="宋体" w:hint="eastAsia"/>
          <w:color w:val="515151"/>
          <w:kern w:val="0"/>
          <w:sz w:val="18"/>
          <w:szCs w:val="18"/>
        </w:rPr>
      </w:pPr>
      <w:r w:rsidRPr="0056347C">
        <w:rPr>
          <w:rFonts w:ascii="微软雅黑" w:eastAsia="微软雅黑" w:hAnsi="微软雅黑" w:cs="宋体" w:hint="eastAsia"/>
          <w:color w:val="515151"/>
          <w:kern w:val="0"/>
          <w:sz w:val="18"/>
          <w:szCs w:val="18"/>
        </w:rPr>
        <w:t>版权所有：中国证券监督管理委员会 京ICP备 05035542号</w:t>
      </w:r>
    </w:p>
    <w:p w:rsidR="0056347C" w:rsidRPr="0056347C" w:rsidRDefault="0056347C" w:rsidP="0056347C">
      <w:pPr>
        <w:widowControl/>
        <w:jc w:val="center"/>
        <w:rPr>
          <w:rFonts w:ascii="微软雅黑" w:eastAsia="微软雅黑" w:hAnsi="微软雅黑" w:cs="宋体" w:hint="eastAsia"/>
          <w:color w:val="515151"/>
          <w:kern w:val="0"/>
          <w:sz w:val="18"/>
          <w:szCs w:val="18"/>
        </w:rPr>
      </w:pPr>
      <w:r w:rsidRPr="0056347C">
        <w:rPr>
          <w:rFonts w:ascii="微软雅黑" w:eastAsia="微软雅黑" w:hAnsi="微软雅黑" w:cs="宋体" w:hint="eastAsia"/>
          <w:color w:val="515151"/>
          <w:kern w:val="0"/>
          <w:sz w:val="18"/>
          <w:szCs w:val="18"/>
        </w:rPr>
        <w:t>地址：北京市西城区金融大街19号富凯大厦A座 邮编：100033</w:t>
      </w:r>
    </w:p>
    <w:p w:rsidR="0056347C" w:rsidRPr="0056347C" w:rsidRDefault="0056347C" w:rsidP="0056347C">
      <w:pPr>
        <w:widowControl/>
        <w:jc w:val="center"/>
        <w:rPr>
          <w:rFonts w:ascii="微软雅黑" w:eastAsia="微软雅黑" w:hAnsi="微软雅黑" w:cs="宋体" w:hint="eastAsia"/>
          <w:color w:val="515151"/>
          <w:kern w:val="0"/>
          <w:sz w:val="18"/>
          <w:szCs w:val="18"/>
        </w:rPr>
      </w:pPr>
      <w:r w:rsidRPr="0056347C">
        <w:rPr>
          <w:rFonts w:ascii="微软雅黑" w:eastAsia="微软雅黑" w:hAnsi="微软雅黑" w:cs="宋体" w:hint="eastAsia"/>
          <w:color w:val="515151"/>
          <w:kern w:val="0"/>
          <w:sz w:val="18"/>
          <w:szCs w:val="18"/>
        </w:rPr>
        <w:t>建议使用IE5.5以上浏览器，分辨率1024*768</w:t>
      </w:r>
    </w:p>
    <w:p w:rsidR="00801F9F" w:rsidRPr="0056347C" w:rsidRDefault="00801F9F"/>
    <w:sectPr w:rsidR="00801F9F" w:rsidRPr="005634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7C"/>
    <w:rsid w:val="0056347C"/>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8CA36-D43D-4091-A570-88D9923D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347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347C"/>
    <w:rPr>
      <w:b/>
      <w:bCs/>
    </w:rPr>
  </w:style>
  <w:style w:type="paragraph" w:customStyle="1" w:styleId="p0">
    <w:name w:val="p0"/>
    <w:basedOn w:val="a"/>
    <w:rsid w:val="0056347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634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944132">
      <w:bodyDiv w:val="1"/>
      <w:marLeft w:val="0"/>
      <w:marRight w:val="0"/>
      <w:marTop w:val="0"/>
      <w:marBottom w:val="0"/>
      <w:divBdr>
        <w:top w:val="none" w:sz="0" w:space="0" w:color="auto"/>
        <w:left w:val="none" w:sz="0" w:space="0" w:color="auto"/>
        <w:bottom w:val="none" w:sz="0" w:space="0" w:color="auto"/>
        <w:right w:val="none" w:sz="0" w:space="0" w:color="auto"/>
      </w:divBdr>
      <w:divsChild>
        <w:div w:id="1344480757">
          <w:marLeft w:val="0"/>
          <w:marRight w:val="0"/>
          <w:marTop w:val="150"/>
          <w:marBottom w:val="150"/>
          <w:divBdr>
            <w:top w:val="none" w:sz="0" w:space="0" w:color="auto"/>
            <w:left w:val="none" w:sz="0" w:space="0" w:color="auto"/>
            <w:bottom w:val="none" w:sz="0" w:space="0" w:color="auto"/>
            <w:right w:val="none" w:sz="0" w:space="0" w:color="auto"/>
          </w:divBdr>
        </w:div>
        <w:div w:id="924725370">
          <w:marLeft w:val="0"/>
          <w:marRight w:val="0"/>
          <w:marTop w:val="0"/>
          <w:marBottom w:val="0"/>
          <w:divBdr>
            <w:top w:val="single" w:sz="6" w:space="8" w:color="B5B5B5"/>
            <w:left w:val="single" w:sz="6" w:space="0" w:color="B5B5B5"/>
            <w:bottom w:val="single" w:sz="6" w:space="8" w:color="B5B5B5"/>
            <w:right w:val="single" w:sz="6" w:space="0" w:color="B5B5B5"/>
          </w:divBdr>
          <w:divsChild>
            <w:div w:id="983850387">
              <w:marLeft w:val="0"/>
              <w:marRight w:val="0"/>
              <w:marTop w:val="0"/>
              <w:marBottom w:val="0"/>
              <w:divBdr>
                <w:top w:val="none" w:sz="0" w:space="0" w:color="auto"/>
                <w:left w:val="none" w:sz="0" w:space="0" w:color="auto"/>
                <w:bottom w:val="none" w:sz="0" w:space="0" w:color="auto"/>
                <w:right w:val="none" w:sz="0" w:space="0" w:color="auto"/>
              </w:divBdr>
            </w:div>
            <w:div w:id="1709067930">
              <w:marLeft w:val="0"/>
              <w:marRight w:val="0"/>
              <w:marTop w:val="0"/>
              <w:marBottom w:val="0"/>
              <w:divBdr>
                <w:top w:val="none" w:sz="0" w:space="0" w:color="auto"/>
                <w:left w:val="none" w:sz="0" w:space="0" w:color="auto"/>
                <w:bottom w:val="none" w:sz="0" w:space="0" w:color="auto"/>
                <w:right w:val="none" w:sz="0" w:space="0" w:color="auto"/>
              </w:divBdr>
            </w:div>
            <w:div w:id="945580638">
              <w:marLeft w:val="0"/>
              <w:marRight w:val="0"/>
              <w:marTop w:val="120"/>
              <w:marBottom w:val="120"/>
              <w:divBdr>
                <w:top w:val="none" w:sz="0" w:space="0" w:color="auto"/>
                <w:left w:val="none" w:sz="0" w:space="0" w:color="auto"/>
                <w:bottom w:val="none" w:sz="0" w:space="0" w:color="auto"/>
                <w:right w:val="none" w:sz="0" w:space="0" w:color="auto"/>
              </w:divBdr>
            </w:div>
          </w:divsChild>
        </w:div>
        <w:div w:id="736589535">
          <w:marLeft w:val="0"/>
          <w:marRight w:val="0"/>
          <w:marTop w:val="120"/>
          <w:marBottom w:val="0"/>
          <w:divBdr>
            <w:top w:val="none" w:sz="0" w:space="0" w:color="auto"/>
            <w:left w:val="none" w:sz="0" w:space="0" w:color="auto"/>
            <w:bottom w:val="none" w:sz="0" w:space="0" w:color="auto"/>
            <w:right w:val="none" w:sz="0" w:space="0" w:color="auto"/>
          </w:divBdr>
          <w:divsChild>
            <w:div w:id="1286742041">
              <w:marLeft w:val="0"/>
              <w:marRight w:val="0"/>
              <w:marTop w:val="60"/>
              <w:marBottom w:val="0"/>
              <w:divBdr>
                <w:top w:val="none" w:sz="0" w:space="0" w:color="auto"/>
                <w:left w:val="none" w:sz="0" w:space="0" w:color="auto"/>
                <w:bottom w:val="none" w:sz="0" w:space="0" w:color="auto"/>
                <w:right w:val="none" w:sz="0" w:space="0" w:color="auto"/>
              </w:divBdr>
            </w:div>
            <w:div w:id="2047176038">
              <w:marLeft w:val="0"/>
              <w:marRight w:val="0"/>
              <w:marTop w:val="60"/>
              <w:marBottom w:val="0"/>
              <w:divBdr>
                <w:top w:val="none" w:sz="0" w:space="0" w:color="auto"/>
                <w:left w:val="none" w:sz="0" w:space="0" w:color="auto"/>
                <w:bottom w:val="none" w:sz="0" w:space="0" w:color="auto"/>
                <w:right w:val="none" w:sz="0" w:space="0" w:color="auto"/>
              </w:divBdr>
            </w:div>
            <w:div w:id="2027055417">
              <w:marLeft w:val="0"/>
              <w:marRight w:val="0"/>
              <w:marTop w:val="60"/>
              <w:marBottom w:val="0"/>
              <w:divBdr>
                <w:top w:val="none" w:sz="0" w:space="0" w:color="auto"/>
                <w:left w:val="none" w:sz="0" w:space="0" w:color="auto"/>
                <w:bottom w:val="none" w:sz="0" w:space="0" w:color="auto"/>
                <w:right w:val="none" w:sz="0" w:space="0" w:color="auto"/>
              </w:divBdr>
            </w:div>
            <w:div w:id="12515419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8/t20170816_32220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2020-02-17T12:34:00Z</dcterms:created>
  <dcterms:modified xsi:type="dcterms:W3CDTF">2020-02-17T12:34:00Z</dcterms:modified>
</cp:coreProperties>
</file>