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3ADE2" w14:textId="77777777" w:rsidR="00735170" w:rsidRDefault="00735170" w:rsidP="00735170">
      <w:pPr>
        <w:pStyle w:val="p1"/>
        <w:shd w:val="clear" w:color="auto" w:fill="FFFFFF"/>
        <w:spacing w:before="0" w:beforeAutospacing="0" w:after="0" w:afterAutospacing="0" w:line="560" w:lineRule="atLeast"/>
        <w:jc w:val="center"/>
        <w:rPr>
          <w:color w:val="333333"/>
          <w:sz w:val="36"/>
          <w:szCs w:val="36"/>
        </w:rPr>
      </w:pPr>
      <w:r>
        <w:rPr>
          <w:rStyle w:val="s1"/>
          <w:rFonts w:hint="eastAsia"/>
          <w:color w:val="000000"/>
          <w:sz w:val="36"/>
          <w:szCs w:val="36"/>
        </w:rPr>
        <w:t>上海市人民检察院第一分院</w:t>
      </w:r>
    </w:p>
    <w:p w14:paraId="37B2A759" w14:textId="77777777" w:rsidR="00735170" w:rsidRDefault="00735170" w:rsidP="00735170">
      <w:pPr>
        <w:pStyle w:val="p2"/>
        <w:shd w:val="clear" w:color="auto" w:fill="FFFFFF"/>
        <w:spacing w:before="0" w:beforeAutospacing="0" w:after="0" w:afterAutospacing="0" w:line="560" w:lineRule="atLeast"/>
        <w:jc w:val="center"/>
        <w:rPr>
          <w:rFonts w:hint="eastAsia"/>
          <w:color w:val="333333"/>
          <w:sz w:val="44"/>
          <w:szCs w:val="44"/>
        </w:rPr>
      </w:pPr>
      <w:r>
        <w:rPr>
          <w:rStyle w:val="s2"/>
          <w:rFonts w:hint="eastAsia"/>
          <w:b/>
          <w:bCs/>
          <w:color w:val="000000"/>
          <w:sz w:val="44"/>
          <w:szCs w:val="44"/>
        </w:rPr>
        <w:t>起 诉 书</w:t>
      </w:r>
    </w:p>
    <w:p w14:paraId="5BCACF8E" w14:textId="77777777" w:rsidR="00735170" w:rsidRDefault="00735170" w:rsidP="00735170">
      <w:pPr>
        <w:pStyle w:val="p4"/>
        <w:shd w:val="clear" w:color="auto" w:fill="FFFFFF"/>
        <w:spacing w:before="0" w:beforeAutospacing="0" w:after="0" w:afterAutospacing="0" w:line="560" w:lineRule="atLeast"/>
        <w:ind w:firstLine="3878"/>
        <w:jc w:val="right"/>
        <w:rPr>
          <w:rFonts w:ascii="华文楷体" w:eastAsia="华文楷体" w:hAnsi="华文楷体" w:hint="eastAsia"/>
          <w:color w:val="333333"/>
          <w:sz w:val="28"/>
          <w:szCs w:val="28"/>
        </w:rPr>
      </w:pPr>
      <w:r>
        <w:rPr>
          <w:rStyle w:val="s1"/>
          <w:rFonts w:ascii="华文楷体" w:eastAsia="华文楷体" w:hAnsi="华文楷体" w:hint="eastAsia"/>
          <w:color w:val="000000"/>
          <w:sz w:val="28"/>
          <w:szCs w:val="28"/>
        </w:rPr>
        <w:t>沪检一分金融刑诉〔2020〕107号</w:t>
      </w:r>
    </w:p>
    <w:p w14:paraId="0E896CB4" w14:textId="77777777" w:rsidR="00735170" w:rsidRDefault="00735170" w:rsidP="00735170">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被告人何某某，男，1968年**月**日生，公民身份号码3522301968********，汉族，福建省周宁县人，初中文化，系上海奉贤**经营管理有限公司**，住上海市奉贤区**园**弄**号。因涉嫌内幕交易罪于2019年9月27日被上海市公安局取保候审，同年11月29日被本院取保候审。</w:t>
      </w:r>
    </w:p>
    <w:p w14:paraId="491C015E" w14:textId="77777777" w:rsidR="00735170" w:rsidRDefault="00735170" w:rsidP="00735170">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本案由上海市公安局侦查终结，以被告人何某某涉嫌内幕交易罪，于2019年11月22日移送本院审查起诉。本院受理后，已于法定期限内告知被告人有权委托辩护人和认罪认罚可能导致的法律后果，依法讯问了被告人，听取了辩护人的意见，审查了全部案件材料。期间，依法退回补充侦查1次。</w:t>
      </w:r>
    </w:p>
    <w:p w14:paraId="526D5408" w14:textId="77777777" w:rsidR="00735170" w:rsidRDefault="00735170" w:rsidP="00735170">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经依法审查查明：</w:t>
      </w:r>
    </w:p>
    <w:p w14:paraId="473D8B6D" w14:textId="77777777" w:rsidR="00735170" w:rsidRDefault="00735170" w:rsidP="00735170">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被告人何某某与上海**实业集团有限公司（下称“**集团”）存在经营合作关系。期间，**集团欲通过下属常州**传媒有限公司（下称“**文化公司”）收购**投资控股有限公司（下称“**公司”）持有的**传媒控股有限公司（下称“**控股公司”）50%股权，间接完成对**控股公司实际控制的**传媒集团股份有限公司（系深交所上市公司，下称“**传媒”）部分股份的收购。双方达成意向后，**集团**</w:t>
      </w:r>
      <w:r>
        <w:rPr>
          <w:rStyle w:val="s1"/>
          <w:rFonts w:ascii="华文仿宋" w:eastAsia="华文仿宋" w:hAnsi="华文仿宋" w:hint="eastAsia"/>
          <w:color w:val="000000"/>
          <w:sz w:val="32"/>
          <w:szCs w:val="32"/>
        </w:rPr>
        <w:lastRenderedPageBreak/>
        <w:t>朱某某、副总裁曹某某、**部**肖某某等知情人员于2016年10月底赴北京商讨签订收购协议，被告人何某某亦因其它事务同期抵京。同年11月1日晚，何某某与曹某某、肖某某等人在北京一同吃夜宵时，从曹某某处获悉上述**集团收购**传媒的内幕信息，即于次日由其本人或指使朋友马某某操作其实际控制的“彭某某”证券账户，大量买入“**传媒”股票共80万股，交易金额930.38万余元。</w:t>
      </w:r>
    </w:p>
    <w:p w14:paraId="1F1AAA3E" w14:textId="77777777" w:rsidR="00735170" w:rsidRDefault="00735170" w:rsidP="00735170">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同年11月2日，**文化公司与**公司正式签订收购协议，**传媒于11月3日对外发布公告。同年11月18日，何某某将上述收购的**传媒股票全部卖出，共亏损22.16万余元。</w:t>
      </w:r>
    </w:p>
    <w:p w14:paraId="5D01D79A" w14:textId="77777777" w:rsidR="00735170" w:rsidRDefault="00735170" w:rsidP="00735170">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2019年9月27日，何某某接公安机关电话通知后主动到案接受调查，并如实供述上述犯罪事实。</w:t>
      </w:r>
    </w:p>
    <w:p w14:paraId="2AB908F0" w14:textId="77777777" w:rsidR="00735170" w:rsidRDefault="00735170" w:rsidP="00735170">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认定上述事实的主要证据如下：</w:t>
      </w:r>
    </w:p>
    <w:p w14:paraId="1798986F" w14:textId="77777777" w:rsidR="00735170" w:rsidRDefault="00735170" w:rsidP="00735170">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股权转让协议、**传媒公告、证券开户资料及交易记录、银行交易明细、证监会处罚决定书等书证；</w:t>
      </w:r>
      <w:proofErr w:type="gramStart"/>
      <w:r>
        <w:rPr>
          <w:rStyle w:val="s1"/>
          <w:rFonts w:ascii="华文仿宋" w:eastAsia="华文仿宋" w:hAnsi="华文仿宋" w:hint="eastAsia"/>
          <w:color w:val="000000"/>
          <w:sz w:val="32"/>
          <w:szCs w:val="32"/>
        </w:rPr>
        <w:t>上海上审会计师</w:t>
      </w:r>
      <w:proofErr w:type="gramEnd"/>
      <w:r>
        <w:rPr>
          <w:rStyle w:val="s1"/>
          <w:rFonts w:ascii="华文仿宋" w:eastAsia="华文仿宋" w:hAnsi="华文仿宋" w:hint="eastAsia"/>
          <w:color w:val="000000"/>
          <w:sz w:val="32"/>
          <w:szCs w:val="32"/>
        </w:rPr>
        <w:t>事务所司法鉴定意见书等鉴定意见；光盘等电子数据；王某某、朱某某、马某某等证人的证言及被告人何某某的供述。</w:t>
      </w:r>
    </w:p>
    <w:p w14:paraId="541CAB78" w14:textId="77777777" w:rsidR="00735170" w:rsidRDefault="00735170" w:rsidP="00735170">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上述证据收集程序合法，内容客观、真实，足以认定指控事实。被告人何某某对指控的犯罪事实没有异议，自愿适用认罪认罚程序。</w:t>
      </w:r>
    </w:p>
    <w:p w14:paraId="6AEB0FEE" w14:textId="77777777" w:rsidR="00735170" w:rsidRDefault="00735170" w:rsidP="00735170">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lastRenderedPageBreak/>
        <w:t>本院认为，被告人何某某非法获取对证券交易价格有重大影响的内幕信息，在相关信息尚未公开前，交易该证券，情节特别严重，其行为已触犯《中华人民共和国刑法》第一百八十条第一款之规定，犯罪事实清楚，证据确实、充分，应以内幕交易罪追究刑事责任。鉴于何某某具有自首情节，认罪认罚态度较好，根据《中华人民共和国刑法》第六十七条第一款之规定，可以减轻处罚。根据《中华人民共和国刑事诉讼法》第一百七十六条之规定，提起公诉，请依法审判。</w:t>
      </w:r>
    </w:p>
    <w:p w14:paraId="56CF0888" w14:textId="77777777" w:rsidR="00735170" w:rsidRDefault="00735170" w:rsidP="00735170">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此致</w:t>
      </w:r>
    </w:p>
    <w:p w14:paraId="5F8738F9" w14:textId="77777777" w:rsidR="00735170" w:rsidRDefault="00735170" w:rsidP="00735170">
      <w:pPr>
        <w:pStyle w:val="p7"/>
        <w:shd w:val="clear" w:color="auto" w:fill="FFFFFF"/>
        <w:spacing w:before="0" w:beforeAutospacing="0" w:after="0" w:afterAutospacing="0" w:line="560" w:lineRule="atLeast"/>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上海市第一中级人民法院</w:t>
      </w:r>
    </w:p>
    <w:p w14:paraId="61A1940D" w14:textId="77777777" w:rsidR="00735170" w:rsidRDefault="00735170" w:rsidP="00735170">
      <w:pPr>
        <w:pStyle w:val="p8"/>
        <w:shd w:val="clear" w:color="auto" w:fill="FFFFFF"/>
        <w:spacing w:before="0" w:beforeAutospacing="0" w:after="0" w:afterAutospacing="0" w:line="560" w:lineRule="atLeast"/>
        <w:jc w:val="right"/>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检  察  员：  顾佳</w:t>
      </w:r>
    </w:p>
    <w:p w14:paraId="0EB9B0A2" w14:textId="77777777" w:rsidR="00735170" w:rsidRDefault="00735170" w:rsidP="00735170">
      <w:pPr>
        <w:pStyle w:val="p8"/>
        <w:shd w:val="clear" w:color="auto" w:fill="FFFFFF"/>
        <w:spacing w:before="0" w:beforeAutospacing="0" w:after="0" w:afterAutospacing="0" w:line="560" w:lineRule="atLeast"/>
        <w:jc w:val="right"/>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2020年3月18日</w:t>
      </w:r>
    </w:p>
    <w:p w14:paraId="04B9FEA3" w14:textId="77777777" w:rsidR="00735170" w:rsidRDefault="00735170" w:rsidP="00735170">
      <w:pPr>
        <w:pStyle w:val="p7"/>
        <w:shd w:val="clear" w:color="auto" w:fill="FFFFFF"/>
        <w:spacing w:before="0" w:beforeAutospacing="0" w:after="0" w:afterAutospacing="0" w:line="560" w:lineRule="atLeast"/>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附：</w:t>
      </w:r>
    </w:p>
    <w:p w14:paraId="6E6A6723" w14:textId="77777777" w:rsidR="00735170" w:rsidRDefault="00735170" w:rsidP="00735170">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1. 被告人何某某现取保候审（联系方式1390185****）。</w:t>
      </w:r>
    </w:p>
    <w:p w14:paraId="0303A533" w14:textId="77777777" w:rsidR="00735170" w:rsidRDefault="00735170" w:rsidP="00735170">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2. 侦查卷宗6册、鉴定意见书2册。</w:t>
      </w:r>
    </w:p>
    <w:p w14:paraId="3DE55631" w14:textId="77777777" w:rsidR="00735170" w:rsidRDefault="00735170" w:rsidP="00735170">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3. 证人名单1份。</w:t>
      </w:r>
    </w:p>
    <w:p w14:paraId="22286647" w14:textId="77777777" w:rsidR="00735170" w:rsidRDefault="00735170" w:rsidP="00735170">
      <w:pPr>
        <w:pStyle w:val="p9"/>
        <w:shd w:val="clear" w:color="auto" w:fill="FFFFFF"/>
        <w:spacing w:before="0" w:beforeAutospacing="0" w:after="0" w:afterAutospacing="0" w:line="560" w:lineRule="atLeast"/>
        <w:ind w:firstLine="639"/>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4．认罪认罚具结书1份。</w:t>
      </w:r>
    </w:p>
    <w:p w14:paraId="643FDF1B" w14:textId="77777777" w:rsidR="00BD0D2B" w:rsidRPr="00735170" w:rsidRDefault="00BD0D2B"/>
    <w:sectPr w:rsidR="00BD0D2B" w:rsidRPr="007351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altName w:val="STKaiti"/>
    <w:charset w:val="86"/>
    <w:family w:val="auto"/>
    <w:pitch w:val="variable"/>
    <w:sig w:usb0="00000287" w:usb1="080F0000" w:usb2="00000010" w:usb3="00000000" w:csb0="0004009F" w:csb1="00000000"/>
  </w:font>
  <w:font w:name="华文仿宋">
    <w:altName w:val="STFangsong"/>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170"/>
    <w:rsid w:val="00735170"/>
    <w:rsid w:val="00BD0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66C03"/>
  <w15:chartTrackingRefBased/>
  <w15:docId w15:val="{1515AE90-EEB9-4D12-A58C-EEECE4FE3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735170"/>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735170"/>
  </w:style>
  <w:style w:type="paragraph" w:customStyle="1" w:styleId="p2">
    <w:name w:val="p2"/>
    <w:basedOn w:val="a"/>
    <w:rsid w:val="00735170"/>
    <w:pPr>
      <w:widowControl/>
      <w:spacing w:before="100" w:beforeAutospacing="1" w:after="100" w:afterAutospacing="1"/>
      <w:jc w:val="left"/>
    </w:pPr>
    <w:rPr>
      <w:rFonts w:ascii="宋体" w:eastAsia="宋体" w:hAnsi="宋体" w:cs="宋体"/>
      <w:kern w:val="0"/>
      <w:sz w:val="24"/>
      <w:szCs w:val="24"/>
    </w:rPr>
  </w:style>
  <w:style w:type="character" w:customStyle="1" w:styleId="s2">
    <w:name w:val="s2"/>
    <w:basedOn w:val="a0"/>
    <w:rsid w:val="00735170"/>
  </w:style>
  <w:style w:type="paragraph" w:customStyle="1" w:styleId="p4">
    <w:name w:val="p4"/>
    <w:basedOn w:val="a"/>
    <w:rsid w:val="00735170"/>
    <w:pPr>
      <w:widowControl/>
      <w:spacing w:before="100" w:beforeAutospacing="1" w:after="100" w:afterAutospacing="1"/>
      <w:jc w:val="left"/>
    </w:pPr>
    <w:rPr>
      <w:rFonts w:ascii="宋体" w:eastAsia="宋体" w:hAnsi="宋体" w:cs="宋体"/>
      <w:kern w:val="0"/>
      <w:sz w:val="24"/>
      <w:szCs w:val="24"/>
    </w:rPr>
  </w:style>
  <w:style w:type="paragraph" w:customStyle="1" w:styleId="p5">
    <w:name w:val="p5"/>
    <w:basedOn w:val="a"/>
    <w:rsid w:val="00735170"/>
    <w:pPr>
      <w:widowControl/>
      <w:spacing w:before="100" w:beforeAutospacing="1" w:after="100" w:afterAutospacing="1"/>
      <w:jc w:val="left"/>
    </w:pPr>
    <w:rPr>
      <w:rFonts w:ascii="宋体" w:eastAsia="宋体" w:hAnsi="宋体" w:cs="宋体"/>
      <w:kern w:val="0"/>
      <w:sz w:val="24"/>
      <w:szCs w:val="24"/>
    </w:rPr>
  </w:style>
  <w:style w:type="paragraph" w:customStyle="1" w:styleId="p6">
    <w:name w:val="p6"/>
    <w:basedOn w:val="a"/>
    <w:rsid w:val="00735170"/>
    <w:pPr>
      <w:widowControl/>
      <w:spacing w:before="100" w:beforeAutospacing="1" w:after="100" w:afterAutospacing="1"/>
      <w:jc w:val="left"/>
    </w:pPr>
    <w:rPr>
      <w:rFonts w:ascii="宋体" w:eastAsia="宋体" w:hAnsi="宋体" w:cs="宋体"/>
      <w:kern w:val="0"/>
      <w:sz w:val="24"/>
      <w:szCs w:val="24"/>
    </w:rPr>
  </w:style>
  <w:style w:type="paragraph" w:customStyle="1" w:styleId="p7">
    <w:name w:val="p7"/>
    <w:basedOn w:val="a"/>
    <w:rsid w:val="00735170"/>
    <w:pPr>
      <w:widowControl/>
      <w:spacing w:before="100" w:beforeAutospacing="1" w:after="100" w:afterAutospacing="1"/>
      <w:jc w:val="left"/>
    </w:pPr>
    <w:rPr>
      <w:rFonts w:ascii="宋体" w:eastAsia="宋体" w:hAnsi="宋体" w:cs="宋体"/>
      <w:kern w:val="0"/>
      <w:sz w:val="24"/>
      <w:szCs w:val="24"/>
    </w:rPr>
  </w:style>
  <w:style w:type="paragraph" w:customStyle="1" w:styleId="p8">
    <w:name w:val="p8"/>
    <w:basedOn w:val="a"/>
    <w:rsid w:val="00735170"/>
    <w:pPr>
      <w:widowControl/>
      <w:spacing w:before="100" w:beforeAutospacing="1" w:after="100" w:afterAutospacing="1"/>
      <w:jc w:val="left"/>
    </w:pPr>
    <w:rPr>
      <w:rFonts w:ascii="宋体" w:eastAsia="宋体" w:hAnsi="宋体" w:cs="宋体"/>
      <w:kern w:val="0"/>
      <w:sz w:val="24"/>
      <w:szCs w:val="24"/>
    </w:rPr>
  </w:style>
  <w:style w:type="paragraph" w:customStyle="1" w:styleId="p9">
    <w:name w:val="p9"/>
    <w:basedOn w:val="a"/>
    <w:rsid w:val="0073517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10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2021-09-25T14:45:00Z</dcterms:created>
  <dcterms:modified xsi:type="dcterms:W3CDTF">2021-09-25T14:46:00Z</dcterms:modified>
</cp:coreProperties>
</file>