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80D" w:rsidRPr="007E080D" w:rsidRDefault="007E080D" w:rsidP="007E080D">
      <w:pPr>
        <w:widowControl/>
        <w:jc w:val="center"/>
        <w:rPr>
          <w:rFonts w:ascii="微软雅黑" w:eastAsia="微软雅黑" w:hAnsi="微软雅黑" w:cs="宋体"/>
          <w:color w:val="000000"/>
          <w:kern w:val="0"/>
          <w:sz w:val="18"/>
          <w:szCs w:val="18"/>
        </w:rPr>
      </w:pPr>
      <w:r w:rsidRPr="007E080D">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7E080D" w:rsidRPr="007E080D" w:rsidTr="007E080D">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E080D" w:rsidRPr="007E080D">
              <w:trPr>
                <w:tblCellSpacing w:w="0" w:type="dxa"/>
              </w:trPr>
              <w:tc>
                <w:tcPr>
                  <w:tcW w:w="2500" w:type="pct"/>
                  <w:tcMar>
                    <w:top w:w="30" w:type="dxa"/>
                    <w:left w:w="30" w:type="dxa"/>
                    <w:bottom w:w="30" w:type="dxa"/>
                    <w:right w:w="30" w:type="dxa"/>
                  </w:tcMar>
                  <w:hideMark/>
                </w:tcPr>
                <w:p w:rsidR="007E080D" w:rsidRPr="007E080D" w:rsidRDefault="007E080D" w:rsidP="007E080D">
                  <w:pPr>
                    <w:widowControl/>
                    <w:jc w:val="left"/>
                    <w:rPr>
                      <w:rFonts w:ascii="宋体" w:eastAsia="宋体" w:hAnsi="宋体" w:cs="宋体" w:hint="eastAsia"/>
                      <w:color w:val="686868"/>
                      <w:kern w:val="0"/>
                      <w:sz w:val="18"/>
                      <w:szCs w:val="18"/>
                    </w:rPr>
                  </w:pPr>
                  <w:r w:rsidRPr="007E080D">
                    <w:rPr>
                      <w:rFonts w:ascii="宋体" w:eastAsia="宋体" w:hAnsi="宋体" w:cs="宋体"/>
                      <w:b/>
                      <w:bCs/>
                      <w:color w:val="686868"/>
                      <w:kern w:val="0"/>
                      <w:sz w:val="18"/>
                      <w:szCs w:val="18"/>
                    </w:rPr>
                    <w:t>索 引 号:</w:t>
                  </w:r>
                  <w:r w:rsidRPr="007E080D">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E080D" w:rsidRPr="007E080D" w:rsidRDefault="007E080D" w:rsidP="007E080D">
                  <w:pPr>
                    <w:widowControl/>
                    <w:jc w:val="left"/>
                    <w:rPr>
                      <w:rFonts w:ascii="宋体" w:eastAsia="宋体" w:hAnsi="宋体" w:cs="宋体"/>
                      <w:color w:val="686868"/>
                      <w:kern w:val="0"/>
                      <w:sz w:val="18"/>
                      <w:szCs w:val="18"/>
                    </w:rPr>
                  </w:pPr>
                  <w:r w:rsidRPr="007E080D">
                    <w:rPr>
                      <w:rFonts w:ascii="宋体" w:eastAsia="宋体" w:hAnsi="宋体" w:cs="宋体"/>
                      <w:b/>
                      <w:bCs/>
                      <w:color w:val="686868"/>
                      <w:kern w:val="0"/>
                      <w:sz w:val="18"/>
                      <w:szCs w:val="18"/>
                    </w:rPr>
                    <w:t>分类:</w:t>
                  </w:r>
                  <w:r w:rsidRPr="007E080D">
                    <w:rPr>
                      <w:rFonts w:ascii="宋体" w:eastAsia="宋体" w:hAnsi="宋体" w:cs="宋体"/>
                      <w:color w:val="686868"/>
                      <w:kern w:val="0"/>
                      <w:sz w:val="18"/>
                      <w:szCs w:val="18"/>
                    </w:rPr>
                    <w:t> 行政处罚 ; 行政处罚决定</w:t>
                  </w:r>
                </w:p>
              </w:tc>
            </w:tr>
          </w:tbl>
          <w:p w:rsidR="007E080D" w:rsidRPr="007E080D" w:rsidRDefault="007E080D" w:rsidP="007E080D">
            <w:pPr>
              <w:widowControl/>
              <w:jc w:val="left"/>
              <w:rPr>
                <w:rFonts w:ascii="宋体" w:eastAsia="宋体" w:hAnsi="宋体" w:cs="宋体"/>
                <w:color w:val="686868"/>
                <w:kern w:val="0"/>
                <w:sz w:val="18"/>
                <w:szCs w:val="18"/>
              </w:rPr>
            </w:pPr>
          </w:p>
        </w:tc>
      </w:tr>
      <w:tr w:rsidR="007E080D" w:rsidRPr="007E080D" w:rsidTr="007E080D">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E080D" w:rsidRPr="007E080D">
              <w:trPr>
                <w:tblCellSpacing w:w="0" w:type="dxa"/>
              </w:trPr>
              <w:tc>
                <w:tcPr>
                  <w:tcW w:w="2500" w:type="pct"/>
                  <w:tcMar>
                    <w:top w:w="30" w:type="dxa"/>
                    <w:left w:w="30" w:type="dxa"/>
                    <w:bottom w:w="30" w:type="dxa"/>
                    <w:right w:w="30" w:type="dxa"/>
                  </w:tcMar>
                  <w:hideMark/>
                </w:tcPr>
                <w:p w:rsidR="007E080D" w:rsidRPr="007E080D" w:rsidRDefault="007E080D" w:rsidP="007E080D">
                  <w:pPr>
                    <w:widowControl/>
                    <w:jc w:val="left"/>
                    <w:rPr>
                      <w:rFonts w:ascii="宋体" w:eastAsia="宋体" w:hAnsi="宋体" w:cs="宋体"/>
                      <w:color w:val="686868"/>
                      <w:kern w:val="0"/>
                      <w:sz w:val="18"/>
                      <w:szCs w:val="18"/>
                    </w:rPr>
                  </w:pPr>
                  <w:r w:rsidRPr="007E080D">
                    <w:rPr>
                      <w:rFonts w:ascii="宋体" w:eastAsia="宋体" w:hAnsi="宋体" w:cs="宋体"/>
                      <w:b/>
                      <w:bCs/>
                      <w:color w:val="686868"/>
                      <w:kern w:val="0"/>
                      <w:sz w:val="18"/>
                      <w:szCs w:val="18"/>
                    </w:rPr>
                    <w:t>发布机构:</w:t>
                  </w:r>
                  <w:r w:rsidRPr="007E080D">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E080D" w:rsidRPr="007E080D" w:rsidRDefault="007E080D" w:rsidP="007E080D">
                  <w:pPr>
                    <w:widowControl/>
                    <w:jc w:val="left"/>
                    <w:rPr>
                      <w:rFonts w:ascii="宋体" w:eastAsia="宋体" w:hAnsi="宋体" w:cs="宋体"/>
                      <w:color w:val="686868"/>
                      <w:kern w:val="0"/>
                      <w:sz w:val="18"/>
                      <w:szCs w:val="18"/>
                    </w:rPr>
                  </w:pPr>
                  <w:r w:rsidRPr="007E080D">
                    <w:rPr>
                      <w:rFonts w:ascii="宋体" w:eastAsia="宋体" w:hAnsi="宋体" w:cs="宋体"/>
                      <w:b/>
                      <w:bCs/>
                      <w:color w:val="686868"/>
                      <w:kern w:val="0"/>
                      <w:sz w:val="18"/>
                      <w:szCs w:val="18"/>
                    </w:rPr>
                    <w:t>发文日期:</w:t>
                  </w:r>
                  <w:r w:rsidRPr="007E080D">
                    <w:rPr>
                      <w:rFonts w:ascii="宋体" w:eastAsia="宋体" w:hAnsi="宋体" w:cs="宋体"/>
                      <w:color w:val="686868"/>
                      <w:kern w:val="0"/>
                      <w:sz w:val="18"/>
                      <w:szCs w:val="18"/>
                    </w:rPr>
                    <w:t> 2018年04月03日</w:t>
                  </w:r>
                </w:p>
              </w:tc>
            </w:tr>
          </w:tbl>
          <w:p w:rsidR="007E080D" w:rsidRPr="007E080D" w:rsidRDefault="007E080D" w:rsidP="007E080D">
            <w:pPr>
              <w:widowControl/>
              <w:jc w:val="left"/>
              <w:rPr>
                <w:rFonts w:ascii="宋体" w:eastAsia="宋体" w:hAnsi="宋体" w:cs="宋体"/>
                <w:color w:val="686868"/>
                <w:kern w:val="0"/>
                <w:sz w:val="18"/>
                <w:szCs w:val="18"/>
              </w:rPr>
            </w:pPr>
          </w:p>
        </w:tc>
      </w:tr>
      <w:tr w:rsidR="007E080D" w:rsidRPr="007E080D" w:rsidTr="007E080D">
        <w:trPr>
          <w:tblCellSpacing w:w="0" w:type="dxa"/>
        </w:trPr>
        <w:tc>
          <w:tcPr>
            <w:tcW w:w="0" w:type="auto"/>
            <w:tcMar>
              <w:top w:w="30" w:type="dxa"/>
              <w:left w:w="30" w:type="dxa"/>
              <w:bottom w:w="30" w:type="dxa"/>
              <w:right w:w="30" w:type="dxa"/>
            </w:tcMar>
            <w:hideMark/>
          </w:tcPr>
          <w:p w:rsidR="007E080D" w:rsidRPr="007E080D" w:rsidRDefault="007E080D" w:rsidP="007E080D">
            <w:pPr>
              <w:widowControl/>
              <w:jc w:val="left"/>
              <w:rPr>
                <w:rFonts w:ascii="宋体" w:eastAsia="宋体" w:hAnsi="宋体" w:cs="宋体"/>
                <w:color w:val="686868"/>
                <w:kern w:val="0"/>
                <w:sz w:val="18"/>
                <w:szCs w:val="18"/>
              </w:rPr>
            </w:pPr>
            <w:r w:rsidRPr="007E080D">
              <w:rPr>
                <w:rFonts w:ascii="宋体" w:eastAsia="宋体" w:hAnsi="宋体" w:cs="宋体"/>
                <w:b/>
                <w:bCs/>
                <w:color w:val="686868"/>
                <w:kern w:val="0"/>
                <w:sz w:val="18"/>
                <w:szCs w:val="18"/>
              </w:rPr>
              <w:t>名　　称:</w:t>
            </w:r>
            <w:r w:rsidRPr="007E080D">
              <w:rPr>
                <w:rFonts w:ascii="宋体" w:eastAsia="宋体" w:hAnsi="宋体" w:cs="宋体"/>
                <w:color w:val="686868"/>
                <w:kern w:val="0"/>
                <w:sz w:val="18"/>
                <w:szCs w:val="18"/>
              </w:rPr>
              <w:t> 中国证监会行政处罚决定书（潘园根）</w:t>
            </w:r>
          </w:p>
        </w:tc>
      </w:tr>
      <w:tr w:rsidR="007E080D" w:rsidRPr="007E080D" w:rsidTr="007E080D">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E080D" w:rsidRPr="007E080D">
              <w:trPr>
                <w:tblCellSpacing w:w="0" w:type="dxa"/>
              </w:trPr>
              <w:tc>
                <w:tcPr>
                  <w:tcW w:w="2500" w:type="pct"/>
                  <w:tcMar>
                    <w:top w:w="30" w:type="dxa"/>
                    <w:left w:w="30" w:type="dxa"/>
                    <w:bottom w:w="30" w:type="dxa"/>
                    <w:right w:w="30" w:type="dxa"/>
                  </w:tcMar>
                  <w:hideMark/>
                </w:tcPr>
                <w:p w:rsidR="007E080D" w:rsidRPr="007E080D" w:rsidRDefault="007E080D" w:rsidP="007E080D">
                  <w:pPr>
                    <w:widowControl/>
                    <w:jc w:val="left"/>
                    <w:rPr>
                      <w:rFonts w:ascii="宋体" w:eastAsia="宋体" w:hAnsi="宋体" w:cs="宋体"/>
                      <w:color w:val="686868"/>
                      <w:kern w:val="0"/>
                      <w:sz w:val="18"/>
                      <w:szCs w:val="18"/>
                    </w:rPr>
                  </w:pPr>
                  <w:r w:rsidRPr="007E080D">
                    <w:rPr>
                      <w:rFonts w:ascii="宋体" w:eastAsia="宋体" w:hAnsi="宋体" w:cs="宋体"/>
                      <w:b/>
                      <w:bCs/>
                      <w:color w:val="686868"/>
                      <w:kern w:val="0"/>
                      <w:sz w:val="18"/>
                      <w:szCs w:val="18"/>
                    </w:rPr>
                    <w:t>文　　号:</w:t>
                  </w:r>
                  <w:r w:rsidRPr="007E080D">
                    <w:rPr>
                      <w:rFonts w:ascii="宋体" w:eastAsia="宋体" w:hAnsi="宋体" w:cs="宋体"/>
                      <w:color w:val="686868"/>
                      <w:kern w:val="0"/>
                      <w:sz w:val="18"/>
                      <w:szCs w:val="18"/>
                    </w:rPr>
                    <w:t> 〔2018〕16号</w:t>
                  </w:r>
                </w:p>
              </w:tc>
              <w:tc>
                <w:tcPr>
                  <w:tcW w:w="0" w:type="auto"/>
                  <w:tcMar>
                    <w:top w:w="30" w:type="dxa"/>
                    <w:left w:w="30" w:type="dxa"/>
                    <w:bottom w:w="30" w:type="dxa"/>
                    <w:right w:w="30" w:type="dxa"/>
                  </w:tcMar>
                  <w:hideMark/>
                </w:tcPr>
                <w:p w:rsidR="007E080D" w:rsidRPr="007E080D" w:rsidRDefault="007E080D" w:rsidP="007E080D">
                  <w:pPr>
                    <w:widowControl/>
                    <w:jc w:val="left"/>
                    <w:rPr>
                      <w:rFonts w:ascii="宋体" w:eastAsia="宋体" w:hAnsi="宋体" w:cs="宋体"/>
                      <w:color w:val="686868"/>
                      <w:kern w:val="0"/>
                      <w:sz w:val="18"/>
                      <w:szCs w:val="18"/>
                    </w:rPr>
                  </w:pPr>
                  <w:r w:rsidRPr="007E080D">
                    <w:rPr>
                      <w:rFonts w:ascii="宋体" w:eastAsia="宋体" w:hAnsi="宋体" w:cs="宋体"/>
                      <w:b/>
                      <w:bCs/>
                      <w:color w:val="686868"/>
                      <w:kern w:val="0"/>
                      <w:sz w:val="18"/>
                      <w:szCs w:val="18"/>
                    </w:rPr>
                    <w:t>主 题 词:</w:t>
                  </w:r>
                </w:p>
              </w:tc>
            </w:tr>
          </w:tbl>
          <w:p w:rsidR="007E080D" w:rsidRPr="007E080D" w:rsidRDefault="007E080D" w:rsidP="007E080D">
            <w:pPr>
              <w:widowControl/>
              <w:jc w:val="left"/>
              <w:rPr>
                <w:rFonts w:ascii="宋体" w:eastAsia="宋体" w:hAnsi="宋体" w:cs="宋体"/>
                <w:color w:val="686868"/>
                <w:kern w:val="0"/>
                <w:sz w:val="18"/>
                <w:szCs w:val="18"/>
              </w:rPr>
            </w:pPr>
          </w:p>
        </w:tc>
      </w:tr>
    </w:tbl>
    <w:p w:rsidR="007E080D" w:rsidRPr="007E080D" w:rsidRDefault="007E080D" w:rsidP="007E080D">
      <w:pPr>
        <w:widowControl/>
        <w:jc w:val="center"/>
        <w:rPr>
          <w:rFonts w:ascii="微软雅黑" w:eastAsia="微软雅黑" w:hAnsi="微软雅黑" w:cs="宋体"/>
          <w:color w:val="000000"/>
          <w:kern w:val="0"/>
          <w:sz w:val="18"/>
          <w:szCs w:val="18"/>
        </w:rPr>
      </w:pPr>
      <w:r w:rsidRPr="007E080D">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E080D" w:rsidRPr="007E080D" w:rsidRDefault="007E080D" w:rsidP="007E080D">
      <w:pPr>
        <w:widowControl/>
        <w:shd w:val="clear" w:color="auto" w:fill="FFFFFF"/>
        <w:spacing w:after="240"/>
        <w:jc w:val="center"/>
        <w:rPr>
          <w:rFonts w:ascii="微软雅黑" w:eastAsia="微软雅黑" w:hAnsi="微软雅黑" w:cs="宋体" w:hint="eastAsia"/>
          <w:color w:val="000000"/>
          <w:kern w:val="0"/>
          <w:sz w:val="18"/>
          <w:szCs w:val="18"/>
        </w:rPr>
      </w:pPr>
      <w:r w:rsidRPr="007E080D">
        <w:rPr>
          <w:rFonts w:ascii="微软雅黑" w:eastAsia="微软雅黑" w:hAnsi="微软雅黑" w:cs="宋体" w:hint="eastAsia"/>
          <w:color w:val="000000"/>
          <w:kern w:val="0"/>
          <w:sz w:val="18"/>
          <w:szCs w:val="18"/>
        </w:rPr>
        <w:br/>
      </w:r>
      <w:r w:rsidRPr="007E080D">
        <w:rPr>
          <w:rFonts w:ascii="黑体" w:eastAsia="黑体" w:hAnsi="黑体" w:cs="宋体" w:hint="eastAsia"/>
          <w:b/>
          <w:bCs/>
          <w:color w:val="FF0000"/>
          <w:kern w:val="0"/>
          <w:sz w:val="36"/>
          <w:szCs w:val="36"/>
        </w:rPr>
        <w:t>中国证监会行政处罚决定书（潘园根）</w:t>
      </w:r>
    </w:p>
    <w:p w:rsidR="007E080D" w:rsidRPr="007E080D" w:rsidRDefault="007E080D" w:rsidP="007E080D">
      <w:pPr>
        <w:widowControl/>
        <w:shd w:val="clear" w:color="auto" w:fill="FFFFFF"/>
        <w:spacing w:line="360" w:lineRule="atLeast"/>
        <w:jc w:val="center"/>
        <w:rPr>
          <w:rFonts w:ascii="楷体" w:eastAsia="楷体" w:hAnsi="楷体" w:cs="宋体" w:hint="eastAsia"/>
          <w:color w:val="000000"/>
          <w:kern w:val="0"/>
          <w:sz w:val="24"/>
          <w:szCs w:val="24"/>
        </w:rPr>
      </w:pPr>
      <w:bookmarkStart w:id="0" w:name="_GoBack"/>
      <w:r w:rsidRPr="007E080D">
        <w:rPr>
          <w:rFonts w:ascii="宋体" w:eastAsia="宋体" w:hAnsi="宋体" w:cs="宋体" w:hint="eastAsia"/>
          <w:color w:val="000000"/>
          <w:kern w:val="0"/>
          <w:szCs w:val="21"/>
        </w:rPr>
        <w:t>〔2018〕16号</w:t>
      </w:r>
    </w:p>
    <w:bookmarkEnd w:id="0"/>
    <w:p w:rsidR="007E080D" w:rsidRPr="007E080D" w:rsidRDefault="007E080D" w:rsidP="007E080D">
      <w:pPr>
        <w:widowControl/>
        <w:shd w:val="clear" w:color="auto" w:fill="FFFFFF"/>
        <w:spacing w:line="360" w:lineRule="atLeast"/>
        <w:jc w:val="left"/>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 </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当事人：潘园根，男，1961年11月出生，住址：浙江省杭州市</w:t>
      </w:r>
      <w:proofErr w:type="gramStart"/>
      <w:r w:rsidRPr="007E080D">
        <w:rPr>
          <w:rFonts w:ascii="宋体" w:eastAsia="宋体" w:hAnsi="宋体" w:cs="宋体" w:hint="eastAsia"/>
          <w:color w:val="000000"/>
          <w:kern w:val="0"/>
          <w:szCs w:val="21"/>
        </w:rPr>
        <w:t>西湖区灵隐</w:t>
      </w:r>
      <w:proofErr w:type="gramEnd"/>
      <w:r w:rsidRPr="007E080D">
        <w:rPr>
          <w:rFonts w:ascii="宋体" w:eastAsia="宋体" w:hAnsi="宋体" w:cs="宋体" w:hint="eastAsia"/>
          <w:color w:val="000000"/>
          <w:kern w:val="0"/>
          <w:szCs w:val="21"/>
        </w:rPr>
        <w:t>路。</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依据《中华人民共和国证券法》（以下简称《证券法》）的有关规定，我会对潘园根内幕交易浙江海翔药业股份有限公司（以下</w:t>
      </w:r>
      <w:proofErr w:type="gramStart"/>
      <w:r w:rsidRPr="007E080D">
        <w:rPr>
          <w:rFonts w:ascii="宋体" w:eastAsia="宋体" w:hAnsi="宋体" w:cs="宋体" w:hint="eastAsia"/>
          <w:color w:val="000000"/>
          <w:kern w:val="0"/>
          <w:szCs w:val="21"/>
        </w:rPr>
        <w:t>简称海翔药业</w:t>
      </w:r>
      <w:proofErr w:type="gramEnd"/>
      <w:r w:rsidRPr="007E080D">
        <w:rPr>
          <w:rFonts w:ascii="宋体" w:eastAsia="宋体" w:hAnsi="宋体" w:cs="宋体" w:hint="eastAsia"/>
          <w:color w:val="000000"/>
          <w:kern w:val="0"/>
          <w:szCs w:val="21"/>
        </w:rPr>
        <w:t>）股票案进行了立案调查、审理，并依法向当事人告知了</w:t>
      </w:r>
      <w:proofErr w:type="gramStart"/>
      <w:r w:rsidRPr="007E080D">
        <w:rPr>
          <w:rFonts w:ascii="宋体" w:eastAsia="宋体" w:hAnsi="宋体" w:cs="宋体" w:hint="eastAsia"/>
          <w:color w:val="000000"/>
          <w:kern w:val="0"/>
          <w:szCs w:val="21"/>
        </w:rPr>
        <w:t>作出</w:t>
      </w:r>
      <w:proofErr w:type="gramEnd"/>
      <w:r w:rsidRPr="007E080D">
        <w:rPr>
          <w:rFonts w:ascii="宋体" w:eastAsia="宋体" w:hAnsi="宋体" w:cs="宋体" w:hint="eastAsia"/>
          <w:color w:val="000000"/>
          <w:kern w:val="0"/>
          <w:szCs w:val="21"/>
        </w:rPr>
        <w:t>行政处罚的事实、理由、依据及当事人依法享有的权利。当事人潘园根提交了陈述、申辩意见，并要求听证。应当事人要求，我会举行了听证会，听取了潘园根及其代理人的陈述和申辩。本案现已调查、审理终结。</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经查明，当事人存在以下违法事实：</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一、内幕信息的形成及公开过程</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（一）关于股权激励方案的信息</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2014年11月下旬，国泰君安证券股份有限公司（以下简称国泰君安）员工孙某中和</w:t>
      </w:r>
      <w:proofErr w:type="gramStart"/>
      <w:r w:rsidRPr="007E080D">
        <w:rPr>
          <w:rFonts w:ascii="宋体" w:eastAsia="宋体" w:hAnsi="宋体" w:cs="宋体" w:hint="eastAsia"/>
          <w:color w:val="000000"/>
          <w:kern w:val="0"/>
          <w:szCs w:val="21"/>
        </w:rPr>
        <w:t>忻某伟向海翔</w:t>
      </w:r>
      <w:proofErr w:type="gramEnd"/>
      <w:r w:rsidRPr="007E080D">
        <w:rPr>
          <w:rFonts w:ascii="宋体" w:eastAsia="宋体" w:hAnsi="宋体" w:cs="宋体" w:hint="eastAsia"/>
          <w:color w:val="000000"/>
          <w:kern w:val="0"/>
          <w:szCs w:val="21"/>
        </w:rPr>
        <w:t>药业实际控制人王某富之子</w:t>
      </w:r>
      <w:proofErr w:type="gramStart"/>
      <w:r w:rsidRPr="007E080D">
        <w:rPr>
          <w:rFonts w:ascii="宋体" w:eastAsia="宋体" w:hAnsi="宋体" w:cs="宋体" w:hint="eastAsia"/>
          <w:color w:val="000000"/>
          <w:kern w:val="0"/>
          <w:szCs w:val="21"/>
        </w:rPr>
        <w:t>王某超建议</w:t>
      </w:r>
      <w:proofErr w:type="gramEnd"/>
      <w:r w:rsidRPr="007E080D">
        <w:rPr>
          <w:rFonts w:ascii="宋体" w:eastAsia="宋体" w:hAnsi="宋体" w:cs="宋体" w:hint="eastAsia"/>
          <w:color w:val="000000"/>
          <w:kern w:val="0"/>
          <w:szCs w:val="21"/>
        </w:rPr>
        <w:t>，利用股权激励等方式将公司做大做强。2014年12月5日，</w:t>
      </w:r>
      <w:proofErr w:type="gramStart"/>
      <w:r w:rsidRPr="007E080D">
        <w:rPr>
          <w:rFonts w:ascii="宋体" w:eastAsia="宋体" w:hAnsi="宋体" w:cs="宋体" w:hint="eastAsia"/>
          <w:color w:val="000000"/>
          <w:kern w:val="0"/>
          <w:szCs w:val="21"/>
        </w:rPr>
        <w:t>海翔药业</w:t>
      </w:r>
      <w:proofErr w:type="gramEnd"/>
      <w:r w:rsidRPr="007E080D">
        <w:rPr>
          <w:rFonts w:ascii="宋体" w:eastAsia="宋体" w:hAnsi="宋体" w:cs="宋体" w:hint="eastAsia"/>
          <w:color w:val="000000"/>
          <w:kern w:val="0"/>
          <w:szCs w:val="21"/>
        </w:rPr>
        <w:t>实际控制人王某</w:t>
      </w:r>
      <w:proofErr w:type="gramStart"/>
      <w:r w:rsidRPr="007E080D">
        <w:rPr>
          <w:rFonts w:ascii="宋体" w:eastAsia="宋体" w:hAnsi="宋体" w:cs="宋体" w:hint="eastAsia"/>
          <w:color w:val="000000"/>
          <w:kern w:val="0"/>
          <w:szCs w:val="21"/>
        </w:rPr>
        <w:t>富通过</w:t>
      </w:r>
      <w:proofErr w:type="gramEnd"/>
      <w:r w:rsidRPr="007E080D">
        <w:rPr>
          <w:rFonts w:ascii="宋体" w:eastAsia="宋体" w:hAnsi="宋体" w:cs="宋体" w:hint="eastAsia"/>
          <w:color w:val="000000"/>
          <w:kern w:val="0"/>
          <w:szCs w:val="21"/>
        </w:rPr>
        <w:t>电话向孙某中咨询了股权激励相关事宜，咨询内容涉及股权激励方式、期限等。12月10日，</w:t>
      </w:r>
      <w:proofErr w:type="gramStart"/>
      <w:r w:rsidRPr="007E080D">
        <w:rPr>
          <w:rFonts w:ascii="宋体" w:eastAsia="宋体" w:hAnsi="宋体" w:cs="宋体" w:hint="eastAsia"/>
          <w:color w:val="000000"/>
          <w:kern w:val="0"/>
          <w:szCs w:val="21"/>
        </w:rPr>
        <w:t>忻某伟</w:t>
      </w:r>
      <w:proofErr w:type="gramEnd"/>
      <w:r w:rsidRPr="007E080D">
        <w:rPr>
          <w:rFonts w:ascii="宋体" w:eastAsia="宋体" w:hAnsi="宋体" w:cs="宋体" w:hint="eastAsia"/>
          <w:color w:val="000000"/>
          <w:kern w:val="0"/>
          <w:szCs w:val="21"/>
        </w:rPr>
        <w:t>向</w:t>
      </w:r>
      <w:proofErr w:type="gramStart"/>
      <w:r w:rsidRPr="007E080D">
        <w:rPr>
          <w:rFonts w:ascii="宋体" w:eastAsia="宋体" w:hAnsi="宋体" w:cs="宋体" w:hint="eastAsia"/>
          <w:color w:val="000000"/>
          <w:kern w:val="0"/>
          <w:szCs w:val="21"/>
        </w:rPr>
        <w:t>王某超发送</w:t>
      </w:r>
      <w:proofErr w:type="gramEnd"/>
      <w:r w:rsidRPr="007E080D">
        <w:rPr>
          <w:rFonts w:ascii="宋体" w:eastAsia="宋体" w:hAnsi="宋体" w:cs="宋体" w:hint="eastAsia"/>
          <w:color w:val="000000"/>
          <w:kern w:val="0"/>
          <w:szCs w:val="21"/>
        </w:rPr>
        <w:t>了题为《股权激励简介》的电子邮件，对股权激励的相关事项进行了详细介绍，王某超收到邮件后向其父口头解释了如何进行股权激励方案操作。2014年12月24日，国泰君安员工</w:t>
      </w:r>
      <w:proofErr w:type="gramStart"/>
      <w:r w:rsidRPr="007E080D">
        <w:rPr>
          <w:rFonts w:ascii="宋体" w:eastAsia="宋体" w:hAnsi="宋体" w:cs="宋体" w:hint="eastAsia"/>
          <w:color w:val="000000"/>
          <w:kern w:val="0"/>
          <w:szCs w:val="21"/>
        </w:rPr>
        <w:t>忻</w:t>
      </w:r>
      <w:proofErr w:type="gramEnd"/>
      <w:r w:rsidRPr="007E080D">
        <w:rPr>
          <w:rFonts w:ascii="宋体" w:eastAsia="宋体" w:hAnsi="宋体" w:cs="宋体" w:hint="eastAsia"/>
          <w:color w:val="000000"/>
          <w:kern w:val="0"/>
          <w:szCs w:val="21"/>
        </w:rPr>
        <w:t>某伟、余某二人赴浙江台州，</w:t>
      </w:r>
      <w:proofErr w:type="gramStart"/>
      <w:r w:rsidRPr="007E080D">
        <w:rPr>
          <w:rFonts w:ascii="宋体" w:eastAsia="宋体" w:hAnsi="宋体" w:cs="宋体" w:hint="eastAsia"/>
          <w:color w:val="000000"/>
          <w:kern w:val="0"/>
          <w:szCs w:val="21"/>
        </w:rPr>
        <w:t>就海翔药业</w:t>
      </w:r>
      <w:proofErr w:type="gramEnd"/>
      <w:r w:rsidRPr="007E080D">
        <w:rPr>
          <w:rFonts w:ascii="宋体" w:eastAsia="宋体" w:hAnsi="宋体" w:cs="宋体" w:hint="eastAsia"/>
          <w:color w:val="000000"/>
          <w:kern w:val="0"/>
          <w:szCs w:val="21"/>
        </w:rPr>
        <w:t>股权激励方案与王某富、王某超进行了面谈，</w:t>
      </w:r>
      <w:proofErr w:type="gramStart"/>
      <w:r w:rsidRPr="007E080D">
        <w:rPr>
          <w:rFonts w:ascii="宋体" w:eastAsia="宋体" w:hAnsi="宋体" w:cs="宋体" w:hint="eastAsia"/>
          <w:color w:val="000000"/>
          <w:kern w:val="0"/>
          <w:szCs w:val="21"/>
        </w:rPr>
        <w:t>忻某伟</w:t>
      </w:r>
      <w:proofErr w:type="gramEnd"/>
      <w:r w:rsidRPr="007E080D">
        <w:rPr>
          <w:rFonts w:ascii="宋体" w:eastAsia="宋体" w:hAnsi="宋体" w:cs="宋体" w:hint="eastAsia"/>
          <w:color w:val="000000"/>
          <w:kern w:val="0"/>
          <w:szCs w:val="21"/>
        </w:rPr>
        <w:t>详细介绍了其起草的《海翔药业股权激励方案》。2015年1月6日，</w:t>
      </w:r>
      <w:proofErr w:type="gramStart"/>
      <w:r w:rsidRPr="007E080D">
        <w:rPr>
          <w:rFonts w:ascii="宋体" w:eastAsia="宋体" w:hAnsi="宋体" w:cs="宋体" w:hint="eastAsia"/>
          <w:color w:val="000000"/>
          <w:kern w:val="0"/>
          <w:szCs w:val="21"/>
        </w:rPr>
        <w:t>忻某伟</w:t>
      </w:r>
      <w:proofErr w:type="gramEnd"/>
      <w:r w:rsidRPr="007E080D">
        <w:rPr>
          <w:rFonts w:ascii="宋体" w:eastAsia="宋体" w:hAnsi="宋体" w:cs="宋体" w:hint="eastAsia"/>
          <w:color w:val="000000"/>
          <w:kern w:val="0"/>
          <w:szCs w:val="21"/>
        </w:rPr>
        <w:t>将修改后的《海翔药业股权激励方案》通过电子邮件发送给了王某超</w:t>
      </w:r>
      <w:proofErr w:type="gramStart"/>
      <w:r w:rsidRPr="007E080D">
        <w:rPr>
          <w:rFonts w:ascii="宋体" w:eastAsia="宋体" w:hAnsi="宋体" w:cs="宋体" w:hint="eastAsia"/>
          <w:color w:val="000000"/>
          <w:kern w:val="0"/>
          <w:szCs w:val="21"/>
        </w:rPr>
        <w:t>及海翔药业</w:t>
      </w:r>
      <w:proofErr w:type="gramEnd"/>
      <w:r w:rsidRPr="007E080D">
        <w:rPr>
          <w:rFonts w:ascii="宋体" w:eastAsia="宋体" w:hAnsi="宋体" w:cs="宋体" w:hint="eastAsia"/>
          <w:color w:val="000000"/>
          <w:kern w:val="0"/>
          <w:szCs w:val="21"/>
        </w:rPr>
        <w:t>财务部经理王某勇，王某勇收到邮件后将方案打印出来交给了王某富，并进行了商讨。2015年1月9日，</w:t>
      </w:r>
      <w:proofErr w:type="gramStart"/>
      <w:r w:rsidRPr="007E080D">
        <w:rPr>
          <w:rFonts w:ascii="宋体" w:eastAsia="宋体" w:hAnsi="宋体" w:cs="宋体" w:hint="eastAsia"/>
          <w:color w:val="000000"/>
          <w:kern w:val="0"/>
          <w:szCs w:val="21"/>
        </w:rPr>
        <w:t>忻某伟应</w:t>
      </w:r>
      <w:proofErr w:type="gramEnd"/>
      <w:r w:rsidRPr="007E080D">
        <w:rPr>
          <w:rFonts w:ascii="宋体" w:eastAsia="宋体" w:hAnsi="宋体" w:cs="宋体" w:hint="eastAsia"/>
          <w:color w:val="000000"/>
          <w:kern w:val="0"/>
          <w:szCs w:val="21"/>
        </w:rPr>
        <w:t>王某富要求，把《海翔药业股权激励方案》发给了</w:t>
      </w:r>
      <w:proofErr w:type="gramStart"/>
      <w:r w:rsidRPr="007E080D">
        <w:rPr>
          <w:rFonts w:ascii="宋体" w:eastAsia="宋体" w:hAnsi="宋体" w:cs="宋体" w:hint="eastAsia"/>
          <w:color w:val="000000"/>
          <w:kern w:val="0"/>
          <w:szCs w:val="21"/>
        </w:rPr>
        <w:t>海翔药业董秘许</w:t>
      </w:r>
      <w:proofErr w:type="gramEnd"/>
      <w:r w:rsidRPr="007E080D">
        <w:rPr>
          <w:rFonts w:ascii="宋体" w:eastAsia="宋体" w:hAnsi="宋体" w:cs="宋体" w:hint="eastAsia"/>
          <w:color w:val="000000"/>
          <w:kern w:val="0"/>
          <w:szCs w:val="21"/>
        </w:rPr>
        <w:t>某青、</w:t>
      </w:r>
      <w:proofErr w:type="gramStart"/>
      <w:r w:rsidRPr="007E080D">
        <w:rPr>
          <w:rFonts w:ascii="宋体" w:eastAsia="宋体" w:hAnsi="宋体" w:cs="宋体" w:hint="eastAsia"/>
          <w:color w:val="000000"/>
          <w:kern w:val="0"/>
          <w:szCs w:val="21"/>
        </w:rPr>
        <w:t>海翔药业</w:t>
      </w:r>
      <w:proofErr w:type="gramEnd"/>
      <w:r w:rsidRPr="007E080D">
        <w:rPr>
          <w:rFonts w:ascii="宋体" w:eastAsia="宋体" w:hAnsi="宋体" w:cs="宋体" w:hint="eastAsia"/>
          <w:color w:val="000000"/>
          <w:kern w:val="0"/>
          <w:szCs w:val="21"/>
        </w:rPr>
        <w:t>证券事务代表蒋某东、</w:t>
      </w:r>
      <w:proofErr w:type="gramStart"/>
      <w:r w:rsidRPr="007E080D">
        <w:rPr>
          <w:rFonts w:ascii="宋体" w:eastAsia="宋体" w:hAnsi="宋体" w:cs="宋体" w:hint="eastAsia"/>
          <w:color w:val="000000"/>
          <w:kern w:val="0"/>
          <w:szCs w:val="21"/>
        </w:rPr>
        <w:t>海翔药业</w:t>
      </w:r>
      <w:proofErr w:type="gramEnd"/>
      <w:r w:rsidRPr="007E080D">
        <w:rPr>
          <w:rFonts w:ascii="宋体" w:eastAsia="宋体" w:hAnsi="宋体" w:cs="宋体" w:hint="eastAsia"/>
          <w:color w:val="000000"/>
          <w:kern w:val="0"/>
          <w:szCs w:val="21"/>
        </w:rPr>
        <w:t>法</w:t>
      </w:r>
      <w:proofErr w:type="gramStart"/>
      <w:r w:rsidRPr="007E080D">
        <w:rPr>
          <w:rFonts w:ascii="宋体" w:eastAsia="宋体" w:hAnsi="宋体" w:cs="宋体" w:hint="eastAsia"/>
          <w:color w:val="000000"/>
          <w:kern w:val="0"/>
          <w:szCs w:val="21"/>
        </w:rPr>
        <w:t>务林某峰共用</w:t>
      </w:r>
      <w:proofErr w:type="gramEnd"/>
      <w:r w:rsidRPr="007E080D">
        <w:rPr>
          <w:rFonts w:ascii="宋体" w:eastAsia="宋体" w:hAnsi="宋体" w:cs="宋体" w:hint="eastAsia"/>
          <w:color w:val="000000"/>
          <w:kern w:val="0"/>
          <w:szCs w:val="21"/>
        </w:rPr>
        <w:t>的电子邮箱。当日，王某富向</w:t>
      </w:r>
      <w:proofErr w:type="gramStart"/>
      <w:r w:rsidRPr="007E080D">
        <w:rPr>
          <w:rFonts w:ascii="宋体" w:eastAsia="宋体" w:hAnsi="宋体" w:cs="宋体" w:hint="eastAsia"/>
          <w:color w:val="000000"/>
          <w:kern w:val="0"/>
          <w:szCs w:val="21"/>
        </w:rPr>
        <w:t>许某青询问</w:t>
      </w:r>
      <w:proofErr w:type="gramEnd"/>
      <w:r w:rsidRPr="007E080D">
        <w:rPr>
          <w:rFonts w:ascii="宋体" w:eastAsia="宋体" w:hAnsi="宋体" w:cs="宋体" w:hint="eastAsia"/>
          <w:color w:val="000000"/>
          <w:kern w:val="0"/>
          <w:szCs w:val="21"/>
        </w:rPr>
        <w:t>了股权激励方案的程序问题，</w:t>
      </w:r>
      <w:proofErr w:type="gramStart"/>
      <w:r w:rsidRPr="007E080D">
        <w:rPr>
          <w:rFonts w:ascii="宋体" w:eastAsia="宋体" w:hAnsi="宋体" w:cs="宋体" w:hint="eastAsia"/>
          <w:color w:val="000000"/>
          <w:kern w:val="0"/>
          <w:szCs w:val="21"/>
        </w:rPr>
        <w:t>许某青让</w:t>
      </w:r>
      <w:proofErr w:type="gramEnd"/>
      <w:r w:rsidRPr="007E080D">
        <w:rPr>
          <w:rFonts w:ascii="宋体" w:eastAsia="宋体" w:hAnsi="宋体" w:cs="宋体" w:hint="eastAsia"/>
          <w:color w:val="000000"/>
          <w:kern w:val="0"/>
          <w:szCs w:val="21"/>
        </w:rPr>
        <w:t>蒋某东向深圳证券交易所的监管员咨询了股权激励停牌的时限。2015年1月13日，王某富、王某超、王某勇、孙某中、</w:t>
      </w:r>
      <w:proofErr w:type="gramStart"/>
      <w:r w:rsidRPr="007E080D">
        <w:rPr>
          <w:rFonts w:ascii="宋体" w:eastAsia="宋体" w:hAnsi="宋体" w:cs="宋体" w:hint="eastAsia"/>
          <w:color w:val="000000"/>
          <w:kern w:val="0"/>
          <w:szCs w:val="21"/>
        </w:rPr>
        <w:t>忻</w:t>
      </w:r>
      <w:proofErr w:type="gramEnd"/>
      <w:r w:rsidRPr="007E080D">
        <w:rPr>
          <w:rFonts w:ascii="宋体" w:eastAsia="宋体" w:hAnsi="宋体" w:cs="宋体" w:hint="eastAsia"/>
          <w:color w:val="000000"/>
          <w:kern w:val="0"/>
          <w:szCs w:val="21"/>
        </w:rPr>
        <w:t>某伟、</w:t>
      </w:r>
      <w:proofErr w:type="gramStart"/>
      <w:r w:rsidRPr="007E080D">
        <w:rPr>
          <w:rFonts w:ascii="宋体" w:eastAsia="宋体" w:hAnsi="宋体" w:cs="宋体" w:hint="eastAsia"/>
          <w:color w:val="000000"/>
          <w:kern w:val="0"/>
          <w:szCs w:val="21"/>
        </w:rPr>
        <w:t>海翔药业</w:t>
      </w:r>
      <w:proofErr w:type="gramEnd"/>
      <w:r w:rsidRPr="007E080D">
        <w:rPr>
          <w:rFonts w:ascii="宋体" w:eastAsia="宋体" w:hAnsi="宋体" w:cs="宋体" w:hint="eastAsia"/>
          <w:color w:val="000000"/>
          <w:kern w:val="0"/>
          <w:szCs w:val="21"/>
        </w:rPr>
        <w:t>法律顾问姚某琳商谈了股权激励方案的相关程序。</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lastRenderedPageBreak/>
        <w:t>2015年1月14日，</w:t>
      </w:r>
      <w:proofErr w:type="gramStart"/>
      <w:r w:rsidRPr="007E080D">
        <w:rPr>
          <w:rFonts w:ascii="宋体" w:eastAsia="宋体" w:hAnsi="宋体" w:cs="宋体" w:hint="eastAsia"/>
          <w:color w:val="000000"/>
          <w:kern w:val="0"/>
          <w:szCs w:val="21"/>
        </w:rPr>
        <w:t>海翔药业</w:t>
      </w:r>
      <w:proofErr w:type="gramEnd"/>
      <w:r w:rsidRPr="007E080D">
        <w:rPr>
          <w:rFonts w:ascii="宋体" w:eastAsia="宋体" w:hAnsi="宋体" w:cs="宋体" w:hint="eastAsia"/>
          <w:color w:val="000000"/>
          <w:kern w:val="0"/>
          <w:szCs w:val="21"/>
        </w:rPr>
        <w:t>停牌，公告筹划重大事项。1月21日，</w:t>
      </w:r>
      <w:proofErr w:type="gramStart"/>
      <w:r w:rsidRPr="007E080D">
        <w:rPr>
          <w:rFonts w:ascii="宋体" w:eastAsia="宋体" w:hAnsi="宋体" w:cs="宋体" w:hint="eastAsia"/>
          <w:color w:val="000000"/>
          <w:kern w:val="0"/>
          <w:szCs w:val="21"/>
        </w:rPr>
        <w:t>海翔药业</w:t>
      </w:r>
      <w:proofErr w:type="gramEnd"/>
      <w:r w:rsidRPr="007E080D">
        <w:rPr>
          <w:rFonts w:ascii="宋体" w:eastAsia="宋体" w:hAnsi="宋体" w:cs="宋体" w:hint="eastAsia"/>
          <w:color w:val="000000"/>
          <w:kern w:val="0"/>
          <w:szCs w:val="21"/>
        </w:rPr>
        <w:t>发布了《限制性股票激励计划（草案）》，拟以4.5元每股的价格授予激励对象3,859.5万股限制性股票，占总股本的5.34%。依据《证券法》第七十五条第二款第（八）项“国务院证券监督管理机构认定的对证券交易价格有显著影响的其他重要信息”的规定，</w:t>
      </w:r>
      <w:proofErr w:type="gramStart"/>
      <w:r w:rsidRPr="007E080D">
        <w:rPr>
          <w:rFonts w:ascii="宋体" w:eastAsia="宋体" w:hAnsi="宋体" w:cs="宋体" w:hint="eastAsia"/>
          <w:color w:val="000000"/>
          <w:kern w:val="0"/>
          <w:szCs w:val="21"/>
        </w:rPr>
        <w:t>海翔药业</w:t>
      </w:r>
      <w:proofErr w:type="gramEnd"/>
      <w:r w:rsidRPr="007E080D">
        <w:rPr>
          <w:rFonts w:ascii="宋体" w:eastAsia="宋体" w:hAnsi="宋体" w:cs="宋体" w:hint="eastAsia"/>
          <w:color w:val="000000"/>
          <w:kern w:val="0"/>
          <w:szCs w:val="21"/>
        </w:rPr>
        <w:t>定向发行新股的股权激励计划属于内幕信息。该内幕信息的形成时间不晚于2014年12月5日，公开于2015年1月21日。王某富</w:t>
      </w:r>
      <w:proofErr w:type="gramStart"/>
      <w:r w:rsidRPr="007E080D">
        <w:rPr>
          <w:rFonts w:ascii="宋体" w:eastAsia="宋体" w:hAnsi="宋体" w:cs="宋体" w:hint="eastAsia"/>
          <w:color w:val="000000"/>
          <w:kern w:val="0"/>
          <w:szCs w:val="21"/>
        </w:rPr>
        <w:t>作为海翔药业</w:t>
      </w:r>
      <w:proofErr w:type="gramEnd"/>
      <w:r w:rsidRPr="007E080D">
        <w:rPr>
          <w:rFonts w:ascii="宋体" w:eastAsia="宋体" w:hAnsi="宋体" w:cs="宋体" w:hint="eastAsia"/>
          <w:color w:val="000000"/>
          <w:kern w:val="0"/>
          <w:szCs w:val="21"/>
        </w:rPr>
        <w:t>实际控制人，全程参与了此次股权激励计划的制定，依据《证券法》第七十四条第（二）项的规定，属于“公司的实际控制人及其董事、监事、高级管理人员”，为法定内幕信息知情人。</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（二）关于高管的变动信息</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7E080D">
        <w:rPr>
          <w:rFonts w:ascii="宋体" w:eastAsia="宋体" w:hAnsi="宋体" w:cs="宋体" w:hint="eastAsia"/>
          <w:color w:val="000000"/>
          <w:kern w:val="0"/>
          <w:szCs w:val="21"/>
        </w:rPr>
        <w:t>2013年海翔药业</w:t>
      </w:r>
      <w:proofErr w:type="gramEnd"/>
      <w:r w:rsidRPr="007E080D">
        <w:rPr>
          <w:rFonts w:ascii="宋体" w:eastAsia="宋体" w:hAnsi="宋体" w:cs="宋体" w:hint="eastAsia"/>
          <w:color w:val="000000"/>
          <w:kern w:val="0"/>
          <w:szCs w:val="21"/>
        </w:rPr>
        <w:t>原董事长罗某竑辞职后，公司董事长、总经理、法定代表人由</w:t>
      </w:r>
      <w:proofErr w:type="gramStart"/>
      <w:r w:rsidRPr="007E080D">
        <w:rPr>
          <w:rFonts w:ascii="宋体" w:eastAsia="宋体" w:hAnsi="宋体" w:cs="宋体" w:hint="eastAsia"/>
          <w:color w:val="000000"/>
          <w:kern w:val="0"/>
          <w:szCs w:val="21"/>
        </w:rPr>
        <w:t>李某金一</w:t>
      </w:r>
      <w:proofErr w:type="gramEnd"/>
      <w:r w:rsidRPr="007E080D">
        <w:rPr>
          <w:rFonts w:ascii="宋体" w:eastAsia="宋体" w:hAnsi="宋体" w:cs="宋体" w:hint="eastAsia"/>
          <w:color w:val="000000"/>
          <w:kern w:val="0"/>
          <w:szCs w:val="21"/>
        </w:rPr>
        <w:t>人担任。2014年年底，</w:t>
      </w:r>
      <w:proofErr w:type="gramStart"/>
      <w:r w:rsidRPr="007E080D">
        <w:rPr>
          <w:rFonts w:ascii="宋体" w:eastAsia="宋体" w:hAnsi="宋体" w:cs="宋体" w:hint="eastAsia"/>
          <w:color w:val="000000"/>
          <w:kern w:val="0"/>
          <w:szCs w:val="21"/>
        </w:rPr>
        <w:t>李某金向</w:t>
      </w:r>
      <w:proofErr w:type="gramEnd"/>
      <w:r w:rsidRPr="007E080D">
        <w:rPr>
          <w:rFonts w:ascii="宋体" w:eastAsia="宋体" w:hAnsi="宋体" w:cs="宋体" w:hint="eastAsia"/>
          <w:color w:val="000000"/>
          <w:kern w:val="0"/>
          <w:szCs w:val="21"/>
        </w:rPr>
        <w:t>王某富提出希望公司再配一个总经理以减轻自己的工作压力，王某富此时开始</w:t>
      </w:r>
      <w:proofErr w:type="gramStart"/>
      <w:r w:rsidRPr="007E080D">
        <w:rPr>
          <w:rFonts w:ascii="宋体" w:eastAsia="宋体" w:hAnsi="宋体" w:cs="宋体" w:hint="eastAsia"/>
          <w:color w:val="000000"/>
          <w:kern w:val="0"/>
          <w:szCs w:val="21"/>
        </w:rPr>
        <w:t>考虑海翔药业</w:t>
      </w:r>
      <w:proofErr w:type="gramEnd"/>
      <w:r w:rsidRPr="007E080D">
        <w:rPr>
          <w:rFonts w:ascii="宋体" w:eastAsia="宋体" w:hAnsi="宋体" w:cs="宋体" w:hint="eastAsia"/>
          <w:color w:val="000000"/>
          <w:kern w:val="0"/>
          <w:szCs w:val="21"/>
        </w:rPr>
        <w:t>的总经理人选，并拟选定由</w:t>
      </w:r>
      <w:proofErr w:type="gramStart"/>
      <w:r w:rsidRPr="007E080D">
        <w:rPr>
          <w:rFonts w:ascii="宋体" w:eastAsia="宋体" w:hAnsi="宋体" w:cs="宋体" w:hint="eastAsia"/>
          <w:color w:val="000000"/>
          <w:kern w:val="0"/>
          <w:szCs w:val="21"/>
        </w:rPr>
        <w:t>杨某卫担任</w:t>
      </w:r>
      <w:proofErr w:type="gramEnd"/>
      <w:r w:rsidRPr="007E080D">
        <w:rPr>
          <w:rFonts w:ascii="宋体" w:eastAsia="宋体" w:hAnsi="宋体" w:cs="宋体" w:hint="eastAsia"/>
          <w:color w:val="000000"/>
          <w:kern w:val="0"/>
          <w:szCs w:val="21"/>
        </w:rPr>
        <w:t>，此想法未向他人提及。2015年1月20日召开董事会前，王某富通知</w:t>
      </w:r>
      <w:proofErr w:type="gramStart"/>
      <w:r w:rsidRPr="007E080D">
        <w:rPr>
          <w:rFonts w:ascii="宋体" w:eastAsia="宋体" w:hAnsi="宋体" w:cs="宋体" w:hint="eastAsia"/>
          <w:color w:val="000000"/>
          <w:kern w:val="0"/>
          <w:szCs w:val="21"/>
        </w:rPr>
        <w:t>杨某卫就</w:t>
      </w:r>
      <w:proofErr w:type="gramEnd"/>
      <w:r w:rsidRPr="007E080D">
        <w:rPr>
          <w:rFonts w:ascii="宋体" w:eastAsia="宋体" w:hAnsi="宋体" w:cs="宋体" w:hint="eastAsia"/>
          <w:color w:val="000000"/>
          <w:kern w:val="0"/>
          <w:szCs w:val="21"/>
        </w:rPr>
        <w:t>担任总经理做好准备。2015年1月20日，</w:t>
      </w:r>
      <w:proofErr w:type="gramStart"/>
      <w:r w:rsidRPr="007E080D">
        <w:rPr>
          <w:rFonts w:ascii="宋体" w:eastAsia="宋体" w:hAnsi="宋体" w:cs="宋体" w:hint="eastAsia"/>
          <w:color w:val="000000"/>
          <w:kern w:val="0"/>
          <w:szCs w:val="21"/>
        </w:rPr>
        <w:t>海翔药业</w:t>
      </w:r>
      <w:proofErr w:type="gramEnd"/>
      <w:r w:rsidRPr="007E080D">
        <w:rPr>
          <w:rFonts w:ascii="宋体" w:eastAsia="宋体" w:hAnsi="宋体" w:cs="宋体" w:hint="eastAsia"/>
          <w:color w:val="000000"/>
          <w:kern w:val="0"/>
          <w:szCs w:val="21"/>
        </w:rPr>
        <w:t>董事会讨论通过了更换法定代表人、总经理等议案，1月21日，</w:t>
      </w:r>
      <w:proofErr w:type="gramStart"/>
      <w:r w:rsidRPr="007E080D">
        <w:rPr>
          <w:rFonts w:ascii="宋体" w:eastAsia="宋体" w:hAnsi="宋体" w:cs="宋体" w:hint="eastAsia"/>
          <w:color w:val="000000"/>
          <w:kern w:val="0"/>
          <w:szCs w:val="21"/>
        </w:rPr>
        <w:t>海翔药业</w:t>
      </w:r>
      <w:proofErr w:type="gramEnd"/>
      <w:r w:rsidRPr="007E080D">
        <w:rPr>
          <w:rFonts w:ascii="宋体" w:eastAsia="宋体" w:hAnsi="宋体" w:cs="宋体" w:hint="eastAsia"/>
          <w:color w:val="000000"/>
          <w:kern w:val="0"/>
          <w:szCs w:val="21"/>
        </w:rPr>
        <w:t>发布了《关于董事、高级管理人员变更的公告》，公司董事、副总经理辞职，公司总经理和法定代表人变更。</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依据《证券法》第六十七条第二款第（七）项“公司的董事、三分之一以上监事或者经理发生变动”和第七十五条第二款第（一）项“本法第六十七条第二款所列重大事件”的规定，</w:t>
      </w:r>
      <w:proofErr w:type="gramStart"/>
      <w:r w:rsidRPr="007E080D">
        <w:rPr>
          <w:rFonts w:ascii="宋体" w:eastAsia="宋体" w:hAnsi="宋体" w:cs="宋体" w:hint="eastAsia"/>
          <w:color w:val="000000"/>
          <w:kern w:val="0"/>
          <w:szCs w:val="21"/>
        </w:rPr>
        <w:t>海翔药业</w:t>
      </w:r>
      <w:proofErr w:type="gramEnd"/>
      <w:r w:rsidRPr="007E080D">
        <w:rPr>
          <w:rFonts w:ascii="宋体" w:eastAsia="宋体" w:hAnsi="宋体" w:cs="宋体" w:hint="eastAsia"/>
          <w:color w:val="000000"/>
          <w:kern w:val="0"/>
          <w:szCs w:val="21"/>
        </w:rPr>
        <w:t>总经理变更信息属于内幕信息，该内幕信息的形成时间不晚于2014年12月31日，公开于2015年1月21日。王某富</w:t>
      </w:r>
      <w:proofErr w:type="gramStart"/>
      <w:r w:rsidRPr="007E080D">
        <w:rPr>
          <w:rFonts w:ascii="宋体" w:eastAsia="宋体" w:hAnsi="宋体" w:cs="宋体" w:hint="eastAsia"/>
          <w:color w:val="000000"/>
          <w:kern w:val="0"/>
          <w:szCs w:val="21"/>
        </w:rPr>
        <w:t>作为海翔药业</w:t>
      </w:r>
      <w:proofErr w:type="gramEnd"/>
      <w:r w:rsidRPr="007E080D">
        <w:rPr>
          <w:rFonts w:ascii="宋体" w:eastAsia="宋体" w:hAnsi="宋体" w:cs="宋体" w:hint="eastAsia"/>
          <w:color w:val="000000"/>
          <w:kern w:val="0"/>
          <w:szCs w:val="21"/>
        </w:rPr>
        <w:t>实际控制人，筹划、决策、全程参与了本次人事调整，依据《证券法》第七十四条第（二）项的规定，为法定内幕信息知情人。</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二、潘园根使用其本人证券账户、其配偶“唐某妹”证券账户内幕交易“海翔药业”</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潘园根使用其本人证券账户、其配偶“唐某妹”证券账户在内幕信息公开前买入“海翔药业”537,448股，买入金额4,720,515.25元。</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（一）在上述内幕信息形成后及公开前潘园根与王某富有多次联络接触</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2014年潘园根经同事孙某根介绍认识王某富。潘园根与王某富在内幕信息形成后及公开前存在多次通话，其中，2015年1月5日上午通话4次；2015年1月5日中午，潘园根开始向其控制账户转入资金并全部买入“海翔药业”。</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（二）潘园根控制使用其本人证券账户、其配偶“唐某妹”证券账户情况</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“潘园根”证券账户于2007年1月5日开立于招商证券杭州文三路营业部，“唐某妹”证券账户于2007年8月13日开立于招商证券杭州文三路营业部。</w:t>
      </w:r>
      <w:proofErr w:type="gramStart"/>
      <w:r w:rsidRPr="007E080D">
        <w:rPr>
          <w:rFonts w:ascii="宋体" w:eastAsia="宋体" w:hAnsi="宋体" w:cs="宋体" w:hint="eastAsia"/>
          <w:color w:val="000000"/>
          <w:kern w:val="0"/>
          <w:szCs w:val="21"/>
        </w:rPr>
        <w:t>两证券</w:t>
      </w:r>
      <w:proofErr w:type="gramEnd"/>
      <w:r w:rsidRPr="007E080D">
        <w:rPr>
          <w:rFonts w:ascii="宋体" w:eastAsia="宋体" w:hAnsi="宋体" w:cs="宋体" w:hint="eastAsia"/>
          <w:color w:val="000000"/>
          <w:kern w:val="0"/>
          <w:szCs w:val="21"/>
        </w:rPr>
        <w:t>账户开立后，一直由潘园根控制使用。</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2015年1月5日至7日期间，潘园根控制使用其本人证券账户、“唐某妹”证券账户买入“海翔药业”；4月3日，潘园根又控制使用其本人及“唐某妹”证券账户卖出部分“海翔药业”。上述交易采用电脑委托下单方式进行，使用的均是潘园根本人的笔记本电脑。</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（三）资金划转情况</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lastRenderedPageBreak/>
        <w:t>“潘园根”证券账户对应的三方存管银行账户于2015年1月5日至7日共存入2,107,418.56元，转入证券账户2,110,000元，全部买入“海翔药业”,该部分资金均直接或间接来源于潘园根。</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“唐某妹”证券账户对应的三方存管银行账户于2015年1月5日至6日共存入2,600,000元，转入证券账户2,620,000元，全部用于买入“海翔药业”,该部分资金有2,500,000元来自朋友借款，其余资金为潘园根家庭自有资金。</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（四）潘园根控制其本人证券账户、“唐某妹”证券账户内幕交易“海翔药业”及获利情况</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潘园根”证券账户于2015年1月5日至7日，累计买入“海翔药业”241,110股，成交金额2,106,982.56元；2015年4月3日，卖出141,110股，成交金额2,646,868元；截至2017年2月7日仍持有200,000股（除权后）；获利共计1,521,123.76元。</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“唐某妹”证券账户于2015年1月6日，买入“海翔药业”296,338股，成交金额2,613,532.69元；2015年4月3日，卖出96,338股，成交金额1,811,208.02元；截至2017年2月7日仍持有400,000股（除权后）；获利共计1,178,883.37元。</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（五）潘园根、“唐某妹”证券账户交易“海翔药业”行为明显异常</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一是“潘园根”证券账户和“唐某妹”证券账户在买入“海翔药业”前，已近四年没有股票交易记录，此次突然转入大量资金买入“海翔药业”，存在突击筹资买入股票的情形；二是潘园根与王某富在2015年1月5日上午的联系频率明显高于二人之前及之后的联系频率，且自该日中午开始，潘园根即向其控制的“潘园根”“唐某妹”证券账户转入大额资金用于买入“海翔药业”，潘园根向证券账户转入资金时间、买入“海翔药业”时间与其和王某富通话时间高度吻合；三是“潘园根”证券账户和“唐某妹”证券账户在2015年1月5日至7日期间，共转入资金4,720,515.25元全部用于买入“海翔药业”，且上述资金超过一半为借入资金，存在借入资金买入股票、买入单一股票比例畸高的情形。</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上述违法事实，有相关证券账户资料、证券账户交易流水、资金账户资料、银行账户资金流水、相关人员询问笔录、通话记录、电子邮箱、交易下单IP地址、MAC地址、证券交易所统计数据等证据证明，足以认定。</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潘园根的上述行为违反了《证券法》第七十三条、第七十六条第一款的规定，构成《证券法》第二百零二条所述内幕交易行为。</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当事人在听证会及提交的书面申辩意见中提出：第一，</w:t>
      </w:r>
      <w:proofErr w:type="gramStart"/>
      <w:r w:rsidRPr="007E080D">
        <w:rPr>
          <w:rFonts w:ascii="宋体" w:eastAsia="宋体" w:hAnsi="宋体" w:cs="宋体" w:hint="eastAsia"/>
          <w:color w:val="000000"/>
          <w:kern w:val="0"/>
          <w:szCs w:val="21"/>
        </w:rPr>
        <w:t>海翔药业</w:t>
      </w:r>
      <w:proofErr w:type="gramEnd"/>
      <w:r w:rsidRPr="007E080D">
        <w:rPr>
          <w:rFonts w:ascii="宋体" w:eastAsia="宋体" w:hAnsi="宋体" w:cs="宋体" w:hint="eastAsia"/>
          <w:color w:val="000000"/>
          <w:kern w:val="0"/>
          <w:szCs w:val="21"/>
        </w:rPr>
        <w:t>股权激励方案最早形成于2015年1月6日；第二，高管变动不属于内幕信息；第三，潘园根</w:t>
      </w:r>
      <w:proofErr w:type="gramStart"/>
      <w:r w:rsidRPr="007E080D">
        <w:rPr>
          <w:rFonts w:ascii="宋体" w:eastAsia="宋体" w:hAnsi="宋体" w:cs="宋体" w:hint="eastAsia"/>
          <w:color w:val="000000"/>
          <w:kern w:val="0"/>
          <w:szCs w:val="21"/>
        </w:rPr>
        <w:t>交易海翔</w:t>
      </w:r>
      <w:proofErr w:type="gramEnd"/>
      <w:r w:rsidRPr="007E080D">
        <w:rPr>
          <w:rFonts w:ascii="宋体" w:eastAsia="宋体" w:hAnsi="宋体" w:cs="宋体" w:hint="eastAsia"/>
          <w:color w:val="000000"/>
          <w:kern w:val="0"/>
          <w:szCs w:val="21"/>
        </w:rPr>
        <w:t>药业股票的行为不符合内幕交易行为模式；第四，违法所得数额计算有误；第五，对潘园根处罚过重。</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我会认为：第一，王某</w:t>
      </w:r>
      <w:proofErr w:type="gramStart"/>
      <w:r w:rsidRPr="007E080D">
        <w:rPr>
          <w:rFonts w:ascii="宋体" w:eastAsia="宋体" w:hAnsi="宋体" w:cs="宋体" w:hint="eastAsia"/>
          <w:color w:val="000000"/>
          <w:kern w:val="0"/>
          <w:szCs w:val="21"/>
        </w:rPr>
        <w:t>富作为</w:t>
      </w:r>
      <w:proofErr w:type="gramEnd"/>
      <w:r w:rsidRPr="007E080D">
        <w:rPr>
          <w:rFonts w:ascii="宋体" w:eastAsia="宋体" w:hAnsi="宋体" w:cs="宋体" w:hint="eastAsia"/>
          <w:color w:val="000000"/>
          <w:kern w:val="0"/>
          <w:szCs w:val="21"/>
        </w:rPr>
        <w:t>公司实际控制人，对公司重大事件的筹划、决策等诸多事项起着关键、决定性作用。2014年12月5日，王某富向孙某中电话咨询的内容涉及到了股权激励的方式、期限等具体内容，并已让其制作股权激励方案，王某</w:t>
      </w:r>
      <w:proofErr w:type="gramStart"/>
      <w:r w:rsidRPr="007E080D">
        <w:rPr>
          <w:rFonts w:ascii="宋体" w:eastAsia="宋体" w:hAnsi="宋体" w:cs="宋体" w:hint="eastAsia"/>
          <w:color w:val="000000"/>
          <w:kern w:val="0"/>
          <w:szCs w:val="21"/>
        </w:rPr>
        <w:t>富作为</w:t>
      </w:r>
      <w:proofErr w:type="gramEnd"/>
      <w:r w:rsidRPr="007E080D">
        <w:rPr>
          <w:rFonts w:ascii="宋体" w:eastAsia="宋体" w:hAnsi="宋体" w:cs="宋体" w:hint="eastAsia"/>
          <w:color w:val="000000"/>
          <w:kern w:val="0"/>
          <w:szCs w:val="21"/>
        </w:rPr>
        <w:t>公司的实际控制人已在筹划股权激励事项。第二，</w:t>
      </w:r>
      <w:proofErr w:type="gramStart"/>
      <w:r w:rsidRPr="007E080D">
        <w:rPr>
          <w:rFonts w:ascii="宋体" w:eastAsia="宋体" w:hAnsi="宋体" w:cs="宋体" w:hint="eastAsia"/>
          <w:color w:val="000000"/>
          <w:kern w:val="0"/>
          <w:szCs w:val="21"/>
        </w:rPr>
        <w:t>海翔药业</w:t>
      </w:r>
      <w:proofErr w:type="gramEnd"/>
      <w:r w:rsidRPr="007E080D">
        <w:rPr>
          <w:rFonts w:ascii="宋体" w:eastAsia="宋体" w:hAnsi="宋体" w:cs="宋体" w:hint="eastAsia"/>
          <w:color w:val="000000"/>
          <w:kern w:val="0"/>
          <w:szCs w:val="21"/>
        </w:rPr>
        <w:t>总经理变更事项属于《证券法》第六十七条第二款第（七）项规定的情形，为《证券法》第七十五条第二款第（一）项规定的重大事件，属于法定内幕信息。第三，内幕信息公开后，潘园根虽未大幅减持“海翔药业”，但潘园根不能对其买入“海翔药业”行为的异常性</w:t>
      </w:r>
      <w:proofErr w:type="gramStart"/>
      <w:r w:rsidRPr="007E080D">
        <w:rPr>
          <w:rFonts w:ascii="宋体" w:eastAsia="宋体" w:hAnsi="宋体" w:cs="宋体" w:hint="eastAsia"/>
          <w:color w:val="000000"/>
          <w:kern w:val="0"/>
          <w:szCs w:val="21"/>
        </w:rPr>
        <w:t>作出</w:t>
      </w:r>
      <w:proofErr w:type="gramEnd"/>
      <w:r w:rsidRPr="007E080D">
        <w:rPr>
          <w:rFonts w:ascii="宋体" w:eastAsia="宋体" w:hAnsi="宋体" w:cs="宋体" w:hint="eastAsia"/>
          <w:color w:val="000000"/>
          <w:kern w:val="0"/>
          <w:szCs w:val="21"/>
        </w:rPr>
        <w:t>合理说明，潘园根利用内幕交易的违法行为已构</w:t>
      </w:r>
      <w:r w:rsidRPr="007E080D">
        <w:rPr>
          <w:rFonts w:ascii="宋体" w:eastAsia="宋体" w:hAnsi="宋体" w:cs="宋体" w:hint="eastAsia"/>
          <w:color w:val="000000"/>
          <w:kern w:val="0"/>
          <w:szCs w:val="21"/>
        </w:rPr>
        <w:lastRenderedPageBreak/>
        <w:t>成。第四，经核查，对当事人潘园根违法所得金额的计算结果无误。第五，我会行政处罚决定综合考虑了当事人内幕交易的性质、情节及配合调查程度等多种情形</w:t>
      </w:r>
      <w:proofErr w:type="gramStart"/>
      <w:r w:rsidRPr="007E080D">
        <w:rPr>
          <w:rFonts w:ascii="宋体" w:eastAsia="宋体" w:hAnsi="宋体" w:cs="宋体" w:hint="eastAsia"/>
          <w:color w:val="000000"/>
          <w:kern w:val="0"/>
          <w:szCs w:val="21"/>
        </w:rPr>
        <w:t>作出</w:t>
      </w:r>
      <w:proofErr w:type="gramEnd"/>
      <w:r w:rsidRPr="007E080D">
        <w:rPr>
          <w:rFonts w:ascii="宋体" w:eastAsia="宋体" w:hAnsi="宋体" w:cs="宋体" w:hint="eastAsia"/>
          <w:color w:val="000000"/>
          <w:kern w:val="0"/>
          <w:szCs w:val="21"/>
        </w:rPr>
        <w:t>，对本案当事人潘园根的处罚金额在《证券法》规定的法定幅度范围内。综上，对当事人的陈述、申辩意见不予采纳。</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潘园根的上述行为违反了《证券法》第七十三条、第七十六条第一款的规定，构成《证券法》第二百零二条所述内幕交易行为。根据当事人违法行为的事实、性质、情节与社会危害程度，依据《证券法》第二百零二条的规定，我会决定：没收潘园根违法所得2,700,007.13元，并处以5,400,014.26元罚款。</w:t>
      </w:r>
    </w:p>
    <w:p w:rsidR="007E080D" w:rsidRPr="007E080D" w:rsidRDefault="007E080D" w:rsidP="007E080D">
      <w:pPr>
        <w:widowControl/>
        <w:shd w:val="clear" w:color="auto" w:fill="FFFFFF"/>
        <w:spacing w:line="360" w:lineRule="atLeast"/>
        <w:ind w:firstLine="420"/>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7E080D">
        <w:rPr>
          <w:rFonts w:ascii="宋体" w:eastAsia="宋体" w:hAnsi="宋体" w:cs="宋体" w:hint="eastAsia"/>
          <w:color w:val="000000"/>
          <w:kern w:val="0"/>
          <w:szCs w:val="21"/>
        </w:rPr>
        <w:t>汇缴专户</w:t>
      </w:r>
      <w:proofErr w:type="gramEnd"/>
      <w:r w:rsidRPr="007E080D">
        <w:rPr>
          <w:rFonts w:ascii="宋体" w:eastAsia="宋体" w:hAnsi="宋体" w:cs="宋体" w:hint="eastAsia"/>
          <w:color w:val="000000"/>
          <w:kern w:val="0"/>
          <w:szCs w:val="21"/>
        </w:rPr>
        <w:t>），开户银行：中信银行总行营业部，账号：7111010189800000162，由该行直接上缴国库。当事人还应将注有其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7E080D" w:rsidRPr="007E080D" w:rsidRDefault="007E080D" w:rsidP="007E080D">
      <w:pPr>
        <w:widowControl/>
        <w:shd w:val="clear" w:color="auto" w:fill="FFFFFF"/>
        <w:spacing w:line="360" w:lineRule="atLeast"/>
        <w:jc w:val="left"/>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 </w:t>
      </w:r>
    </w:p>
    <w:p w:rsidR="007E080D" w:rsidRPr="007E080D" w:rsidRDefault="007E080D" w:rsidP="007E080D">
      <w:pPr>
        <w:widowControl/>
        <w:shd w:val="clear" w:color="auto" w:fill="FFFFFF"/>
        <w:spacing w:line="360" w:lineRule="atLeast"/>
        <w:jc w:val="left"/>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 </w:t>
      </w:r>
    </w:p>
    <w:p w:rsidR="007E080D" w:rsidRPr="007E080D" w:rsidRDefault="007E080D" w:rsidP="007E080D">
      <w:pPr>
        <w:widowControl/>
        <w:shd w:val="clear" w:color="auto" w:fill="FFFFFF"/>
        <w:spacing w:line="360" w:lineRule="atLeast"/>
        <w:jc w:val="left"/>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 </w:t>
      </w:r>
    </w:p>
    <w:p w:rsidR="007E080D" w:rsidRPr="007E080D" w:rsidRDefault="007E080D" w:rsidP="007E080D">
      <w:pPr>
        <w:widowControl/>
        <w:shd w:val="clear" w:color="auto" w:fill="FFFFFF"/>
        <w:spacing w:line="360" w:lineRule="atLeast"/>
        <w:jc w:val="left"/>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 </w:t>
      </w:r>
    </w:p>
    <w:p w:rsidR="007E080D" w:rsidRPr="007E080D" w:rsidRDefault="007E080D" w:rsidP="007E080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 xml:space="preserve">中国证监会　　  　　</w:t>
      </w:r>
    </w:p>
    <w:p w:rsidR="007E080D" w:rsidRPr="007E080D" w:rsidRDefault="007E080D" w:rsidP="007E080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E080D">
        <w:rPr>
          <w:rFonts w:ascii="宋体" w:eastAsia="宋体" w:hAnsi="宋体" w:cs="宋体" w:hint="eastAsia"/>
          <w:color w:val="000000"/>
          <w:kern w:val="0"/>
          <w:szCs w:val="21"/>
        </w:rPr>
        <w:t xml:space="preserve">2018年4月3日　　</w:t>
      </w:r>
      <w:proofErr w:type="gramStart"/>
      <w:r w:rsidRPr="007E080D">
        <w:rPr>
          <w:rFonts w:ascii="宋体" w:eastAsia="宋体" w:hAnsi="宋体" w:cs="宋体" w:hint="eastAsia"/>
          <w:color w:val="000000"/>
          <w:kern w:val="0"/>
          <w:szCs w:val="21"/>
        </w:rPr>
        <w:t xml:space="preserve">　　</w:t>
      </w:r>
      <w:proofErr w:type="gramEnd"/>
    </w:p>
    <w:p w:rsidR="007E080D" w:rsidRPr="007E080D" w:rsidRDefault="007E080D" w:rsidP="007E080D">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E080D" w:rsidRPr="007E080D" w:rsidTr="007E080D">
        <w:trPr>
          <w:tblCellSpacing w:w="15" w:type="dxa"/>
          <w:jc w:val="center"/>
        </w:trPr>
        <w:tc>
          <w:tcPr>
            <w:tcW w:w="900" w:type="dxa"/>
            <w:vAlign w:val="center"/>
            <w:hideMark/>
          </w:tcPr>
          <w:p w:rsidR="007E080D" w:rsidRPr="007E080D" w:rsidRDefault="007E080D" w:rsidP="007E080D">
            <w:pPr>
              <w:widowControl/>
              <w:jc w:val="left"/>
              <w:rPr>
                <w:rFonts w:ascii="宋体" w:eastAsia="宋体" w:hAnsi="宋体" w:cs="宋体" w:hint="eastAsia"/>
                <w:kern w:val="0"/>
                <w:sz w:val="18"/>
                <w:szCs w:val="18"/>
              </w:rPr>
            </w:pPr>
            <w:r w:rsidRPr="007E080D">
              <w:rPr>
                <w:rFonts w:ascii="宋体" w:eastAsia="宋体" w:hAnsi="宋体" w:cs="宋体"/>
                <w:kern w:val="0"/>
                <w:sz w:val="18"/>
                <w:szCs w:val="18"/>
              </w:rPr>
              <w:t> </w:t>
            </w:r>
          </w:p>
        </w:tc>
        <w:tc>
          <w:tcPr>
            <w:tcW w:w="1200" w:type="dxa"/>
            <w:vAlign w:val="center"/>
            <w:hideMark/>
          </w:tcPr>
          <w:p w:rsidR="007E080D" w:rsidRPr="007E080D" w:rsidRDefault="007E080D" w:rsidP="007E080D">
            <w:pPr>
              <w:widowControl/>
              <w:jc w:val="left"/>
              <w:rPr>
                <w:rFonts w:ascii="宋体" w:eastAsia="宋体" w:hAnsi="宋体" w:cs="宋体"/>
                <w:kern w:val="0"/>
                <w:sz w:val="18"/>
                <w:szCs w:val="18"/>
              </w:rPr>
            </w:pPr>
            <w:r w:rsidRPr="007E080D">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E080D" w:rsidRPr="007E080D" w:rsidRDefault="007E080D" w:rsidP="007E080D">
            <w:pPr>
              <w:widowControl/>
              <w:jc w:val="left"/>
              <w:rPr>
                <w:rFonts w:ascii="宋体" w:eastAsia="宋体" w:hAnsi="宋体" w:cs="宋体"/>
                <w:kern w:val="0"/>
                <w:sz w:val="18"/>
                <w:szCs w:val="18"/>
              </w:rPr>
            </w:pPr>
            <w:r w:rsidRPr="007E080D">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E080D" w:rsidRPr="007E080D" w:rsidRDefault="007E080D" w:rsidP="007E080D">
            <w:pPr>
              <w:widowControl/>
              <w:jc w:val="left"/>
              <w:rPr>
                <w:rFonts w:ascii="宋体" w:eastAsia="宋体" w:hAnsi="宋体" w:cs="宋体"/>
                <w:kern w:val="0"/>
                <w:sz w:val="18"/>
                <w:szCs w:val="18"/>
              </w:rPr>
            </w:pPr>
            <w:r w:rsidRPr="007E080D">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E080D" w:rsidRPr="007E080D" w:rsidRDefault="007E080D" w:rsidP="007E080D">
      <w:pPr>
        <w:widowControl/>
        <w:jc w:val="center"/>
        <w:rPr>
          <w:rFonts w:ascii="微软雅黑" w:eastAsia="微软雅黑" w:hAnsi="微软雅黑" w:cs="宋体"/>
          <w:color w:val="515151"/>
          <w:kern w:val="0"/>
          <w:sz w:val="18"/>
          <w:szCs w:val="18"/>
        </w:rPr>
      </w:pPr>
      <w:hyperlink r:id="rId11" w:tgtFrame="_blank" w:history="1">
        <w:r w:rsidRPr="007E080D">
          <w:rPr>
            <w:rFonts w:ascii="微软雅黑" w:eastAsia="微软雅黑" w:hAnsi="微软雅黑" w:cs="宋体" w:hint="eastAsia"/>
            <w:color w:val="0000FF"/>
            <w:kern w:val="0"/>
            <w:sz w:val="18"/>
            <w:szCs w:val="18"/>
            <w:u w:val="single"/>
          </w:rPr>
          <w:t>关于我们</w:t>
        </w:r>
      </w:hyperlink>
      <w:r w:rsidRPr="007E080D">
        <w:rPr>
          <w:rFonts w:ascii="微软雅黑" w:eastAsia="微软雅黑" w:hAnsi="微软雅黑" w:cs="宋体" w:hint="eastAsia"/>
          <w:color w:val="515151"/>
          <w:kern w:val="0"/>
          <w:sz w:val="18"/>
          <w:szCs w:val="18"/>
        </w:rPr>
        <w:t> - </w:t>
      </w:r>
      <w:hyperlink r:id="rId12" w:tgtFrame="_blank" w:history="1">
        <w:r w:rsidRPr="007E080D">
          <w:rPr>
            <w:rFonts w:ascii="微软雅黑" w:eastAsia="微软雅黑" w:hAnsi="微软雅黑" w:cs="宋体" w:hint="eastAsia"/>
            <w:color w:val="0000FF"/>
            <w:kern w:val="0"/>
            <w:sz w:val="18"/>
            <w:szCs w:val="18"/>
            <w:u w:val="single"/>
          </w:rPr>
          <w:t>法律声明</w:t>
        </w:r>
      </w:hyperlink>
      <w:r w:rsidRPr="007E080D">
        <w:rPr>
          <w:rFonts w:ascii="微软雅黑" w:eastAsia="微软雅黑" w:hAnsi="微软雅黑" w:cs="宋体" w:hint="eastAsia"/>
          <w:color w:val="515151"/>
          <w:kern w:val="0"/>
          <w:sz w:val="18"/>
          <w:szCs w:val="18"/>
        </w:rPr>
        <w:t> - </w:t>
      </w:r>
      <w:hyperlink r:id="rId13" w:tgtFrame="_blank" w:history="1">
        <w:r w:rsidRPr="007E080D">
          <w:rPr>
            <w:rFonts w:ascii="微软雅黑" w:eastAsia="微软雅黑" w:hAnsi="微软雅黑" w:cs="宋体" w:hint="eastAsia"/>
            <w:color w:val="0000FF"/>
            <w:kern w:val="0"/>
            <w:sz w:val="18"/>
            <w:szCs w:val="18"/>
            <w:u w:val="single"/>
          </w:rPr>
          <w:t>联系我们</w:t>
        </w:r>
      </w:hyperlink>
    </w:p>
    <w:p w:rsidR="007E080D" w:rsidRPr="007E080D" w:rsidRDefault="007E080D" w:rsidP="007E080D">
      <w:pPr>
        <w:widowControl/>
        <w:jc w:val="center"/>
        <w:rPr>
          <w:rFonts w:ascii="微软雅黑" w:eastAsia="微软雅黑" w:hAnsi="微软雅黑" w:cs="宋体" w:hint="eastAsia"/>
          <w:color w:val="515151"/>
          <w:kern w:val="0"/>
          <w:sz w:val="18"/>
          <w:szCs w:val="18"/>
        </w:rPr>
      </w:pPr>
      <w:r w:rsidRPr="007E080D">
        <w:rPr>
          <w:rFonts w:ascii="微软雅黑" w:eastAsia="微软雅黑" w:hAnsi="微软雅黑" w:cs="宋体" w:hint="eastAsia"/>
          <w:color w:val="515151"/>
          <w:kern w:val="0"/>
          <w:sz w:val="18"/>
          <w:szCs w:val="18"/>
        </w:rPr>
        <w:t>版权所有：中国证券监督管理委员会 京ICP备 05035542号</w:t>
      </w:r>
    </w:p>
    <w:p w:rsidR="007E080D" w:rsidRPr="007E080D" w:rsidRDefault="007E080D" w:rsidP="007E080D">
      <w:pPr>
        <w:widowControl/>
        <w:jc w:val="center"/>
        <w:rPr>
          <w:rFonts w:ascii="微软雅黑" w:eastAsia="微软雅黑" w:hAnsi="微软雅黑" w:cs="宋体" w:hint="eastAsia"/>
          <w:color w:val="515151"/>
          <w:kern w:val="0"/>
          <w:sz w:val="18"/>
          <w:szCs w:val="18"/>
        </w:rPr>
      </w:pPr>
      <w:r w:rsidRPr="007E080D">
        <w:rPr>
          <w:rFonts w:ascii="微软雅黑" w:eastAsia="微软雅黑" w:hAnsi="微软雅黑" w:cs="宋体" w:hint="eastAsia"/>
          <w:color w:val="515151"/>
          <w:kern w:val="0"/>
          <w:sz w:val="18"/>
          <w:szCs w:val="18"/>
        </w:rPr>
        <w:t>地址：北京市西城区金融大街19号富凯大厦A座 邮编：100033</w:t>
      </w:r>
    </w:p>
    <w:p w:rsidR="007E080D" w:rsidRPr="007E080D" w:rsidRDefault="007E080D" w:rsidP="007E080D">
      <w:pPr>
        <w:widowControl/>
        <w:jc w:val="center"/>
        <w:rPr>
          <w:rFonts w:ascii="微软雅黑" w:eastAsia="微软雅黑" w:hAnsi="微软雅黑" w:cs="宋体" w:hint="eastAsia"/>
          <w:color w:val="515151"/>
          <w:kern w:val="0"/>
          <w:sz w:val="18"/>
          <w:szCs w:val="18"/>
        </w:rPr>
      </w:pPr>
      <w:r w:rsidRPr="007E080D">
        <w:rPr>
          <w:rFonts w:ascii="微软雅黑" w:eastAsia="微软雅黑" w:hAnsi="微软雅黑" w:cs="宋体" w:hint="eastAsia"/>
          <w:color w:val="515151"/>
          <w:kern w:val="0"/>
          <w:sz w:val="18"/>
          <w:szCs w:val="18"/>
        </w:rPr>
        <w:t>建议使用IE5.5以上浏览器，分辨率1024*768</w:t>
      </w:r>
    </w:p>
    <w:p w:rsidR="00A55C11" w:rsidRPr="007E080D" w:rsidRDefault="00A55C11"/>
    <w:sectPr w:rsidR="00A55C11" w:rsidRPr="007E08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80D"/>
    <w:rsid w:val="007E080D"/>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D1CE8-904F-40CF-91E9-259C0DF4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080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E080D"/>
    <w:rPr>
      <w:b/>
      <w:bCs/>
    </w:rPr>
  </w:style>
  <w:style w:type="paragraph" w:customStyle="1" w:styleId="p0">
    <w:name w:val="p0"/>
    <w:basedOn w:val="a"/>
    <w:rsid w:val="007E080D"/>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7E080D"/>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7E080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E08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59091">
      <w:bodyDiv w:val="1"/>
      <w:marLeft w:val="0"/>
      <w:marRight w:val="0"/>
      <w:marTop w:val="0"/>
      <w:marBottom w:val="0"/>
      <w:divBdr>
        <w:top w:val="none" w:sz="0" w:space="0" w:color="auto"/>
        <w:left w:val="none" w:sz="0" w:space="0" w:color="auto"/>
        <w:bottom w:val="none" w:sz="0" w:space="0" w:color="auto"/>
        <w:right w:val="none" w:sz="0" w:space="0" w:color="auto"/>
      </w:divBdr>
      <w:divsChild>
        <w:div w:id="862792961">
          <w:marLeft w:val="0"/>
          <w:marRight w:val="0"/>
          <w:marTop w:val="150"/>
          <w:marBottom w:val="150"/>
          <w:divBdr>
            <w:top w:val="none" w:sz="0" w:space="0" w:color="auto"/>
            <w:left w:val="none" w:sz="0" w:space="0" w:color="auto"/>
            <w:bottom w:val="none" w:sz="0" w:space="0" w:color="auto"/>
            <w:right w:val="none" w:sz="0" w:space="0" w:color="auto"/>
          </w:divBdr>
        </w:div>
        <w:div w:id="1486778660">
          <w:marLeft w:val="0"/>
          <w:marRight w:val="0"/>
          <w:marTop w:val="0"/>
          <w:marBottom w:val="0"/>
          <w:divBdr>
            <w:top w:val="single" w:sz="6" w:space="8" w:color="B5B5B5"/>
            <w:left w:val="single" w:sz="6" w:space="0" w:color="B5B5B5"/>
            <w:bottom w:val="single" w:sz="6" w:space="8" w:color="B5B5B5"/>
            <w:right w:val="single" w:sz="6" w:space="0" w:color="B5B5B5"/>
          </w:divBdr>
          <w:divsChild>
            <w:div w:id="146678755">
              <w:marLeft w:val="0"/>
              <w:marRight w:val="0"/>
              <w:marTop w:val="0"/>
              <w:marBottom w:val="0"/>
              <w:divBdr>
                <w:top w:val="none" w:sz="0" w:space="0" w:color="auto"/>
                <w:left w:val="none" w:sz="0" w:space="0" w:color="auto"/>
                <w:bottom w:val="none" w:sz="0" w:space="0" w:color="auto"/>
                <w:right w:val="none" w:sz="0" w:space="0" w:color="auto"/>
              </w:divBdr>
            </w:div>
            <w:div w:id="1354575553">
              <w:marLeft w:val="0"/>
              <w:marRight w:val="0"/>
              <w:marTop w:val="0"/>
              <w:marBottom w:val="0"/>
              <w:divBdr>
                <w:top w:val="none" w:sz="0" w:space="0" w:color="auto"/>
                <w:left w:val="none" w:sz="0" w:space="0" w:color="auto"/>
                <w:bottom w:val="none" w:sz="0" w:space="0" w:color="auto"/>
                <w:right w:val="none" w:sz="0" w:space="0" w:color="auto"/>
              </w:divBdr>
            </w:div>
            <w:div w:id="997226783">
              <w:marLeft w:val="0"/>
              <w:marRight w:val="0"/>
              <w:marTop w:val="120"/>
              <w:marBottom w:val="120"/>
              <w:divBdr>
                <w:top w:val="none" w:sz="0" w:space="0" w:color="auto"/>
                <w:left w:val="none" w:sz="0" w:space="0" w:color="auto"/>
                <w:bottom w:val="none" w:sz="0" w:space="0" w:color="auto"/>
                <w:right w:val="none" w:sz="0" w:space="0" w:color="auto"/>
              </w:divBdr>
            </w:div>
          </w:divsChild>
        </w:div>
        <w:div w:id="555052409">
          <w:marLeft w:val="0"/>
          <w:marRight w:val="0"/>
          <w:marTop w:val="120"/>
          <w:marBottom w:val="0"/>
          <w:divBdr>
            <w:top w:val="none" w:sz="0" w:space="0" w:color="auto"/>
            <w:left w:val="none" w:sz="0" w:space="0" w:color="auto"/>
            <w:bottom w:val="none" w:sz="0" w:space="0" w:color="auto"/>
            <w:right w:val="none" w:sz="0" w:space="0" w:color="auto"/>
          </w:divBdr>
          <w:divsChild>
            <w:div w:id="784469121">
              <w:marLeft w:val="0"/>
              <w:marRight w:val="0"/>
              <w:marTop w:val="60"/>
              <w:marBottom w:val="0"/>
              <w:divBdr>
                <w:top w:val="none" w:sz="0" w:space="0" w:color="auto"/>
                <w:left w:val="none" w:sz="0" w:space="0" w:color="auto"/>
                <w:bottom w:val="none" w:sz="0" w:space="0" w:color="auto"/>
                <w:right w:val="none" w:sz="0" w:space="0" w:color="auto"/>
              </w:divBdr>
            </w:div>
            <w:div w:id="1145663514">
              <w:marLeft w:val="0"/>
              <w:marRight w:val="0"/>
              <w:marTop w:val="60"/>
              <w:marBottom w:val="0"/>
              <w:divBdr>
                <w:top w:val="none" w:sz="0" w:space="0" w:color="auto"/>
                <w:left w:val="none" w:sz="0" w:space="0" w:color="auto"/>
                <w:bottom w:val="none" w:sz="0" w:space="0" w:color="auto"/>
                <w:right w:val="none" w:sz="0" w:space="0" w:color="auto"/>
              </w:divBdr>
            </w:div>
            <w:div w:id="764227906">
              <w:marLeft w:val="0"/>
              <w:marRight w:val="0"/>
              <w:marTop w:val="60"/>
              <w:marBottom w:val="0"/>
              <w:divBdr>
                <w:top w:val="none" w:sz="0" w:space="0" w:color="auto"/>
                <w:left w:val="none" w:sz="0" w:space="0" w:color="auto"/>
                <w:bottom w:val="none" w:sz="0" w:space="0" w:color="auto"/>
                <w:right w:val="none" w:sz="0" w:space="0" w:color="auto"/>
              </w:divBdr>
            </w:div>
            <w:div w:id="135869633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4/t20180409_336381.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2020-02-15T12:14:00Z</dcterms:created>
  <dcterms:modified xsi:type="dcterms:W3CDTF">2020-02-15T12:14:00Z</dcterms:modified>
</cp:coreProperties>
</file>