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A62" w:rsidRPr="001F2A62" w:rsidRDefault="001F2A62" w:rsidP="001F2A62">
      <w:pPr>
        <w:widowControl/>
        <w:jc w:val="center"/>
        <w:rPr>
          <w:rFonts w:ascii="微软雅黑" w:eastAsia="微软雅黑" w:hAnsi="微软雅黑" w:cs="宋体"/>
          <w:color w:val="000000"/>
          <w:kern w:val="0"/>
          <w:sz w:val="18"/>
          <w:szCs w:val="18"/>
        </w:rPr>
      </w:pPr>
      <w:r w:rsidRPr="001F2A6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1F2A62" w:rsidRPr="001F2A62" w:rsidTr="001F2A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2A62" w:rsidRPr="001F2A62">
              <w:trPr>
                <w:tblCellSpacing w:w="0" w:type="dxa"/>
              </w:trPr>
              <w:tc>
                <w:tcPr>
                  <w:tcW w:w="2500" w:type="pct"/>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hint="eastAsia"/>
                      <w:color w:val="686868"/>
                      <w:kern w:val="0"/>
                      <w:sz w:val="18"/>
                      <w:szCs w:val="18"/>
                    </w:rPr>
                  </w:pPr>
                  <w:r w:rsidRPr="001F2A62">
                    <w:rPr>
                      <w:rFonts w:ascii="宋体" w:eastAsia="宋体" w:hAnsi="宋体" w:cs="宋体"/>
                      <w:b/>
                      <w:bCs/>
                      <w:color w:val="686868"/>
                      <w:kern w:val="0"/>
                      <w:sz w:val="18"/>
                      <w:szCs w:val="18"/>
                    </w:rPr>
                    <w:t>索 引 号:</w:t>
                  </w:r>
                  <w:r w:rsidRPr="001F2A6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分类:</w:t>
                  </w:r>
                  <w:r w:rsidRPr="001F2A62">
                    <w:rPr>
                      <w:rFonts w:ascii="宋体" w:eastAsia="宋体" w:hAnsi="宋体" w:cs="宋体"/>
                      <w:color w:val="686868"/>
                      <w:kern w:val="0"/>
                      <w:sz w:val="18"/>
                      <w:szCs w:val="18"/>
                    </w:rPr>
                    <w:t> 行政处罚 ; 行政处罚决定</w:t>
                  </w:r>
                </w:p>
              </w:tc>
            </w:tr>
          </w:tbl>
          <w:p w:rsidR="001F2A62" w:rsidRPr="001F2A62" w:rsidRDefault="001F2A62" w:rsidP="001F2A62">
            <w:pPr>
              <w:widowControl/>
              <w:jc w:val="left"/>
              <w:rPr>
                <w:rFonts w:ascii="宋体" w:eastAsia="宋体" w:hAnsi="宋体" w:cs="宋体"/>
                <w:color w:val="686868"/>
                <w:kern w:val="0"/>
                <w:sz w:val="18"/>
                <w:szCs w:val="18"/>
              </w:rPr>
            </w:pPr>
          </w:p>
        </w:tc>
      </w:tr>
      <w:tr w:rsidR="001F2A62" w:rsidRPr="001F2A62" w:rsidTr="001F2A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2A62" w:rsidRPr="001F2A62">
              <w:trPr>
                <w:tblCellSpacing w:w="0" w:type="dxa"/>
              </w:trPr>
              <w:tc>
                <w:tcPr>
                  <w:tcW w:w="2500" w:type="pct"/>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发布机构:</w:t>
                  </w:r>
                  <w:r w:rsidRPr="001F2A6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发文日期:</w:t>
                  </w:r>
                  <w:r w:rsidRPr="001F2A62">
                    <w:rPr>
                      <w:rFonts w:ascii="宋体" w:eastAsia="宋体" w:hAnsi="宋体" w:cs="宋体"/>
                      <w:color w:val="686868"/>
                      <w:kern w:val="0"/>
                      <w:sz w:val="18"/>
                      <w:szCs w:val="18"/>
                    </w:rPr>
                    <w:t> 2018年07月05日</w:t>
                  </w:r>
                </w:p>
              </w:tc>
            </w:tr>
          </w:tbl>
          <w:p w:rsidR="001F2A62" w:rsidRPr="001F2A62" w:rsidRDefault="001F2A62" w:rsidP="001F2A62">
            <w:pPr>
              <w:widowControl/>
              <w:jc w:val="left"/>
              <w:rPr>
                <w:rFonts w:ascii="宋体" w:eastAsia="宋体" w:hAnsi="宋体" w:cs="宋体"/>
                <w:color w:val="686868"/>
                <w:kern w:val="0"/>
                <w:sz w:val="18"/>
                <w:szCs w:val="18"/>
              </w:rPr>
            </w:pPr>
          </w:p>
        </w:tc>
      </w:tr>
      <w:tr w:rsidR="001F2A62" w:rsidRPr="001F2A62" w:rsidTr="001F2A62">
        <w:trPr>
          <w:tblCellSpacing w:w="0" w:type="dxa"/>
        </w:trPr>
        <w:tc>
          <w:tcPr>
            <w:tcW w:w="0" w:type="auto"/>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名　　称:</w:t>
            </w:r>
            <w:r w:rsidRPr="001F2A62">
              <w:rPr>
                <w:rFonts w:ascii="宋体" w:eastAsia="宋体" w:hAnsi="宋体" w:cs="宋体"/>
                <w:color w:val="686868"/>
                <w:kern w:val="0"/>
                <w:sz w:val="18"/>
                <w:szCs w:val="18"/>
              </w:rPr>
              <w:t> 中国证监会行政处罚决定书（黄炳文、钟琼）</w:t>
            </w:r>
          </w:p>
        </w:tc>
      </w:tr>
      <w:tr w:rsidR="001F2A62" w:rsidRPr="001F2A62" w:rsidTr="001F2A6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F2A62" w:rsidRPr="001F2A62">
              <w:trPr>
                <w:tblCellSpacing w:w="0" w:type="dxa"/>
              </w:trPr>
              <w:tc>
                <w:tcPr>
                  <w:tcW w:w="2500" w:type="pct"/>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文　　号:</w:t>
                  </w:r>
                  <w:r w:rsidRPr="001F2A62">
                    <w:rPr>
                      <w:rFonts w:ascii="宋体" w:eastAsia="宋体" w:hAnsi="宋体" w:cs="宋体"/>
                      <w:color w:val="686868"/>
                      <w:kern w:val="0"/>
                      <w:sz w:val="18"/>
                      <w:szCs w:val="18"/>
                    </w:rPr>
                    <w:t> </w:t>
                  </w:r>
                  <w:bookmarkStart w:id="0" w:name="_GoBack"/>
                  <w:r w:rsidRPr="001F2A62">
                    <w:rPr>
                      <w:rFonts w:ascii="宋体" w:eastAsia="宋体" w:hAnsi="宋体" w:cs="宋体"/>
                      <w:color w:val="686868"/>
                      <w:kern w:val="0"/>
                      <w:sz w:val="18"/>
                      <w:szCs w:val="18"/>
                    </w:rPr>
                    <w:t>〔2018〕52号</w:t>
                  </w:r>
                  <w:bookmarkEnd w:id="0"/>
                </w:p>
              </w:tc>
              <w:tc>
                <w:tcPr>
                  <w:tcW w:w="0" w:type="auto"/>
                  <w:tcMar>
                    <w:top w:w="30" w:type="dxa"/>
                    <w:left w:w="30" w:type="dxa"/>
                    <w:bottom w:w="30" w:type="dxa"/>
                    <w:right w:w="30" w:type="dxa"/>
                  </w:tcMar>
                  <w:hideMark/>
                </w:tcPr>
                <w:p w:rsidR="001F2A62" w:rsidRPr="001F2A62" w:rsidRDefault="001F2A62" w:rsidP="001F2A62">
                  <w:pPr>
                    <w:widowControl/>
                    <w:jc w:val="left"/>
                    <w:rPr>
                      <w:rFonts w:ascii="宋体" w:eastAsia="宋体" w:hAnsi="宋体" w:cs="宋体"/>
                      <w:color w:val="686868"/>
                      <w:kern w:val="0"/>
                      <w:sz w:val="18"/>
                      <w:szCs w:val="18"/>
                    </w:rPr>
                  </w:pPr>
                  <w:r w:rsidRPr="001F2A62">
                    <w:rPr>
                      <w:rFonts w:ascii="宋体" w:eastAsia="宋体" w:hAnsi="宋体" w:cs="宋体"/>
                      <w:b/>
                      <w:bCs/>
                      <w:color w:val="686868"/>
                      <w:kern w:val="0"/>
                      <w:sz w:val="18"/>
                      <w:szCs w:val="18"/>
                    </w:rPr>
                    <w:t>主 题 词:</w:t>
                  </w:r>
                </w:p>
              </w:tc>
            </w:tr>
          </w:tbl>
          <w:p w:rsidR="001F2A62" w:rsidRPr="001F2A62" w:rsidRDefault="001F2A62" w:rsidP="001F2A62">
            <w:pPr>
              <w:widowControl/>
              <w:jc w:val="left"/>
              <w:rPr>
                <w:rFonts w:ascii="宋体" w:eastAsia="宋体" w:hAnsi="宋体" w:cs="宋体"/>
                <w:color w:val="686868"/>
                <w:kern w:val="0"/>
                <w:sz w:val="18"/>
                <w:szCs w:val="18"/>
              </w:rPr>
            </w:pPr>
          </w:p>
        </w:tc>
      </w:tr>
    </w:tbl>
    <w:p w:rsidR="001F2A62" w:rsidRPr="001F2A62" w:rsidRDefault="001F2A62" w:rsidP="001F2A62">
      <w:pPr>
        <w:widowControl/>
        <w:jc w:val="center"/>
        <w:rPr>
          <w:rFonts w:ascii="微软雅黑" w:eastAsia="微软雅黑" w:hAnsi="微软雅黑" w:cs="宋体"/>
          <w:color w:val="000000"/>
          <w:kern w:val="0"/>
          <w:sz w:val="18"/>
          <w:szCs w:val="18"/>
        </w:rPr>
      </w:pPr>
      <w:r w:rsidRPr="001F2A6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F2A62" w:rsidRPr="001F2A62" w:rsidRDefault="001F2A62" w:rsidP="001F2A62">
      <w:pPr>
        <w:widowControl/>
        <w:shd w:val="clear" w:color="auto" w:fill="FFFFFF"/>
        <w:spacing w:after="240"/>
        <w:jc w:val="center"/>
        <w:rPr>
          <w:rFonts w:ascii="微软雅黑" w:eastAsia="微软雅黑" w:hAnsi="微软雅黑" w:cs="宋体" w:hint="eastAsia"/>
          <w:color w:val="000000"/>
          <w:kern w:val="0"/>
          <w:sz w:val="18"/>
          <w:szCs w:val="18"/>
        </w:rPr>
      </w:pPr>
      <w:r w:rsidRPr="001F2A62">
        <w:rPr>
          <w:rFonts w:ascii="微软雅黑" w:eastAsia="微软雅黑" w:hAnsi="微软雅黑" w:cs="宋体" w:hint="eastAsia"/>
          <w:color w:val="000000"/>
          <w:kern w:val="0"/>
          <w:sz w:val="18"/>
          <w:szCs w:val="18"/>
        </w:rPr>
        <w:br/>
      </w:r>
      <w:r w:rsidRPr="001F2A62">
        <w:rPr>
          <w:rFonts w:ascii="黑体" w:eastAsia="黑体" w:hAnsi="黑体" w:cs="宋体" w:hint="eastAsia"/>
          <w:b/>
          <w:bCs/>
          <w:color w:val="FF0000"/>
          <w:kern w:val="0"/>
          <w:sz w:val="36"/>
          <w:szCs w:val="36"/>
        </w:rPr>
        <w:t>中国证监会行政处罚决定书（黄炳文、钟琼）</w:t>
      </w:r>
    </w:p>
    <w:p w:rsidR="001F2A62" w:rsidRPr="001F2A62" w:rsidRDefault="001F2A62" w:rsidP="001F2A62">
      <w:pPr>
        <w:widowControl/>
        <w:shd w:val="clear" w:color="auto" w:fill="FFFFFF"/>
        <w:spacing w:line="360" w:lineRule="atLeast"/>
        <w:jc w:val="center"/>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〔2018〕52号</w:t>
      </w:r>
    </w:p>
    <w:p w:rsidR="001F2A62" w:rsidRPr="001F2A62" w:rsidRDefault="001F2A62" w:rsidP="001F2A62">
      <w:pPr>
        <w:widowControl/>
        <w:shd w:val="clear" w:color="auto" w:fill="FFFFFF"/>
        <w:spacing w:line="360" w:lineRule="atLeast"/>
        <w:jc w:val="lef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当事人：黄炳文（HUANG，</w:t>
      </w:r>
      <w:proofErr w:type="spellStart"/>
      <w:r w:rsidRPr="001F2A62">
        <w:rPr>
          <w:rFonts w:ascii="宋体" w:eastAsia="宋体" w:hAnsi="宋体" w:cs="宋体" w:hint="eastAsia"/>
          <w:color w:val="000000"/>
          <w:kern w:val="0"/>
          <w:szCs w:val="21"/>
        </w:rPr>
        <w:t>Bingwen</w:t>
      </w:r>
      <w:proofErr w:type="spellEnd"/>
      <w:r w:rsidRPr="001F2A62">
        <w:rPr>
          <w:rFonts w:ascii="宋体" w:eastAsia="宋体" w:hAnsi="宋体" w:cs="宋体" w:hint="eastAsia"/>
          <w:color w:val="000000"/>
          <w:kern w:val="0"/>
          <w:szCs w:val="21"/>
        </w:rPr>
        <w:t>），男，1954年5月出生，澳大利亚国籍，香港永久居民。</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钟琼，女，1963年1月出生，住址：贵州省贵阳市云岩区。</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依据《中华人民共和国证券法》（以下简称《证券法》）的有关规定，我会对黄炳文泄露内幕信息、钟琼内幕交易的行为进行了立案调查、审理，并依法向当事人告知了</w:t>
      </w:r>
      <w:proofErr w:type="gramStart"/>
      <w:r w:rsidRPr="001F2A62">
        <w:rPr>
          <w:rFonts w:ascii="宋体" w:eastAsia="宋体" w:hAnsi="宋体" w:cs="宋体" w:hint="eastAsia"/>
          <w:color w:val="000000"/>
          <w:kern w:val="0"/>
          <w:szCs w:val="21"/>
        </w:rPr>
        <w:t>作出</w:t>
      </w:r>
      <w:proofErr w:type="gramEnd"/>
      <w:r w:rsidRPr="001F2A62">
        <w:rPr>
          <w:rFonts w:ascii="宋体" w:eastAsia="宋体" w:hAnsi="宋体" w:cs="宋体" w:hint="eastAsia"/>
          <w:color w:val="000000"/>
          <w:kern w:val="0"/>
          <w:szCs w:val="21"/>
        </w:rPr>
        <w:t>行政处罚所根据的违法事实、理由、依据及当事人依法享有的权利。当事人均提出了陈述、申辩，并要求听证。应当事人要求，我会依法举行听证，听取了当事人的陈述和申辩。本案现已调查、审理并复核终结。</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经查明，当事人存在以下违法事实：</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一、内幕信息形成与公开过程</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汕头东风印刷股份有限公司（以下简称东风股份或公司）是一家上海证券交易所上市公司，实际控制人为黄炳文及其子黄某佳和黄某鹏，其中，黄某佳任公司董事长。</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2014年3月，黄某佳向公司董事会秘书兼法</w:t>
      </w:r>
      <w:proofErr w:type="gramStart"/>
      <w:r w:rsidRPr="001F2A62">
        <w:rPr>
          <w:rFonts w:ascii="宋体" w:eastAsia="宋体" w:hAnsi="宋体" w:cs="宋体" w:hint="eastAsia"/>
          <w:color w:val="000000"/>
          <w:kern w:val="0"/>
          <w:szCs w:val="21"/>
        </w:rPr>
        <w:t>务</w:t>
      </w:r>
      <w:proofErr w:type="gramEnd"/>
      <w:r w:rsidRPr="001F2A62">
        <w:rPr>
          <w:rFonts w:ascii="宋体" w:eastAsia="宋体" w:hAnsi="宋体" w:cs="宋体" w:hint="eastAsia"/>
          <w:color w:val="000000"/>
          <w:kern w:val="0"/>
          <w:szCs w:val="21"/>
        </w:rPr>
        <w:t>总监邓某恩等人提出，考虑推动公司向云印刷转型，并向公司信息部经理杨某询问行业状况，后安排邓某恩牵头了解情况。</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2014年4月2日，东风股份黄某佳、邓某恩、杨某和公司技术总监谢某优前往EPRINT参观，并与EPRINT主席佘某基等人商讨合作。讨论的合作方式包括由东风股份收购EPRINT部分股权。4月24日，借出席行业交流会之机，谢某优、杨某与佘某基再次会面并进行交流。</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2014年4月起，黄某佳多次向黄炳文提及欲将公司印刷业务接入互联网，向云印刷转型，黄炳文表示同意。</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经过一段时间的考察了解，邓某恩向黄某佳建议收购EPRINT不低于10%的股权，黄某佳认可该建议，邓某恩</w:t>
      </w:r>
      <w:proofErr w:type="gramStart"/>
      <w:r w:rsidRPr="001F2A62">
        <w:rPr>
          <w:rFonts w:ascii="宋体" w:eastAsia="宋体" w:hAnsi="宋体" w:cs="宋体" w:hint="eastAsia"/>
          <w:color w:val="000000"/>
          <w:kern w:val="0"/>
          <w:szCs w:val="21"/>
        </w:rPr>
        <w:t>遂安排</w:t>
      </w:r>
      <w:proofErr w:type="gramEnd"/>
      <w:r w:rsidRPr="001F2A62">
        <w:rPr>
          <w:rFonts w:ascii="宋体" w:eastAsia="宋体" w:hAnsi="宋体" w:cs="宋体" w:hint="eastAsia"/>
          <w:color w:val="000000"/>
          <w:kern w:val="0"/>
          <w:szCs w:val="21"/>
        </w:rPr>
        <w:t>与EPRINT对接。7月下旬，交易双方定于8月9日洽谈。</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8月8日晚，黄某佳告知黄炳文，次日将与EPRINT洽谈。</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lastRenderedPageBreak/>
        <w:t>8月9日上午，黄某佳、邓某恩与EPRINT的佘某基、冯某强等人会谈，双方初步议定：由东风股份收购EPRINT不超16.5%的股份，EPRINT给东风股份在董事会留一个席位。当天午饭后，黄炳文从黄某佳处获知已谈妥。当晚，黄炳文又向邓某恩询问东风股份拟收购香港公司名称和股票代码。</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8月11日，EPRINT宣布停牌。同日，东风股份董事会审议相关议案。8月12日，东风股份发布停牌公告，称拟收购EPRINT不超16.5%的股份并将云印刷列为战略发展板块。</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8月11日至12日，“东风股份”累计上涨15.40%，同期上证综指上涨1.24%，累计偏离14.16%。</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我会认为，东风股份收购EPRINT部分股权及与EPRINT共同推进云印刷战略合作事宜属于《证券法》第六十七条第二款第（一）项所述重大事件，在东风股份发布公告前，相关信息属于《证券法》第七十五条第二款第（一）项所述内幕信息。该内幕信息于2014年8月9日上午形成，8月12日公开。黄炳文为内幕信息知情人。</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二、黄炳文泄露内幕信息，钟琼内幕交易“东风股份”</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（一）黄炳文向钟琼泄露内幕信息</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钟琼及其丈夫与黄炳文相识十余年，黄炳文曾向钟琼提供300万元资金供其长期无息占用。2014年7月下旬至8月6日，黄炳文陪同钟琼母子在美国旅游，后三人于8月7日同机飞抵香港，钟琼在香港停留</w:t>
      </w:r>
      <w:proofErr w:type="gramStart"/>
      <w:r w:rsidRPr="001F2A62">
        <w:rPr>
          <w:rFonts w:ascii="宋体" w:eastAsia="宋体" w:hAnsi="宋体" w:cs="宋体" w:hint="eastAsia"/>
          <w:color w:val="000000"/>
          <w:kern w:val="0"/>
          <w:szCs w:val="21"/>
        </w:rPr>
        <w:t>一</w:t>
      </w:r>
      <w:proofErr w:type="gramEnd"/>
      <w:r w:rsidRPr="001F2A62">
        <w:rPr>
          <w:rFonts w:ascii="宋体" w:eastAsia="宋体" w:hAnsi="宋体" w:cs="宋体" w:hint="eastAsia"/>
          <w:color w:val="000000"/>
          <w:kern w:val="0"/>
          <w:szCs w:val="21"/>
        </w:rPr>
        <w:t>日后返回贵阳。2014年7月至8月期间，钟琼与黄炳文有17次通讯联系。</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2014年8月10日上午9:52，黄炳文向钟琼发送内容为“香港主板代码01884；股票简称：EPRINT集团”的短信。</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（二）钟琼内幕交易“东风股份”</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1. 钟琼实际控制“钟琼”“钟某”账户</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钟琼本人证券账户开立于2002年，由其本人控制使用。</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钟某系钟琼之弟，“钟某”证券账户于2006年开立，钟琼有权独立决定钟某账户交易品种、交易金额。“钟某”账户自2011年至2014年间的大额资金来源及去向主要为钟琼丈夫的近亲属。</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 钟琼交易“东风股份”及其与黄炳文联络的情况</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2014年8月11日，钟琼大量买入“东风股份”。当日9:32，“钟琼”账户买入100,000股。9:34，钟琼与黄炳文通话1分20秒，随后，“钟琼”账户于9:44至9:50期间买入102,800股。9:58，二人通话32秒，后“钟琼”、“钟某”账户于10:01至10:11期间买入111,809股。10:22至12:28期间，二人通话一次，短信联系三次，后“钟某”账户于13:12买入67,000股。13:14，二人再次通话，后“钟琼”“钟某”账户于13:23至14:42期间买入347,194股。</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当日，“钟琼”“钟某”账户累计买入“东风股份”728,803股，累计成交金额7,710,337.8元。经计算，两账户前述交易账面获利共计786,020.57元。</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相关交易均为钟琼实际操作。</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以上事实，有相关人员询问笔录、通讯记录和出行信息，相关会议通知、会议记录和决议、相关公告，相关证券和银行账户资料等证据证明，足以认定。</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lastRenderedPageBreak/>
        <w:t>我会认为，黄炳文的行为违反了《证券法》第七十六条关于内幕信息知情人不得泄露内幕信息的规定，构成《证券法》第二百零二条所述泄露内幕信息行为。钟琼的行为违反了《证券法》第七十三条和第七十六条第一款关于禁止内幕交易的规定，构成《证券法》第二百零二条所述内幕交易行为。</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本案听证过程中，当事人提出了如下申辩意见：</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一是涉案事项不构成东风股份重大的投资行为或重大的购置财产的决定，因而不构成内幕信息。</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二是黄炳文主观上没有泄露内幕信息的动机，客观上没有泄露行为，不构成泄露内幕信息。具体理由有：第一，与钟琼沟通中并未向其泄露收购信息，涉案期间的通讯联系主要是为安排其他私人事务，且非敏感期内也有较多联络，说明联络并非为了泄露内幕信息，否则仅需一次联系足矣。第二，东风股份与EPRINT是两个主体，黄炳文向钟琼发送内容为“香港主板代码01884；股票简称：EPRINT集团”的短信，不代表泄露东风股份的消息，当时发该短信是对钟琼孩子就业选择的建议。第三，钟琼如何交易股票，应有其自己判断，并非黄炳文泄露信息的结果。</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三是钟琼不构成内幕交易，具体理由如下：第一，没有直接证据证明黄炳文向钟琼泄露了与东风股份相关的信息，黄炳文发送给钟琼的短信仅关于EPRINT且并非内幕信息，钟琼也</w:t>
      </w:r>
      <w:proofErr w:type="gramStart"/>
      <w:r w:rsidRPr="001F2A62">
        <w:rPr>
          <w:rFonts w:ascii="宋体" w:eastAsia="宋体" w:hAnsi="宋体" w:cs="宋体" w:hint="eastAsia"/>
          <w:color w:val="000000"/>
          <w:kern w:val="0"/>
          <w:szCs w:val="21"/>
        </w:rPr>
        <w:t>未非法</w:t>
      </w:r>
      <w:proofErr w:type="gramEnd"/>
      <w:r w:rsidRPr="001F2A62">
        <w:rPr>
          <w:rFonts w:ascii="宋体" w:eastAsia="宋体" w:hAnsi="宋体" w:cs="宋体" w:hint="eastAsia"/>
          <w:color w:val="000000"/>
          <w:kern w:val="0"/>
          <w:szCs w:val="21"/>
        </w:rPr>
        <w:t>获取内幕信息，更未利用内幕信息从事交易。第二，钟琼买卖“东风股份”是基于自己判断：东风股份研发电子烟，钟琼看好电子烟的市场前景，而2014年7月中旬该股突然下跌，钟琼认为该股买入机会来了。第三，交易符合其惯常交易习惯和风格。此外，钟琼的代理人主张，我会曾调取钟琼与黄炳文联系买酒等短信内容，但我会未将相关证据入卷，存在选择性取证。</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针对当事人关于涉案事项不构成内幕信息的主张，经复核，我会认为：首先，“云印刷”与东风股份原主营业务——包装印刷——存在实质区别，且“云”概念是当时证券市场广为推崇的投资热点，而收购EPRINT集团16%的股权这一行为客观上将东风股份向“云印刷”转型这一战略推进到具体实施阶段。其次，东风股份2014年年度报告中也提出：“公司继续坚持并稳步推进以‘包装印刷’为核心产业，‘PET基膜与功能膜’‘云印刷’‘电子烟’等多元化产业共同发展的战略方针。……在云印刷领域，公司通过收购EPRINT集团有限公司12.375%股权，……迈出了云印刷业务的重要一步；……多元化的经营策略，使公司能够从容</w:t>
      </w:r>
      <w:proofErr w:type="gramStart"/>
      <w:r w:rsidRPr="001F2A62">
        <w:rPr>
          <w:rFonts w:ascii="宋体" w:eastAsia="宋体" w:hAnsi="宋体" w:cs="宋体" w:hint="eastAsia"/>
          <w:color w:val="000000"/>
          <w:kern w:val="0"/>
          <w:szCs w:val="21"/>
        </w:rPr>
        <w:t>个</w:t>
      </w:r>
      <w:proofErr w:type="gramEnd"/>
      <w:r w:rsidRPr="001F2A62">
        <w:rPr>
          <w:rFonts w:ascii="宋体" w:eastAsia="宋体" w:hAnsi="宋体" w:cs="宋体" w:hint="eastAsia"/>
          <w:color w:val="000000"/>
          <w:kern w:val="0"/>
          <w:szCs w:val="21"/>
        </w:rPr>
        <w:t>应对市场变化”。可见，东风股份自身亦认为其经营方针和经营范围发生了变化。最后，结合股价变化看，2014年8月11至12日该股的大幅上涨也印证了“向云印刷转型”这一方针对于东风股份股价的重大影响力，结合当时证券市场投资环境和趋势热点，可以合理地认为，收购EPRINT集团股权并向“云印刷”转型实质上构成东风股份经营方针和经营范围的重大变化。</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针对黄炳文及其代理人的申辩意见，经复核，我会认为，2014年8月9日，黄炳文获悉交易初步谈妥并于当晚向邓某恩询问东风股份拟收购香港公司名称和股票代码，次日向钟琼发送内容为“香港主板代码01884；股票简称：EPRINT集团”的短信，该短信含有涉案交易的关键信息。其代理人在申辩时辩称该短信是对钟</w:t>
      </w:r>
      <w:proofErr w:type="gramStart"/>
      <w:r w:rsidRPr="001F2A62">
        <w:rPr>
          <w:rFonts w:ascii="宋体" w:eastAsia="宋体" w:hAnsi="宋体" w:cs="宋体" w:hint="eastAsia"/>
          <w:color w:val="000000"/>
          <w:kern w:val="0"/>
          <w:szCs w:val="21"/>
        </w:rPr>
        <w:t>琼孩子</w:t>
      </w:r>
      <w:proofErr w:type="gramEnd"/>
      <w:r w:rsidRPr="001F2A62">
        <w:rPr>
          <w:rFonts w:ascii="宋体" w:eastAsia="宋体" w:hAnsi="宋体" w:cs="宋体" w:hint="eastAsia"/>
          <w:color w:val="000000"/>
          <w:kern w:val="0"/>
          <w:szCs w:val="21"/>
        </w:rPr>
        <w:t>就业选择的建议，但考虑到</w:t>
      </w:r>
      <w:proofErr w:type="gramStart"/>
      <w:r w:rsidRPr="001F2A62">
        <w:rPr>
          <w:rFonts w:ascii="宋体" w:eastAsia="宋体" w:hAnsi="宋体" w:cs="宋体" w:hint="eastAsia"/>
          <w:color w:val="000000"/>
          <w:kern w:val="0"/>
          <w:szCs w:val="21"/>
        </w:rPr>
        <w:t>钟琼于收到</w:t>
      </w:r>
      <w:proofErr w:type="gramEnd"/>
      <w:r w:rsidRPr="001F2A62">
        <w:rPr>
          <w:rFonts w:ascii="宋体" w:eastAsia="宋体" w:hAnsi="宋体" w:cs="宋体" w:hint="eastAsia"/>
          <w:color w:val="000000"/>
          <w:kern w:val="0"/>
          <w:szCs w:val="21"/>
        </w:rPr>
        <w:t>短信后首个交易日即2014年8月11日开盘就开始大量买入“东风股份”且当日反复</w:t>
      </w:r>
      <w:r w:rsidRPr="001F2A62">
        <w:rPr>
          <w:rFonts w:ascii="宋体" w:eastAsia="宋体" w:hAnsi="宋体" w:cs="宋体" w:hint="eastAsia"/>
          <w:color w:val="000000"/>
          <w:kern w:val="0"/>
          <w:szCs w:val="21"/>
        </w:rPr>
        <w:lastRenderedPageBreak/>
        <w:t>与黄炳文联络并多次买入、短信含有股票板块、代码和股票简称等股票交易基础信息等事实，我会认为该辩解不具备合理性。</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针对钟琼及其代理人的申辩意见，经复核，我会认为，在与黄炳文一同旅行归国并收到黄炳文的短信后，</w:t>
      </w:r>
      <w:proofErr w:type="gramStart"/>
      <w:r w:rsidRPr="001F2A62">
        <w:rPr>
          <w:rFonts w:ascii="宋体" w:eastAsia="宋体" w:hAnsi="宋体" w:cs="宋体" w:hint="eastAsia"/>
          <w:color w:val="000000"/>
          <w:kern w:val="0"/>
          <w:szCs w:val="21"/>
        </w:rPr>
        <w:t>钟琼于首个</w:t>
      </w:r>
      <w:proofErr w:type="gramEnd"/>
      <w:r w:rsidRPr="001F2A62">
        <w:rPr>
          <w:rFonts w:ascii="宋体" w:eastAsia="宋体" w:hAnsi="宋体" w:cs="宋体" w:hint="eastAsia"/>
          <w:color w:val="000000"/>
          <w:kern w:val="0"/>
          <w:szCs w:val="21"/>
        </w:rPr>
        <w:t>交易日即2014年8月11日开盘就开始大量买入“东风股份”，且当日反复与黄炳文联络并多次操作其本人实名账户放量买入、操作“钟某”账户首次买入“东风股份”，交易明显异常。其关于交易系基于自己判断、符合自身交易习惯的主张，均不足以解释交易的异常性。</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此外，我会依法行使职权调取与本案相关的证据，当事人向我会出示的短信记录均已经当事人签字确认并入卷，且我会已向当事人出示相关证据材料，不存在选择性取证。</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根据当事人违法行为的事实、性质、情节与社会危害程度，依据《证券法》第二百零二条的规定，我会决定：</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一、对黄炳文处以60万元罚款；</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二、责令钟</w:t>
      </w:r>
      <w:proofErr w:type="gramStart"/>
      <w:r w:rsidRPr="001F2A62">
        <w:rPr>
          <w:rFonts w:ascii="宋体" w:eastAsia="宋体" w:hAnsi="宋体" w:cs="宋体" w:hint="eastAsia"/>
          <w:color w:val="000000"/>
          <w:kern w:val="0"/>
          <w:szCs w:val="21"/>
        </w:rPr>
        <w:t>琼处理</w:t>
      </w:r>
      <w:proofErr w:type="gramEnd"/>
      <w:r w:rsidRPr="001F2A62">
        <w:rPr>
          <w:rFonts w:ascii="宋体" w:eastAsia="宋体" w:hAnsi="宋体" w:cs="宋体" w:hint="eastAsia"/>
          <w:color w:val="000000"/>
          <w:kern w:val="0"/>
          <w:szCs w:val="21"/>
        </w:rPr>
        <w:t>非法持有的股票，对其没收违法所得786,020.57元，并处以786,020.57元罚款。</w:t>
      </w:r>
    </w:p>
    <w:p w:rsidR="001F2A62" w:rsidRPr="001F2A62" w:rsidRDefault="001F2A62" w:rsidP="001F2A62">
      <w:pPr>
        <w:widowControl/>
        <w:shd w:val="clear" w:color="auto" w:fill="FFFFFF"/>
        <w:spacing w:line="360" w:lineRule="atLeast"/>
        <w:ind w:firstLine="420"/>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1F2A62">
        <w:rPr>
          <w:rFonts w:ascii="宋体" w:eastAsia="宋体" w:hAnsi="宋体" w:cs="宋体" w:hint="eastAsia"/>
          <w:color w:val="000000"/>
          <w:kern w:val="0"/>
          <w:szCs w:val="21"/>
        </w:rPr>
        <w:t>汇缴专户</w:t>
      </w:r>
      <w:proofErr w:type="gramEnd"/>
      <w:r w:rsidRPr="001F2A62">
        <w:rPr>
          <w:rFonts w:ascii="宋体" w:eastAsia="宋体" w:hAnsi="宋体" w:cs="宋体" w:hint="eastAsia"/>
          <w:color w:val="000000"/>
          <w:kern w:val="0"/>
          <w:szCs w:val="21"/>
        </w:rPr>
        <w:t>），开户银行：中信银行总行营业部，账号：7111010189800000162，由该行直接上缴国库。当事人还应将注有其姓名或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1F2A62" w:rsidRPr="001F2A62" w:rsidRDefault="001F2A62" w:rsidP="001F2A62">
      <w:pPr>
        <w:widowControl/>
        <w:shd w:val="clear" w:color="auto" w:fill="FFFFFF"/>
        <w:spacing w:line="360" w:lineRule="atLeast"/>
        <w:jc w:val="lef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spacing w:line="360" w:lineRule="atLeast"/>
        <w:jc w:val="lef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spacing w:line="360" w:lineRule="atLeast"/>
        <w:jc w:val="lef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spacing w:line="360" w:lineRule="atLeast"/>
        <w:jc w:val="lef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中国证监会</w:t>
      </w:r>
      <w:proofErr w:type="gramStart"/>
      <w:r w:rsidRPr="001F2A62">
        <w:rPr>
          <w:rFonts w:ascii="宋体" w:eastAsia="宋体" w:hAnsi="宋体" w:cs="宋体" w:hint="eastAsia"/>
          <w:color w:val="000000"/>
          <w:spacing w:val="-20"/>
          <w:kern w:val="0"/>
          <w:szCs w:val="21"/>
        </w:rPr>
        <w:t xml:space="preserve">　</w:t>
      </w:r>
      <w:r w:rsidRPr="001F2A62">
        <w:rPr>
          <w:rFonts w:ascii="宋体" w:eastAsia="宋体" w:hAnsi="宋体" w:cs="宋体" w:hint="eastAsia"/>
          <w:color w:val="000000"/>
          <w:kern w:val="0"/>
          <w:szCs w:val="21"/>
        </w:rPr>
        <w:t xml:space="preserve">　　　　</w:t>
      </w:r>
      <w:proofErr w:type="gramEnd"/>
      <w:r w:rsidRPr="001F2A62">
        <w:rPr>
          <w:rFonts w:ascii="宋体" w:eastAsia="宋体" w:hAnsi="宋体" w:cs="宋体" w:hint="eastAsia"/>
          <w:color w:val="000000"/>
          <w:kern w:val="0"/>
          <w:szCs w:val="21"/>
        </w:rPr>
        <w:t> </w:t>
      </w:r>
    </w:p>
    <w:p w:rsidR="001F2A62" w:rsidRPr="001F2A62" w:rsidRDefault="001F2A62" w:rsidP="001F2A6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F2A62">
        <w:rPr>
          <w:rFonts w:ascii="宋体" w:eastAsia="宋体" w:hAnsi="宋体" w:cs="宋体" w:hint="eastAsia"/>
          <w:color w:val="000000"/>
          <w:kern w:val="0"/>
          <w:szCs w:val="21"/>
        </w:rPr>
        <w:t xml:space="preserve">2018年7月5日　　</w:t>
      </w:r>
      <w:proofErr w:type="gramStart"/>
      <w:r w:rsidRPr="001F2A62">
        <w:rPr>
          <w:rFonts w:ascii="宋体" w:eastAsia="宋体" w:hAnsi="宋体" w:cs="宋体" w:hint="eastAsia"/>
          <w:color w:val="000000"/>
          <w:kern w:val="0"/>
          <w:szCs w:val="21"/>
        </w:rPr>
        <w:t xml:space="preserve">　　</w:t>
      </w:r>
      <w:proofErr w:type="gramEnd"/>
    </w:p>
    <w:p w:rsidR="001F2A62" w:rsidRPr="001F2A62" w:rsidRDefault="001F2A62" w:rsidP="001F2A6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F2A62" w:rsidRPr="001F2A62" w:rsidTr="001F2A62">
        <w:trPr>
          <w:tblCellSpacing w:w="15" w:type="dxa"/>
          <w:jc w:val="center"/>
        </w:trPr>
        <w:tc>
          <w:tcPr>
            <w:tcW w:w="900" w:type="dxa"/>
            <w:vAlign w:val="center"/>
            <w:hideMark/>
          </w:tcPr>
          <w:p w:rsidR="001F2A62" w:rsidRPr="001F2A62" w:rsidRDefault="001F2A62" w:rsidP="001F2A62">
            <w:pPr>
              <w:widowControl/>
              <w:jc w:val="left"/>
              <w:rPr>
                <w:rFonts w:ascii="宋体" w:eastAsia="宋体" w:hAnsi="宋体" w:cs="宋体" w:hint="eastAsia"/>
                <w:kern w:val="0"/>
                <w:sz w:val="18"/>
                <w:szCs w:val="18"/>
              </w:rPr>
            </w:pPr>
            <w:r w:rsidRPr="001F2A62">
              <w:rPr>
                <w:rFonts w:ascii="宋体" w:eastAsia="宋体" w:hAnsi="宋体" w:cs="宋体"/>
                <w:kern w:val="0"/>
                <w:sz w:val="18"/>
                <w:szCs w:val="18"/>
              </w:rPr>
              <w:t> </w:t>
            </w:r>
          </w:p>
        </w:tc>
        <w:tc>
          <w:tcPr>
            <w:tcW w:w="1200" w:type="dxa"/>
            <w:vAlign w:val="center"/>
            <w:hideMark/>
          </w:tcPr>
          <w:p w:rsidR="001F2A62" w:rsidRPr="001F2A62" w:rsidRDefault="001F2A62" w:rsidP="001F2A62">
            <w:pPr>
              <w:widowControl/>
              <w:jc w:val="left"/>
              <w:rPr>
                <w:rFonts w:ascii="宋体" w:eastAsia="宋体" w:hAnsi="宋体" w:cs="宋体"/>
                <w:kern w:val="0"/>
                <w:sz w:val="18"/>
                <w:szCs w:val="18"/>
              </w:rPr>
            </w:pPr>
            <w:r w:rsidRPr="001F2A6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2A62" w:rsidRPr="001F2A62" w:rsidRDefault="001F2A62" w:rsidP="001F2A62">
            <w:pPr>
              <w:widowControl/>
              <w:jc w:val="left"/>
              <w:rPr>
                <w:rFonts w:ascii="宋体" w:eastAsia="宋体" w:hAnsi="宋体" w:cs="宋体"/>
                <w:kern w:val="0"/>
                <w:sz w:val="18"/>
                <w:szCs w:val="18"/>
              </w:rPr>
            </w:pPr>
            <w:r w:rsidRPr="001F2A6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F2A62" w:rsidRPr="001F2A62" w:rsidRDefault="001F2A62" w:rsidP="001F2A62">
            <w:pPr>
              <w:widowControl/>
              <w:jc w:val="left"/>
              <w:rPr>
                <w:rFonts w:ascii="宋体" w:eastAsia="宋体" w:hAnsi="宋体" w:cs="宋体"/>
                <w:kern w:val="0"/>
                <w:sz w:val="18"/>
                <w:szCs w:val="18"/>
              </w:rPr>
            </w:pPr>
            <w:r w:rsidRPr="001F2A6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F2A62" w:rsidRPr="001F2A62" w:rsidRDefault="001F2A62" w:rsidP="001F2A62">
      <w:pPr>
        <w:widowControl/>
        <w:jc w:val="center"/>
        <w:rPr>
          <w:rFonts w:ascii="微软雅黑" w:eastAsia="微软雅黑" w:hAnsi="微软雅黑" w:cs="宋体"/>
          <w:color w:val="515151"/>
          <w:kern w:val="0"/>
          <w:sz w:val="18"/>
          <w:szCs w:val="18"/>
        </w:rPr>
      </w:pPr>
      <w:hyperlink r:id="rId11" w:tgtFrame="_blank" w:history="1">
        <w:r w:rsidRPr="001F2A62">
          <w:rPr>
            <w:rFonts w:ascii="微软雅黑" w:eastAsia="微软雅黑" w:hAnsi="微软雅黑" w:cs="宋体" w:hint="eastAsia"/>
            <w:color w:val="0000FF"/>
            <w:kern w:val="0"/>
            <w:sz w:val="18"/>
            <w:szCs w:val="18"/>
            <w:u w:val="single"/>
          </w:rPr>
          <w:t>关于我们</w:t>
        </w:r>
      </w:hyperlink>
      <w:r w:rsidRPr="001F2A62">
        <w:rPr>
          <w:rFonts w:ascii="微软雅黑" w:eastAsia="微软雅黑" w:hAnsi="微软雅黑" w:cs="宋体" w:hint="eastAsia"/>
          <w:color w:val="515151"/>
          <w:kern w:val="0"/>
          <w:sz w:val="18"/>
          <w:szCs w:val="18"/>
        </w:rPr>
        <w:t> - </w:t>
      </w:r>
      <w:hyperlink r:id="rId12" w:tgtFrame="_blank" w:history="1">
        <w:r w:rsidRPr="001F2A62">
          <w:rPr>
            <w:rFonts w:ascii="微软雅黑" w:eastAsia="微软雅黑" w:hAnsi="微软雅黑" w:cs="宋体" w:hint="eastAsia"/>
            <w:color w:val="0000FF"/>
            <w:kern w:val="0"/>
            <w:sz w:val="18"/>
            <w:szCs w:val="18"/>
            <w:u w:val="single"/>
          </w:rPr>
          <w:t>法律声明</w:t>
        </w:r>
      </w:hyperlink>
      <w:r w:rsidRPr="001F2A62">
        <w:rPr>
          <w:rFonts w:ascii="微软雅黑" w:eastAsia="微软雅黑" w:hAnsi="微软雅黑" w:cs="宋体" w:hint="eastAsia"/>
          <w:color w:val="515151"/>
          <w:kern w:val="0"/>
          <w:sz w:val="18"/>
          <w:szCs w:val="18"/>
        </w:rPr>
        <w:t> - </w:t>
      </w:r>
      <w:hyperlink r:id="rId13" w:tgtFrame="_blank" w:history="1">
        <w:r w:rsidRPr="001F2A62">
          <w:rPr>
            <w:rFonts w:ascii="微软雅黑" w:eastAsia="微软雅黑" w:hAnsi="微软雅黑" w:cs="宋体" w:hint="eastAsia"/>
            <w:color w:val="0000FF"/>
            <w:kern w:val="0"/>
            <w:sz w:val="18"/>
            <w:szCs w:val="18"/>
            <w:u w:val="single"/>
          </w:rPr>
          <w:t>联系我们</w:t>
        </w:r>
      </w:hyperlink>
    </w:p>
    <w:p w:rsidR="001F2A62" w:rsidRPr="001F2A62" w:rsidRDefault="001F2A62" w:rsidP="001F2A62">
      <w:pPr>
        <w:widowControl/>
        <w:jc w:val="center"/>
        <w:rPr>
          <w:rFonts w:ascii="微软雅黑" w:eastAsia="微软雅黑" w:hAnsi="微软雅黑" w:cs="宋体" w:hint="eastAsia"/>
          <w:color w:val="515151"/>
          <w:kern w:val="0"/>
          <w:sz w:val="18"/>
          <w:szCs w:val="18"/>
        </w:rPr>
      </w:pPr>
      <w:r w:rsidRPr="001F2A62">
        <w:rPr>
          <w:rFonts w:ascii="微软雅黑" w:eastAsia="微软雅黑" w:hAnsi="微软雅黑" w:cs="宋体" w:hint="eastAsia"/>
          <w:color w:val="515151"/>
          <w:kern w:val="0"/>
          <w:sz w:val="18"/>
          <w:szCs w:val="18"/>
        </w:rPr>
        <w:t>版权所有：中国证券监督管理委员会 京ICP备 05035542号</w:t>
      </w:r>
    </w:p>
    <w:p w:rsidR="001F2A62" w:rsidRPr="001F2A62" w:rsidRDefault="001F2A62" w:rsidP="001F2A62">
      <w:pPr>
        <w:widowControl/>
        <w:jc w:val="center"/>
        <w:rPr>
          <w:rFonts w:ascii="微软雅黑" w:eastAsia="微软雅黑" w:hAnsi="微软雅黑" w:cs="宋体" w:hint="eastAsia"/>
          <w:color w:val="515151"/>
          <w:kern w:val="0"/>
          <w:sz w:val="18"/>
          <w:szCs w:val="18"/>
        </w:rPr>
      </w:pPr>
      <w:r w:rsidRPr="001F2A62">
        <w:rPr>
          <w:rFonts w:ascii="微软雅黑" w:eastAsia="微软雅黑" w:hAnsi="微软雅黑" w:cs="宋体" w:hint="eastAsia"/>
          <w:color w:val="515151"/>
          <w:kern w:val="0"/>
          <w:sz w:val="18"/>
          <w:szCs w:val="18"/>
        </w:rPr>
        <w:t>地址：北京市西城区金融大街19号富凯大厦A座 邮编：100033</w:t>
      </w:r>
    </w:p>
    <w:p w:rsidR="001F2A62" w:rsidRPr="001F2A62" w:rsidRDefault="001F2A62" w:rsidP="001F2A62">
      <w:pPr>
        <w:widowControl/>
        <w:jc w:val="center"/>
        <w:rPr>
          <w:rFonts w:ascii="微软雅黑" w:eastAsia="微软雅黑" w:hAnsi="微软雅黑" w:cs="宋体" w:hint="eastAsia"/>
          <w:color w:val="515151"/>
          <w:kern w:val="0"/>
          <w:sz w:val="18"/>
          <w:szCs w:val="18"/>
        </w:rPr>
      </w:pPr>
      <w:r w:rsidRPr="001F2A62">
        <w:rPr>
          <w:rFonts w:ascii="微软雅黑" w:eastAsia="微软雅黑" w:hAnsi="微软雅黑" w:cs="宋体" w:hint="eastAsia"/>
          <w:color w:val="515151"/>
          <w:kern w:val="0"/>
          <w:sz w:val="18"/>
          <w:szCs w:val="18"/>
        </w:rPr>
        <w:t>建议使用IE5.5以上浏览器，分辨率1024*768</w:t>
      </w:r>
    </w:p>
    <w:p w:rsidR="00A55C11" w:rsidRPr="001F2A62" w:rsidRDefault="00A55C11"/>
    <w:sectPr w:rsidR="00A55C11" w:rsidRPr="001F2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62"/>
    <w:rsid w:val="001F2A6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9064D-6014-4DAE-BA80-42D41AFD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2A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2A62"/>
    <w:rPr>
      <w:b/>
      <w:bCs/>
    </w:rPr>
  </w:style>
  <w:style w:type="paragraph" w:customStyle="1" w:styleId="p0">
    <w:name w:val="p0"/>
    <w:basedOn w:val="a"/>
    <w:rsid w:val="001F2A6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1F2A6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F2A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44552">
      <w:bodyDiv w:val="1"/>
      <w:marLeft w:val="0"/>
      <w:marRight w:val="0"/>
      <w:marTop w:val="0"/>
      <w:marBottom w:val="0"/>
      <w:divBdr>
        <w:top w:val="none" w:sz="0" w:space="0" w:color="auto"/>
        <w:left w:val="none" w:sz="0" w:space="0" w:color="auto"/>
        <w:bottom w:val="none" w:sz="0" w:space="0" w:color="auto"/>
        <w:right w:val="none" w:sz="0" w:space="0" w:color="auto"/>
      </w:divBdr>
      <w:divsChild>
        <w:div w:id="1340549672">
          <w:marLeft w:val="0"/>
          <w:marRight w:val="0"/>
          <w:marTop w:val="150"/>
          <w:marBottom w:val="150"/>
          <w:divBdr>
            <w:top w:val="none" w:sz="0" w:space="0" w:color="auto"/>
            <w:left w:val="none" w:sz="0" w:space="0" w:color="auto"/>
            <w:bottom w:val="none" w:sz="0" w:space="0" w:color="auto"/>
            <w:right w:val="none" w:sz="0" w:space="0" w:color="auto"/>
          </w:divBdr>
        </w:div>
        <w:div w:id="1201821745">
          <w:marLeft w:val="0"/>
          <w:marRight w:val="0"/>
          <w:marTop w:val="0"/>
          <w:marBottom w:val="0"/>
          <w:divBdr>
            <w:top w:val="single" w:sz="6" w:space="8" w:color="B5B5B5"/>
            <w:left w:val="single" w:sz="6" w:space="0" w:color="B5B5B5"/>
            <w:bottom w:val="single" w:sz="6" w:space="8" w:color="B5B5B5"/>
            <w:right w:val="single" w:sz="6" w:space="0" w:color="B5B5B5"/>
          </w:divBdr>
          <w:divsChild>
            <w:div w:id="1528910395">
              <w:marLeft w:val="0"/>
              <w:marRight w:val="0"/>
              <w:marTop w:val="0"/>
              <w:marBottom w:val="0"/>
              <w:divBdr>
                <w:top w:val="none" w:sz="0" w:space="0" w:color="auto"/>
                <w:left w:val="none" w:sz="0" w:space="0" w:color="auto"/>
                <w:bottom w:val="none" w:sz="0" w:space="0" w:color="auto"/>
                <w:right w:val="none" w:sz="0" w:space="0" w:color="auto"/>
              </w:divBdr>
            </w:div>
            <w:div w:id="1104959188">
              <w:marLeft w:val="0"/>
              <w:marRight w:val="0"/>
              <w:marTop w:val="0"/>
              <w:marBottom w:val="0"/>
              <w:divBdr>
                <w:top w:val="none" w:sz="0" w:space="0" w:color="auto"/>
                <w:left w:val="none" w:sz="0" w:space="0" w:color="auto"/>
                <w:bottom w:val="none" w:sz="0" w:space="0" w:color="auto"/>
                <w:right w:val="none" w:sz="0" w:space="0" w:color="auto"/>
              </w:divBdr>
            </w:div>
            <w:div w:id="352733328">
              <w:marLeft w:val="0"/>
              <w:marRight w:val="0"/>
              <w:marTop w:val="120"/>
              <w:marBottom w:val="120"/>
              <w:divBdr>
                <w:top w:val="none" w:sz="0" w:space="0" w:color="auto"/>
                <w:left w:val="none" w:sz="0" w:space="0" w:color="auto"/>
                <w:bottom w:val="none" w:sz="0" w:space="0" w:color="auto"/>
                <w:right w:val="none" w:sz="0" w:space="0" w:color="auto"/>
              </w:divBdr>
            </w:div>
          </w:divsChild>
        </w:div>
        <w:div w:id="2057850337">
          <w:marLeft w:val="0"/>
          <w:marRight w:val="0"/>
          <w:marTop w:val="120"/>
          <w:marBottom w:val="0"/>
          <w:divBdr>
            <w:top w:val="none" w:sz="0" w:space="0" w:color="auto"/>
            <w:left w:val="none" w:sz="0" w:space="0" w:color="auto"/>
            <w:bottom w:val="none" w:sz="0" w:space="0" w:color="auto"/>
            <w:right w:val="none" w:sz="0" w:space="0" w:color="auto"/>
          </w:divBdr>
          <w:divsChild>
            <w:div w:id="1711146643">
              <w:marLeft w:val="0"/>
              <w:marRight w:val="0"/>
              <w:marTop w:val="60"/>
              <w:marBottom w:val="0"/>
              <w:divBdr>
                <w:top w:val="none" w:sz="0" w:space="0" w:color="auto"/>
                <w:left w:val="none" w:sz="0" w:space="0" w:color="auto"/>
                <w:bottom w:val="none" w:sz="0" w:space="0" w:color="auto"/>
                <w:right w:val="none" w:sz="0" w:space="0" w:color="auto"/>
              </w:divBdr>
            </w:div>
            <w:div w:id="851145880">
              <w:marLeft w:val="0"/>
              <w:marRight w:val="0"/>
              <w:marTop w:val="60"/>
              <w:marBottom w:val="0"/>
              <w:divBdr>
                <w:top w:val="none" w:sz="0" w:space="0" w:color="auto"/>
                <w:left w:val="none" w:sz="0" w:space="0" w:color="auto"/>
                <w:bottom w:val="none" w:sz="0" w:space="0" w:color="auto"/>
                <w:right w:val="none" w:sz="0" w:space="0" w:color="auto"/>
              </w:divBdr>
            </w:div>
            <w:div w:id="82147360">
              <w:marLeft w:val="0"/>
              <w:marRight w:val="0"/>
              <w:marTop w:val="60"/>
              <w:marBottom w:val="0"/>
              <w:divBdr>
                <w:top w:val="none" w:sz="0" w:space="0" w:color="auto"/>
                <w:left w:val="none" w:sz="0" w:space="0" w:color="auto"/>
                <w:bottom w:val="none" w:sz="0" w:space="0" w:color="auto"/>
                <w:right w:val="none" w:sz="0" w:space="0" w:color="auto"/>
              </w:divBdr>
            </w:div>
            <w:div w:id="21018343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2_34114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2020-02-15T11:58:00Z</dcterms:created>
  <dcterms:modified xsi:type="dcterms:W3CDTF">2020-02-15T11:59:00Z</dcterms:modified>
</cp:coreProperties>
</file>