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06D630AF" w:rsidR="00BB6090" w:rsidRPr="00BB6090" w:rsidRDefault="00D906ED" w:rsidP="00BB6090">
            <w:pPr>
              <w:widowControl/>
              <w:spacing w:line="450" w:lineRule="atLeast"/>
              <w:jc w:val="left"/>
              <w:rPr>
                <w:rFonts w:ascii="宋体" w:eastAsia="宋体" w:hAnsi="宋体" w:cs="宋体" w:hint="eastAsia"/>
                <w:kern w:val="0"/>
                <w:sz w:val="24"/>
                <w:szCs w:val="24"/>
              </w:rPr>
            </w:pPr>
            <w:r w:rsidRPr="00D906ED">
              <w:rPr>
                <w:rFonts w:ascii="宋体" w:eastAsia="宋体" w:hAnsi="宋体" w:cs="宋体" w:hint="eastAsia"/>
                <w:kern w:val="0"/>
                <w:sz w:val="24"/>
                <w:szCs w:val="24"/>
              </w:rPr>
              <w:t>bm56000001/2022-00004687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7DA2EE4" w:rsidR="00BB6090" w:rsidRPr="00BB6090" w:rsidRDefault="00D906ED" w:rsidP="00BB6090">
            <w:pPr>
              <w:widowControl/>
              <w:spacing w:line="450" w:lineRule="atLeast"/>
              <w:jc w:val="left"/>
              <w:rPr>
                <w:rFonts w:ascii="宋体" w:eastAsia="宋体" w:hAnsi="宋体" w:cs="宋体" w:hint="eastAsia"/>
                <w:kern w:val="0"/>
                <w:sz w:val="24"/>
                <w:szCs w:val="24"/>
              </w:rPr>
            </w:pPr>
            <w:r w:rsidRPr="00D906ED">
              <w:rPr>
                <w:rFonts w:ascii="宋体" w:eastAsia="宋体" w:hAnsi="宋体" w:cs="宋体" w:hint="eastAsia"/>
                <w:kern w:val="0"/>
                <w:sz w:val="24"/>
                <w:szCs w:val="24"/>
              </w:rPr>
              <w:t>2022年01月21日</w:t>
            </w:r>
          </w:p>
        </w:tc>
      </w:tr>
      <w:tr w:rsidR="00BB6090" w:rsidRPr="00BB6090" w14:paraId="782D3525" w14:textId="77777777" w:rsidTr="00D906E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1786875" w:rsidR="00BB6090" w:rsidRPr="00BB6090" w:rsidRDefault="00D906ED" w:rsidP="00BB6090">
            <w:pPr>
              <w:widowControl/>
              <w:spacing w:line="450" w:lineRule="atLeast"/>
              <w:jc w:val="left"/>
              <w:rPr>
                <w:rFonts w:ascii="宋体" w:eastAsia="宋体" w:hAnsi="宋体" w:cs="宋体" w:hint="eastAsia"/>
                <w:kern w:val="0"/>
                <w:sz w:val="24"/>
                <w:szCs w:val="24"/>
              </w:rPr>
            </w:pPr>
            <w:r w:rsidRPr="00D906ED">
              <w:rPr>
                <w:rFonts w:ascii="宋体" w:eastAsia="宋体" w:hAnsi="宋体" w:cs="宋体" w:hint="eastAsia"/>
                <w:kern w:val="0"/>
                <w:sz w:val="24"/>
                <w:szCs w:val="24"/>
              </w:rPr>
              <w:t>中国证监会行政处罚决定书（穆晓红）</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EBA2CEE" w:rsidR="00BB6090" w:rsidRPr="00BB6090" w:rsidRDefault="00D906ED" w:rsidP="00BB6090">
            <w:pPr>
              <w:widowControl/>
              <w:spacing w:line="450" w:lineRule="atLeast"/>
              <w:jc w:val="center"/>
              <w:rPr>
                <w:rFonts w:ascii="宋体" w:eastAsia="宋体" w:hAnsi="宋体" w:cs="宋体" w:hint="eastAsia"/>
                <w:b/>
                <w:bCs/>
                <w:color w:val="666666"/>
                <w:kern w:val="0"/>
                <w:sz w:val="24"/>
                <w:szCs w:val="24"/>
              </w:rPr>
            </w:pPr>
            <w:r w:rsidRPr="00D906ED">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186C36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906ED" w:rsidRPr="00D906ED">
        <w:rPr>
          <w:rFonts w:ascii="微软雅黑" w:eastAsia="微软雅黑" w:hAnsi="微软雅黑" w:cs="宋体" w:hint="eastAsia"/>
          <w:b/>
          <w:bCs/>
          <w:color w:val="333333"/>
          <w:kern w:val="0"/>
          <w:sz w:val="36"/>
          <w:szCs w:val="36"/>
        </w:rPr>
        <w:t>证监会行政处罚决定书（穆晓红）</w:t>
      </w:r>
    </w:p>
    <w:p w14:paraId="0D28CFB5"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2022</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3</w:t>
      </w:r>
      <w:r w:rsidRPr="00D906ED">
        <w:rPr>
          <w:rFonts w:ascii="Times New Roman" w:eastAsia="宋体" w:hAnsi="Times New Roman" w:cs="宋体" w:hint="eastAsia"/>
          <w:color w:val="333333"/>
          <w:kern w:val="0"/>
          <w:sz w:val="24"/>
          <w:szCs w:val="24"/>
        </w:rPr>
        <w:t>号</w:t>
      </w:r>
    </w:p>
    <w:p w14:paraId="71B51750"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4C399E"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当事人</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穆晓红</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女</w:t>
      </w:r>
      <w:r w:rsidRPr="00D906ED">
        <w:rPr>
          <w:rFonts w:ascii="Times New Roman" w:eastAsia="宋体" w:hAnsi="Times New Roman" w:cs="宋体" w:hint="eastAsia"/>
          <w:color w:val="333333"/>
          <w:kern w:val="0"/>
          <w:sz w:val="24"/>
          <w:szCs w:val="24"/>
        </w:rPr>
        <w:t>,1973</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11</w:t>
      </w:r>
      <w:r w:rsidRPr="00D906ED">
        <w:rPr>
          <w:rFonts w:ascii="Times New Roman" w:eastAsia="宋体" w:hAnsi="Times New Roman" w:cs="宋体" w:hint="eastAsia"/>
          <w:color w:val="333333"/>
          <w:kern w:val="0"/>
          <w:sz w:val="24"/>
          <w:szCs w:val="24"/>
        </w:rPr>
        <w:t>月出生</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住址</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内蒙古赤峰市红山区号。</w:t>
      </w:r>
    </w:p>
    <w:p w14:paraId="464B4F6B"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32A0B9"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依据</w:t>
      </w:r>
      <w:r w:rsidRPr="00D906ED">
        <w:rPr>
          <w:rFonts w:ascii="Times New Roman" w:eastAsia="宋体" w:hAnsi="Times New Roman" w:cs="宋体" w:hint="eastAsia"/>
          <w:color w:val="333333"/>
          <w:kern w:val="0"/>
          <w:sz w:val="24"/>
          <w:szCs w:val="24"/>
        </w:rPr>
        <w:t>2005</w:t>
      </w:r>
      <w:r w:rsidRPr="00D906ED">
        <w:rPr>
          <w:rFonts w:ascii="Times New Roman" w:eastAsia="宋体" w:hAnsi="Times New Roman" w:cs="宋体" w:hint="eastAsia"/>
          <w:color w:val="333333"/>
          <w:kern w:val="0"/>
          <w:sz w:val="24"/>
          <w:szCs w:val="24"/>
        </w:rPr>
        <w:t>年修订的《中华人民共和国证券法》</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w:t>
      </w:r>
      <w:r w:rsidRPr="00D906ED">
        <w:rPr>
          <w:rFonts w:ascii="Times New Roman" w:eastAsia="宋体" w:hAnsi="Times New Roman" w:cs="宋体" w:hint="eastAsia"/>
          <w:color w:val="333333"/>
          <w:kern w:val="0"/>
          <w:sz w:val="24"/>
          <w:szCs w:val="24"/>
        </w:rPr>
        <w:t>2005</w:t>
      </w:r>
      <w:r w:rsidRPr="00D906ED">
        <w:rPr>
          <w:rFonts w:ascii="Times New Roman" w:eastAsia="宋体" w:hAnsi="Times New Roman" w:cs="宋体" w:hint="eastAsia"/>
          <w:color w:val="333333"/>
          <w:kern w:val="0"/>
          <w:sz w:val="24"/>
          <w:szCs w:val="24"/>
        </w:rPr>
        <w:t>年《证券法》</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的规定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我会对穆晓红内幕交易广东梅雁吉祥水电股份有限公司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股票的行为进行了立案调查、审理</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并依法向当事人告知了</w:t>
      </w:r>
      <w:proofErr w:type="gramStart"/>
      <w:r w:rsidRPr="00D906ED">
        <w:rPr>
          <w:rFonts w:ascii="Times New Roman" w:eastAsia="宋体" w:hAnsi="Times New Roman" w:cs="宋体" w:hint="eastAsia"/>
          <w:color w:val="333333"/>
          <w:kern w:val="0"/>
          <w:sz w:val="24"/>
          <w:szCs w:val="24"/>
        </w:rPr>
        <w:t>作出</w:t>
      </w:r>
      <w:proofErr w:type="gramEnd"/>
      <w:r w:rsidRPr="00D906ED">
        <w:rPr>
          <w:rFonts w:ascii="Times New Roman" w:eastAsia="宋体" w:hAnsi="Times New Roman" w:cs="宋体" w:hint="eastAsia"/>
          <w:color w:val="333333"/>
          <w:kern w:val="0"/>
          <w:sz w:val="24"/>
          <w:szCs w:val="24"/>
        </w:rPr>
        <w:t>行政处罚的事实、理由、依据以及当事人依法享有的权利。应当事人穆晓红的要求</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我会于</w:t>
      </w:r>
      <w:r w:rsidRPr="00D906ED">
        <w:rPr>
          <w:rFonts w:ascii="Times New Roman" w:eastAsia="宋体" w:hAnsi="Times New Roman" w:cs="宋体" w:hint="eastAsia"/>
          <w:color w:val="333333"/>
          <w:kern w:val="0"/>
          <w:sz w:val="24"/>
          <w:szCs w:val="24"/>
        </w:rPr>
        <w:t>2021</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3</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31</w:t>
      </w:r>
      <w:r w:rsidRPr="00D906ED">
        <w:rPr>
          <w:rFonts w:ascii="Times New Roman" w:eastAsia="宋体" w:hAnsi="Times New Roman" w:cs="宋体" w:hint="eastAsia"/>
          <w:color w:val="333333"/>
          <w:kern w:val="0"/>
          <w:sz w:val="24"/>
          <w:szCs w:val="24"/>
        </w:rPr>
        <w:t>日举行听证会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听取了当事人的陈述申辩意见。本案现已调查、审理终结。</w:t>
      </w:r>
    </w:p>
    <w:p w14:paraId="7B4CC5C6"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4C44B3"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经查明</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穆晓</w:t>
      </w:r>
      <w:proofErr w:type="gramStart"/>
      <w:r w:rsidRPr="00D906ED">
        <w:rPr>
          <w:rFonts w:ascii="Times New Roman" w:eastAsia="宋体" w:hAnsi="Times New Roman" w:cs="宋体" w:hint="eastAsia"/>
          <w:color w:val="333333"/>
          <w:kern w:val="0"/>
          <w:sz w:val="24"/>
          <w:szCs w:val="24"/>
        </w:rPr>
        <w:t>红存在</w:t>
      </w:r>
      <w:proofErr w:type="gramEnd"/>
      <w:r w:rsidRPr="00D906ED">
        <w:rPr>
          <w:rFonts w:ascii="Times New Roman" w:eastAsia="宋体" w:hAnsi="Times New Roman" w:cs="宋体" w:hint="eastAsia"/>
          <w:color w:val="333333"/>
          <w:kern w:val="0"/>
          <w:sz w:val="24"/>
          <w:szCs w:val="24"/>
        </w:rPr>
        <w:t>以下违法事实</w:t>
      </w:r>
      <w:r w:rsidRPr="00D906ED">
        <w:rPr>
          <w:rFonts w:ascii="Times New Roman" w:eastAsia="宋体" w:hAnsi="Times New Roman" w:cs="宋体" w:hint="eastAsia"/>
          <w:color w:val="333333"/>
          <w:kern w:val="0"/>
          <w:sz w:val="24"/>
          <w:szCs w:val="24"/>
        </w:rPr>
        <w:t>:</w:t>
      </w:r>
    </w:p>
    <w:p w14:paraId="47F465F6"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86D88"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一、内幕信息的形成与公开过程</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内幕信息知情人情况</w:t>
      </w:r>
    </w:p>
    <w:p w14:paraId="268EA1BF"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FDDB9"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新能源科技有限公司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成立于</w:t>
      </w:r>
      <w:r w:rsidRPr="00D906ED">
        <w:rPr>
          <w:rFonts w:ascii="Times New Roman" w:eastAsia="宋体" w:hAnsi="Times New Roman" w:cs="宋体" w:hint="eastAsia"/>
          <w:color w:val="333333"/>
          <w:kern w:val="0"/>
          <w:sz w:val="24"/>
          <w:szCs w:val="24"/>
        </w:rPr>
        <w:t>2014</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6</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能源科技有限公司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成立于</w:t>
      </w:r>
      <w:r w:rsidRPr="00D906ED">
        <w:rPr>
          <w:rFonts w:ascii="Times New Roman" w:eastAsia="宋体" w:hAnsi="Times New Roman" w:cs="宋体" w:hint="eastAsia"/>
          <w:color w:val="333333"/>
          <w:kern w:val="0"/>
          <w:sz w:val="24"/>
          <w:szCs w:val="24"/>
        </w:rPr>
        <w:t>2008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北京</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有限公司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成立于</w:t>
      </w:r>
      <w:r w:rsidRPr="00D906ED">
        <w:rPr>
          <w:rFonts w:ascii="Times New Roman" w:eastAsia="宋体" w:hAnsi="Times New Roman" w:cs="宋体" w:hint="eastAsia"/>
          <w:color w:val="333333"/>
          <w:kern w:val="0"/>
          <w:sz w:val="24"/>
          <w:szCs w:val="24"/>
        </w:rPr>
        <w:t>2013</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9</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23</w:t>
      </w:r>
      <w:r w:rsidRPr="00D906ED">
        <w:rPr>
          <w:rFonts w:ascii="Times New Roman" w:eastAsia="宋体" w:hAnsi="Times New Roman" w:cs="宋体" w:hint="eastAsia"/>
          <w:color w:val="333333"/>
          <w:kern w:val="0"/>
          <w:sz w:val="24"/>
          <w:szCs w:val="24"/>
        </w:rPr>
        <w:t>日。中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控股和海阳市城市开发投资有限公司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以下简称海阳城投</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分别持有烟台中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50.1%</w:t>
      </w:r>
      <w:r w:rsidRPr="00D906ED">
        <w:rPr>
          <w:rFonts w:ascii="Times New Roman" w:eastAsia="宋体" w:hAnsi="Times New Roman" w:cs="宋体" w:hint="eastAsia"/>
          <w:color w:val="333333"/>
          <w:kern w:val="0"/>
          <w:sz w:val="24"/>
          <w:szCs w:val="24"/>
        </w:rPr>
        <w:t>和</w:t>
      </w:r>
      <w:r w:rsidRPr="00D906ED">
        <w:rPr>
          <w:rFonts w:ascii="Times New Roman" w:eastAsia="宋体" w:hAnsi="Times New Roman" w:cs="宋体" w:hint="eastAsia"/>
          <w:color w:val="333333"/>
          <w:kern w:val="0"/>
          <w:sz w:val="24"/>
          <w:szCs w:val="24"/>
        </w:rPr>
        <w:t>49.9%</w:t>
      </w:r>
      <w:r w:rsidRPr="00D906ED">
        <w:rPr>
          <w:rFonts w:ascii="Times New Roman" w:eastAsia="宋体" w:hAnsi="Times New Roman" w:cs="宋体" w:hint="eastAsia"/>
          <w:color w:val="333333"/>
          <w:kern w:val="0"/>
          <w:sz w:val="24"/>
          <w:szCs w:val="24"/>
        </w:rPr>
        <w:t>的股权</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持有中科中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100%</w:t>
      </w:r>
      <w:r w:rsidRPr="00D906ED">
        <w:rPr>
          <w:rFonts w:ascii="Times New Roman" w:eastAsia="宋体" w:hAnsi="Times New Roman" w:cs="宋体" w:hint="eastAsia"/>
          <w:color w:val="333333"/>
          <w:kern w:val="0"/>
          <w:sz w:val="24"/>
          <w:szCs w:val="24"/>
        </w:rPr>
        <w:t>的股权。马某忠持有中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w:t>
      </w:r>
      <w:r w:rsidRPr="00D906ED">
        <w:rPr>
          <w:rFonts w:ascii="Times New Roman" w:eastAsia="宋体" w:hAnsi="Times New Roman" w:cs="宋体" w:hint="eastAsia"/>
          <w:color w:val="333333"/>
          <w:kern w:val="0"/>
          <w:sz w:val="24"/>
          <w:szCs w:val="24"/>
        </w:rPr>
        <w:t>60%</w:t>
      </w:r>
      <w:r w:rsidRPr="00D906ED">
        <w:rPr>
          <w:rFonts w:ascii="Times New Roman" w:eastAsia="宋体" w:hAnsi="Times New Roman" w:cs="宋体" w:hint="eastAsia"/>
          <w:color w:val="333333"/>
          <w:kern w:val="0"/>
          <w:sz w:val="24"/>
          <w:szCs w:val="24"/>
        </w:rPr>
        <w:t>的股权</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的实际控制人和法定代表人均为马某忠。</w:t>
      </w:r>
    </w:p>
    <w:p w14:paraId="4F49EB08"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CA702A"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8</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25</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控股与海阳城</w:t>
      </w:r>
      <w:proofErr w:type="gramStart"/>
      <w:r w:rsidRPr="00D906ED">
        <w:rPr>
          <w:rFonts w:ascii="Times New Roman" w:eastAsia="宋体" w:hAnsi="Times New Roman" w:cs="宋体" w:hint="eastAsia"/>
          <w:color w:val="333333"/>
          <w:kern w:val="0"/>
          <w:sz w:val="24"/>
          <w:szCs w:val="24"/>
        </w:rPr>
        <w:t>投签订</w:t>
      </w:r>
      <w:proofErr w:type="gramEnd"/>
      <w:r w:rsidRPr="00D906ED">
        <w:rPr>
          <w:rFonts w:ascii="Times New Roman" w:eastAsia="宋体" w:hAnsi="Times New Roman" w:cs="宋体" w:hint="eastAsia"/>
          <w:color w:val="333333"/>
          <w:kern w:val="0"/>
          <w:sz w:val="24"/>
          <w:szCs w:val="24"/>
        </w:rPr>
        <w:t>《海阳市新能源产业园项目合作投资框架协议》</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以下简称《框架协议》</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共同投资设立投资平台</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《框架协议》约定合作目的包括参与对上市公司的股权投资</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通过成为上市公司重要股东最好是控股股东的方式</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合作使用资本平台推动当地新能源汽车产业发展。</w:t>
      </w:r>
    </w:p>
    <w:p w14:paraId="2E3DE86E"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0A9064"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10</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双方收购并改组一家公司并更名为烟台中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。同月</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形成一篇《烟台中睿收购项目融资方案》</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该方案介绍了投资人</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控股及海阳城投</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情况及标的上市公司概况</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方案中虽未明示标的上市公司名称</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但该方案</w:t>
      </w:r>
      <w:proofErr w:type="gramStart"/>
      <w:r w:rsidRPr="00D906ED">
        <w:rPr>
          <w:rFonts w:ascii="Times New Roman" w:eastAsia="宋体" w:hAnsi="Times New Roman" w:cs="宋体" w:hint="eastAsia"/>
          <w:color w:val="333333"/>
          <w:kern w:val="0"/>
          <w:sz w:val="24"/>
          <w:szCs w:val="24"/>
        </w:rPr>
        <w:t>书关于</w:t>
      </w:r>
      <w:proofErr w:type="gramEnd"/>
      <w:r w:rsidRPr="00D906ED">
        <w:rPr>
          <w:rFonts w:ascii="Times New Roman" w:eastAsia="宋体" w:hAnsi="Times New Roman" w:cs="宋体" w:hint="eastAsia"/>
          <w:color w:val="333333"/>
          <w:kern w:val="0"/>
          <w:sz w:val="24"/>
          <w:szCs w:val="24"/>
        </w:rPr>
        <w:t>标的公司概况的描述与梅雁吉祥公司基本面和财务数据等完全一致</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且与日后实际举牌梅雁吉祥行为吻合。同时</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控股于</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10</w:t>
      </w:r>
      <w:r w:rsidRPr="00D906ED">
        <w:rPr>
          <w:rFonts w:ascii="Times New Roman" w:eastAsia="宋体" w:hAnsi="Times New Roman" w:cs="宋体" w:hint="eastAsia"/>
          <w:color w:val="333333"/>
          <w:kern w:val="0"/>
          <w:sz w:val="24"/>
          <w:szCs w:val="24"/>
        </w:rPr>
        <w:t>月份形成了一篇隐名的《上市公司尽调报告》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报告内容与梅雁吉祥基本情况完全一致。</w:t>
      </w:r>
    </w:p>
    <w:p w14:paraId="68520A4B"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1C167"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11</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召开股东大会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研究确定具体投资方式为</w:t>
      </w:r>
      <w:r w:rsidRPr="00D906ED">
        <w:rPr>
          <w:rFonts w:ascii="Times New Roman" w:eastAsia="宋体" w:hAnsi="Times New Roman" w:cs="宋体" w:hint="eastAsia"/>
          <w:color w:val="333333"/>
          <w:kern w:val="0"/>
          <w:sz w:val="24"/>
          <w:szCs w:val="24"/>
        </w:rPr>
        <w:t>1</w:t>
      </w:r>
      <w:r w:rsidRPr="00D906ED">
        <w:rPr>
          <w:rFonts w:ascii="Times New Roman" w:eastAsia="宋体" w:hAnsi="Times New Roman" w:cs="宋体" w:hint="eastAsia"/>
          <w:color w:val="333333"/>
          <w:kern w:val="0"/>
          <w:sz w:val="24"/>
          <w:szCs w:val="24"/>
        </w:rPr>
        <w:t>亿元用于新能源汽车上下游产业</w:t>
      </w:r>
      <w:proofErr w:type="gramStart"/>
      <w:r w:rsidRPr="00D906ED">
        <w:rPr>
          <w:rFonts w:ascii="Times New Roman" w:eastAsia="宋体" w:hAnsi="Times New Roman" w:cs="宋体" w:hint="eastAsia"/>
          <w:color w:val="333333"/>
          <w:kern w:val="0"/>
          <w:sz w:val="24"/>
          <w:szCs w:val="24"/>
        </w:rPr>
        <w:t>链项目</w:t>
      </w:r>
      <w:proofErr w:type="gramEnd"/>
      <w:r w:rsidRPr="00D906ED">
        <w:rPr>
          <w:rFonts w:ascii="Times New Roman" w:eastAsia="宋体" w:hAnsi="Times New Roman" w:cs="宋体" w:hint="eastAsia"/>
          <w:color w:val="333333"/>
          <w:kern w:val="0"/>
          <w:sz w:val="24"/>
          <w:szCs w:val="24"/>
        </w:rPr>
        <w:t>投资</w:t>
      </w:r>
      <w:r w:rsidRPr="00D906ED">
        <w:rPr>
          <w:rFonts w:ascii="Times New Roman" w:eastAsia="宋体" w:hAnsi="Times New Roman" w:cs="宋体" w:hint="eastAsia"/>
          <w:color w:val="333333"/>
          <w:kern w:val="0"/>
          <w:sz w:val="24"/>
          <w:szCs w:val="24"/>
        </w:rPr>
        <w:t>,3</w:t>
      </w:r>
      <w:r w:rsidRPr="00D906ED">
        <w:rPr>
          <w:rFonts w:ascii="Times New Roman" w:eastAsia="宋体" w:hAnsi="Times New Roman" w:cs="宋体" w:hint="eastAsia"/>
          <w:color w:val="333333"/>
          <w:kern w:val="0"/>
          <w:sz w:val="24"/>
          <w:szCs w:val="24"/>
        </w:rPr>
        <w:t>亿元及其配套融资全部用于收购上市公司股份</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并对拟收购股份的标的公司相关基本条件作了约定。同日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召开董事会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为了尽量减少信息知情人</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董事会授权马某</w:t>
      </w:r>
      <w:proofErr w:type="gramStart"/>
      <w:r w:rsidRPr="00D906ED">
        <w:rPr>
          <w:rFonts w:ascii="Times New Roman" w:eastAsia="宋体" w:hAnsi="Times New Roman" w:cs="宋体" w:hint="eastAsia"/>
          <w:color w:val="333333"/>
          <w:kern w:val="0"/>
          <w:sz w:val="24"/>
          <w:szCs w:val="24"/>
        </w:rPr>
        <w:t>忠负责</w:t>
      </w:r>
      <w:proofErr w:type="gramEnd"/>
      <w:r w:rsidRPr="00D906ED">
        <w:rPr>
          <w:rFonts w:ascii="Times New Roman" w:eastAsia="宋体" w:hAnsi="Times New Roman" w:cs="宋体" w:hint="eastAsia"/>
          <w:color w:val="333333"/>
          <w:kern w:val="0"/>
          <w:sz w:val="24"/>
          <w:szCs w:val="24"/>
        </w:rPr>
        <w:t>收购上市公司股份和对外投资项目的具体执行。</w:t>
      </w:r>
    </w:p>
    <w:p w14:paraId="7745644E"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60703"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马某忠在成为烟台中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实际控制人后</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即有想法要收购一家上市公司并控制该上市公司或者至少成为对该上市公司有影响力的股东</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然后开展产业整合。</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11</w:t>
      </w:r>
      <w:r w:rsidRPr="00D906ED">
        <w:rPr>
          <w:rFonts w:ascii="Times New Roman" w:eastAsia="宋体" w:hAnsi="Times New Roman" w:cs="宋体" w:hint="eastAsia"/>
          <w:color w:val="333333"/>
          <w:kern w:val="0"/>
          <w:sz w:val="24"/>
          <w:szCs w:val="24"/>
        </w:rPr>
        <w:t>月至</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w:t>
      </w:r>
      <w:r w:rsidRPr="00D906ED">
        <w:rPr>
          <w:rFonts w:ascii="Times New Roman" w:eastAsia="宋体" w:hAnsi="Times New Roman" w:cs="宋体" w:hint="eastAsia"/>
          <w:color w:val="333333"/>
          <w:kern w:val="0"/>
          <w:sz w:val="24"/>
          <w:szCs w:val="24"/>
        </w:rPr>
        <w:t>月间</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马某忠以电话和见面的方式向</w:t>
      </w:r>
      <w:proofErr w:type="gramStart"/>
      <w:r w:rsidRPr="00D906ED">
        <w:rPr>
          <w:rFonts w:ascii="Times New Roman" w:eastAsia="宋体" w:hAnsi="Times New Roman" w:cs="宋体" w:hint="eastAsia"/>
          <w:color w:val="333333"/>
          <w:kern w:val="0"/>
          <w:sz w:val="24"/>
          <w:szCs w:val="24"/>
        </w:rPr>
        <w:t>德恒律所</w:t>
      </w:r>
      <w:proofErr w:type="gramEnd"/>
      <w:r w:rsidRPr="00D906ED">
        <w:rPr>
          <w:rFonts w:ascii="Times New Roman" w:eastAsia="宋体" w:hAnsi="Times New Roman" w:cs="宋体" w:hint="eastAsia"/>
          <w:color w:val="333333"/>
          <w:kern w:val="0"/>
          <w:sz w:val="24"/>
          <w:szCs w:val="24"/>
        </w:rPr>
        <w:t>律师李某利咨询通过二级市场增</w:t>
      </w:r>
      <w:proofErr w:type="gramStart"/>
      <w:r w:rsidRPr="00D906ED">
        <w:rPr>
          <w:rFonts w:ascii="Times New Roman" w:eastAsia="宋体" w:hAnsi="Times New Roman" w:cs="宋体" w:hint="eastAsia"/>
          <w:color w:val="333333"/>
          <w:kern w:val="0"/>
          <w:sz w:val="24"/>
          <w:szCs w:val="24"/>
        </w:rPr>
        <w:t>持上市</w:t>
      </w:r>
      <w:proofErr w:type="gramEnd"/>
      <w:r w:rsidRPr="00D906ED">
        <w:rPr>
          <w:rFonts w:ascii="Times New Roman" w:eastAsia="宋体" w:hAnsi="Times New Roman" w:cs="宋体" w:hint="eastAsia"/>
          <w:color w:val="333333"/>
          <w:kern w:val="0"/>
          <w:sz w:val="24"/>
          <w:szCs w:val="24"/>
        </w:rPr>
        <w:t>公司股票的相关法律规定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涉及增</w:t>
      </w:r>
      <w:proofErr w:type="gramStart"/>
      <w:r w:rsidRPr="00D906ED">
        <w:rPr>
          <w:rFonts w:ascii="Times New Roman" w:eastAsia="宋体" w:hAnsi="Times New Roman" w:cs="宋体" w:hint="eastAsia"/>
          <w:color w:val="333333"/>
          <w:kern w:val="0"/>
          <w:sz w:val="24"/>
          <w:szCs w:val="24"/>
        </w:rPr>
        <w:t>持主体</w:t>
      </w:r>
      <w:proofErr w:type="gramEnd"/>
      <w:r w:rsidRPr="00D906ED">
        <w:rPr>
          <w:rFonts w:ascii="Times New Roman" w:eastAsia="宋体" w:hAnsi="Times New Roman" w:cs="宋体" w:hint="eastAsia"/>
          <w:color w:val="333333"/>
          <w:kern w:val="0"/>
          <w:sz w:val="24"/>
          <w:szCs w:val="24"/>
        </w:rPr>
        <w:t>的一致行动关系、增持比例、信息披露等事宜。</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12</w:t>
      </w:r>
      <w:r w:rsidRPr="00D906ED">
        <w:rPr>
          <w:rFonts w:ascii="Times New Roman" w:eastAsia="宋体" w:hAnsi="Times New Roman" w:cs="宋体" w:hint="eastAsia"/>
          <w:color w:val="333333"/>
          <w:kern w:val="0"/>
          <w:sz w:val="24"/>
          <w:szCs w:val="24"/>
        </w:rPr>
        <w:t>月份左右</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马某</w:t>
      </w:r>
      <w:proofErr w:type="gramStart"/>
      <w:r w:rsidRPr="00D906ED">
        <w:rPr>
          <w:rFonts w:ascii="Times New Roman" w:eastAsia="宋体" w:hAnsi="Times New Roman" w:cs="宋体" w:hint="eastAsia"/>
          <w:color w:val="333333"/>
          <w:kern w:val="0"/>
          <w:sz w:val="24"/>
          <w:szCs w:val="24"/>
        </w:rPr>
        <w:t>忠找到</w:t>
      </w:r>
      <w:proofErr w:type="gramEnd"/>
      <w:r w:rsidRPr="00D906ED">
        <w:rPr>
          <w:rFonts w:ascii="Times New Roman" w:eastAsia="宋体" w:hAnsi="Times New Roman" w:cs="宋体" w:hint="eastAsia"/>
          <w:color w:val="333333"/>
          <w:kern w:val="0"/>
          <w:sz w:val="24"/>
          <w:szCs w:val="24"/>
        </w:rPr>
        <w:t>律师李某利就举牌收购梅雁吉祥进行探讨。</w:t>
      </w:r>
    </w:p>
    <w:p w14:paraId="19E7CF8A"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11A59D"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10</w:t>
      </w:r>
      <w:r w:rsidRPr="00D906ED">
        <w:rPr>
          <w:rFonts w:ascii="Times New Roman" w:eastAsia="宋体" w:hAnsi="Times New Roman" w:cs="宋体" w:hint="eastAsia"/>
          <w:color w:val="333333"/>
          <w:kern w:val="0"/>
          <w:sz w:val="24"/>
          <w:szCs w:val="24"/>
        </w:rPr>
        <w:t>月成立烟台中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后至</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12</w:t>
      </w:r>
      <w:r w:rsidRPr="00D906ED">
        <w:rPr>
          <w:rFonts w:ascii="Times New Roman" w:eastAsia="宋体" w:hAnsi="Times New Roman" w:cs="宋体" w:hint="eastAsia"/>
          <w:color w:val="333333"/>
          <w:kern w:val="0"/>
          <w:sz w:val="24"/>
          <w:szCs w:val="24"/>
        </w:rPr>
        <w:t>月份期间</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马某忠与钱某明商谈寻找具备融资融券资质的壳公司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与烟台中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一道投资交易“梅雁吉祥”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马某忠请钱某明实际负责买卖“梅雁吉祥”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建仓数量以</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持仓量为限。</w:t>
      </w:r>
      <w:r w:rsidRPr="00D906ED">
        <w:rPr>
          <w:rFonts w:ascii="Times New Roman" w:eastAsia="宋体" w:hAnsi="Times New Roman" w:cs="宋体" w:hint="eastAsia"/>
          <w:color w:val="333333"/>
          <w:kern w:val="0"/>
          <w:sz w:val="24"/>
          <w:szCs w:val="24"/>
        </w:rPr>
        <w:t>12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21</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钱某明与中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控股签订书面合作协议</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协议约定钱某明转让其名下中</w:t>
      </w:r>
      <w:proofErr w:type="gramStart"/>
      <w:r w:rsidRPr="00D906ED">
        <w:rPr>
          <w:rFonts w:ascii="Times New Roman" w:eastAsia="宋体" w:hAnsi="Times New Roman" w:cs="宋体" w:hint="eastAsia"/>
          <w:color w:val="333333"/>
          <w:kern w:val="0"/>
          <w:sz w:val="24"/>
          <w:szCs w:val="24"/>
        </w:rPr>
        <w:t>科国燕生物</w:t>
      </w:r>
      <w:proofErr w:type="gramEnd"/>
      <w:r w:rsidRPr="00D906ED">
        <w:rPr>
          <w:rFonts w:ascii="Times New Roman" w:eastAsia="宋体" w:hAnsi="Times New Roman" w:cs="宋体" w:hint="eastAsia"/>
          <w:color w:val="333333"/>
          <w:kern w:val="0"/>
          <w:sz w:val="24"/>
          <w:szCs w:val="24"/>
        </w:rPr>
        <w:t>科技有限公司给烟台中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并更名为中科中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并协助中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控股进行融资和买卖股票。</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22</w:t>
      </w:r>
      <w:r w:rsidRPr="00D906ED">
        <w:rPr>
          <w:rFonts w:ascii="Times New Roman" w:eastAsia="宋体" w:hAnsi="Times New Roman" w:cs="宋体" w:hint="eastAsia"/>
          <w:color w:val="333333"/>
          <w:kern w:val="0"/>
          <w:sz w:val="24"/>
          <w:szCs w:val="24"/>
        </w:rPr>
        <w:t>日至</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8</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钱某明实际负责烟台中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证券账户集中买入“梅雁吉祥”单只股票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买入态度坚决。</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马某忠、刘某钦、江某庆赴梅县与梅雁吉祥董事长温某勇、</w:t>
      </w:r>
      <w:proofErr w:type="gramStart"/>
      <w:r w:rsidRPr="00D906ED">
        <w:rPr>
          <w:rFonts w:ascii="Times New Roman" w:eastAsia="宋体" w:hAnsi="Times New Roman" w:cs="宋体" w:hint="eastAsia"/>
          <w:color w:val="333333"/>
          <w:kern w:val="0"/>
          <w:sz w:val="24"/>
          <w:szCs w:val="24"/>
        </w:rPr>
        <w:t>董秘胡某平</w:t>
      </w:r>
      <w:proofErr w:type="gramEnd"/>
      <w:r w:rsidRPr="00D906ED">
        <w:rPr>
          <w:rFonts w:ascii="Times New Roman" w:eastAsia="宋体" w:hAnsi="Times New Roman" w:cs="宋体" w:hint="eastAsia"/>
          <w:color w:val="333333"/>
          <w:kern w:val="0"/>
          <w:sz w:val="24"/>
          <w:szCs w:val="24"/>
        </w:rPr>
        <w:t>会谈</w:t>
      </w:r>
      <w:r w:rsidRPr="00D906ED">
        <w:rPr>
          <w:rFonts w:ascii="Times New Roman" w:eastAsia="宋体" w:hAnsi="Times New Roman" w:cs="宋体" w:hint="eastAsia"/>
          <w:color w:val="333333"/>
          <w:kern w:val="0"/>
          <w:sz w:val="24"/>
          <w:szCs w:val="24"/>
        </w:rPr>
        <w:t>,</w:t>
      </w:r>
      <w:proofErr w:type="gramStart"/>
      <w:r w:rsidRPr="00D906ED">
        <w:rPr>
          <w:rFonts w:ascii="Times New Roman" w:eastAsia="宋体" w:hAnsi="Times New Roman" w:cs="宋体" w:hint="eastAsia"/>
          <w:color w:val="333333"/>
          <w:kern w:val="0"/>
          <w:sz w:val="24"/>
          <w:szCs w:val="24"/>
        </w:rPr>
        <w:t>马某忠等人</w:t>
      </w:r>
      <w:proofErr w:type="gramEnd"/>
      <w:r w:rsidRPr="00D906ED">
        <w:rPr>
          <w:rFonts w:ascii="Times New Roman" w:eastAsia="宋体" w:hAnsi="Times New Roman" w:cs="宋体" w:hint="eastAsia"/>
          <w:color w:val="333333"/>
          <w:kern w:val="0"/>
          <w:sz w:val="24"/>
          <w:szCs w:val="24"/>
        </w:rPr>
        <w:t>表明股东身份并提出有意成为公司第一大股东并参与经营管理的意愿。</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7</w:t>
      </w:r>
      <w:r w:rsidRPr="00D906ED">
        <w:rPr>
          <w:rFonts w:ascii="Times New Roman" w:eastAsia="宋体" w:hAnsi="Times New Roman" w:cs="宋体" w:hint="eastAsia"/>
          <w:color w:val="333333"/>
          <w:kern w:val="0"/>
          <w:sz w:val="24"/>
          <w:szCs w:val="24"/>
        </w:rPr>
        <w:t>日至</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w:t>
      </w:r>
      <w:proofErr w:type="gramStart"/>
      <w:r w:rsidRPr="00D906ED">
        <w:rPr>
          <w:rFonts w:ascii="Times New Roman" w:eastAsia="宋体" w:hAnsi="Times New Roman" w:cs="宋体" w:hint="eastAsia"/>
          <w:color w:val="333333"/>
          <w:kern w:val="0"/>
          <w:sz w:val="24"/>
          <w:szCs w:val="24"/>
        </w:rPr>
        <w:t>某忠安排</w:t>
      </w:r>
      <w:proofErr w:type="gramEnd"/>
      <w:r w:rsidRPr="00D906ED">
        <w:rPr>
          <w:rFonts w:ascii="Times New Roman" w:eastAsia="宋体" w:hAnsi="Times New Roman" w:cs="宋体" w:hint="eastAsia"/>
          <w:color w:val="333333"/>
          <w:kern w:val="0"/>
          <w:sz w:val="24"/>
          <w:szCs w:val="24"/>
        </w:rPr>
        <w:t>江某庆先后</w:t>
      </w:r>
      <w:proofErr w:type="gramStart"/>
      <w:r w:rsidRPr="00D906ED">
        <w:rPr>
          <w:rFonts w:ascii="Times New Roman" w:eastAsia="宋体" w:hAnsi="Times New Roman" w:cs="宋体" w:hint="eastAsia"/>
          <w:color w:val="333333"/>
          <w:kern w:val="0"/>
          <w:sz w:val="24"/>
          <w:szCs w:val="24"/>
        </w:rPr>
        <w:t>起草详式权益</w:t>
      </w:r>
      <w:proofErr w:type="gramEnd"/>
      <w:r w:rsidRPr="00D906ED">
        <w:rPr>
          <w:rFonts w:ascii="Times New Roman" w:eastAsia="宋体" w:hAnsi="Times New Roman" w:cs="宋体" w:hint="eastAsia"/>
          <w:color w:val="333333"/>
          <w:kern w:val="0"/>
          <w:sz w:val="24"/>
          <w:szCs w:val="24"/>
        </w:rPr>
        <w:t>变动报告书和简式权益变动报告书</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并请广州证券股份有限责任公司投行</w:t>
      </w:r>
      <w:proofErr w:type="gramStart"/>
      <w:r w:rsidRPr="00D906ED">
        <w:rPr>
          <w:rFonts w:ascii="Times New Roman" w:eastAsia="宋体" w:hAnsi="Times New Roman" w:cs="宋体" w:hint="eastAsia"/>
          <w:color w:val="333333"/>
          <w:kern w:val="0"/>
          <w:sz w:val="24"/>
          <w:szCs w:val="24"/>
        </w:rPr>
        <w:t>部贺某哲</w:t>
      </w:r>
      <w:proofErr w:type="gramEnd"/>
      <w:r w:rsidRPr="00D906ED">
        <w:rPr>
          <w:rFonts w:ascii="Times New Roman" w:eastAsia="宋体" w:hAnsi="Times New Roman" w:cs="宋体" w:hint="eastAsia"/>
          <w:color w:val="333333"/>
          <w:kern w:val="0"/>
          <w:sz w:val="24"/>
          <w:szCs w:val="24"/>
        </w:rPr>
        <w:t>把关审查。</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马</w:t>
      </w:r>
      <w:proofErr w:type="gramStart"/>
      <w:r w:rsidRPr="00D906ED">
        <w:rPr>
          <w:rFonts w:ascii="Times New Roman" w:eastAsia="宋体" w:hAnsi="Times New Roman" w:cs="宋体" w:hint="eastAsia"/>
          <w:color w:val="333333"/>
          <w:kern w:val="0"/>
          <w:sz w:val="24"/>
          <w:szCs w:val="24"/>
        </w:rPr>
        <w:t>某忠安排</w:t>
      </w:r>
      <w:proofErr w:type="gramEnd"/>
      <w:r w:rsidRPr="00D906ED">
        <w:rPr>
          <w:rFonts w:ascii="Times New Roman" w:eastAsia="宋体" w:hAnsi="Times New Roman" w:cs="宋体" w:hint="eastAsia"/>
          <w:color w:val="333333"/>
          <w:kern w:val="0"/>
          <w:sz w:val="24"/>
          <w:szCs w:val="24"/>
        </w:rPr>
        <w:t>其秘书童某将简式权益变动报告书通过电子邮件发给梅雁吉祥</w:t>
      </w:r>
      <w:proofErr w:type="gramStart"/>
      <w:r w:rsidRPr="00D906ED">
        <w:rPr>
          <w:rFonts w:ascii="Times New Roman" w:eastAsia="宋体" w:hAnsi="Times New Roman" w:cs="宋体" w:hint="eastAsia"/>
          <w:color w:val="333333"/>
          <w:kern w:val="0"/>
          <w:sz w:val="24"/>
          <w:szCs w:val="24"/>
        </w:rPr>
        <w:t>董秘胡某平</w:t>
      </w:r>
      <w:proofErr w:type="gramEnd"/>
      <w:r w:rsidRPr="00D906ED">
        <w:rPr>
          <w:rFonts w:ascii="Times New Roman" w:eastAsia="宋体" w:hAnsi="Times New Roman" w:cs="宋体" w:hint="eastAsia"/>
          <w:color w:val="333333"/>
          <w:kern w:val="0"/>
          <w:sz w:val="24"/>
          <w:szCs w:val="24"/>
        </w:rPr>
        <w:t>,</w:t>
      </w:r>
      <w:proofErr w:type="gramStart"/>
      <w:r w:rsidRPr="00D906ED">
        <w:rPr>
          <w:rFonts w:ascii="Times New Roman" w:eastAsia="宋体" w:hAnsi="Times New Roman" w:cs="宋体" w:hint="eastAsia"/>
          <w:color w:val="333333"/>
          <w:kern w:val="0"/>
          <w:sz w:val="24"/>
          <w:szCs w:val="24"/>
        </w:rPr>
        <w:t>胡某平立即</w:t>
      </w:r>
      <w:proofErr w:type="gramEnd"/>
      <w:r w:rsidRPr="00D906ED">
        <w:rPr>
          <w:rFonts w:ascii="Times New Roman" w:eastAsia="宋体" w:hAnsi="Times New Roman" w:cs="宋体" w:hint="eastAsia"/>
          <w:color w:val="333333"/>
          <w:kern w:val="0"/>
          <w:sz w:val="24"/>
          <w:szCs w:val="24"/>
        </w:rPr>
        <w:t>向梅雁吉祥董事长温某勇进行了汇报。</w:t>
      </w:r>
    </w:p>
    <w:p w14:paraId="590B78FC"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D4C9E"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15</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梅雁吉祥安排罗</w:t>
      </w:r>
      <w:proofErr w:type="gramStart"/>
      <w:r w:rsidRPr="00D906ED">
        <w:rPr>
          <w:rFonts w:ascii="Times New Roman" w:eastAsia="宋体" w:hAnsi="Times New Roman" w:cs="宋体" w:hint="eastAsia"/>
          <w:color w:val="333333"/>
          <w:kern w:val="0"/>
          <w:sz w:val="24"/>
          <w:szCs w:val="24"/>
        </w:rPr>
        <w:t>某东下载</w:t>
      </w:r>
      <w:proofErr w:type="gramEnd"/>
      <w:r w:rsidRPr="00D906ED">
        <w:rPr>
          <w:rFonts w:ascii="Times New Roman" w:eastAsia="宋体" w:hAnsi="Times New Roman" w:cs="宋体" w:hint="eastAsia"/>
          <w:color w:val="333333"/>
          <w:kern w:val="0"/>
          <w:sz w:val="24"/>
          <w:szCs w:val="24"/>
        </w:rPr>
        <w:t>股东名册。</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22</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梅雁吉祥向上交所提交《关于公司股东简式权益变动的提示性公告》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对该重要事项进行了信息披露。</w:t>
      </w:r>
    </w:p>
    <w:p w14:paraId="6CE1008B"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DEC8B7"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23</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梅雁吉祥发布《关于股东权益变动的提示性公告》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称公司于</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日接到烟台中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及其一致行动人中科中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的通知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其于</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12</w:t>
      </w:r>
      <w:r w:rsidRPr="00D906ED">
        <w:rPr>
          <w:rFonts w:ascii="Times New Roman" w:eastAsia="宋体" w:hAnsi="Times New Roman" w:cs="宋体" w:hint="eastAsia"/>
          <w:color w:val="333333"/>
          <w:kern w:val="0"/>
          <w:sz w:val="24"/>
          <w:szCs w:val="24"/>
        </w:rPr>
        <w:lastRenderedPageBreak/>
        <w:t>月</w:t>
      </w:r>
      <w:r w:rsidRPr="00D906ED">
        <w:rPr>
          <w:rFonts w:ascii="Times New Roman" w:eastAsia="宋体" w:hAnsi="Times New Roman" w:cs="宋体" w:hint="eastAsia"/>
          <w:color w:val="333333"/>
          <w:kern w:val="0"/>
          <w:sz w:val="24"/>
          <w:szCs w:val="24"/>
        </w:rPr>
        <w:t>22</w:t>
      </w:r>
      <w:r w:rsidRPr="00D906ED">
        <w:rPr>
          <w:rFonts w:ascii="Times New Roman" w:eastAsia="宋体" w:hAnsi="Times New Roman" w:cs="宋体" w:hint="eastAsia"/>
          <w:color w:val="333333"/>
          <w:kern w:val="0"/>
          <w:sz w:val="24"/>
          <w:szCs w:val="24"/>
        </w:rPr>
        <w:t>日至</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日合计增持“梅雁吉祥”</w:t>
      </w:r>
      <w:r w:rsidRPr="00D906ED">
        <w:rPr>
          <w:rFonts w:ascii="Times New Roman" w:eastAsia="宋体" w:hAnsi="Times New Roman" w:cs="宋体" w:hint="eastAsia"/>
          <w:color w:val="333333"/>
          <w:kern w:val="0"/>
          <w:sz w:val="24"/>
          <w:szCs w:val="24"/>
        </w:rPr>
        <w:t>9500</w:t>
      </w:r>
      <w:r w:rsidRPr="00D906ED">
        <w:rPr>
          <w:rFonts w:ascii="Times New Roman" w:eastAsia="宋体" w:hAnsi="Times New Roman" w:cs="宋体" w:hint="eastAsia"/>
          <w:color w:val="333333"/>
          <w:kern w:val="0"/>
          <w:sz w:val="24"/>
          <w:szCs w:val="24"/>
        </w:rPr>
        <w:t>万股</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占“梅雁吉祥”总股本的</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。本次增持未导致公司第一大股东发生变动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公司所持股份较第一大股东少</w:t>
      </w:r>
      <w:r w:rsidRPr="00D906ED">
        <w:rPr>
          <w:rFonts w:ascii="Times New Roman" w:eastAsia="宋体" w:hAnsi="Times New Roman" w:cs="宋体" w:hint="eastAsia"/>
          <w:color w:val="333333"/>
          <w:kern w:val="0"/>
          <w:sz w:val="24"/>
          <w:szCs w:val="24"/>
        </w:rPr>
        <w:t>32</w:t>
      </w:r>
      <w:r w:rsidRPr="00D906ED">
        <w:rPr>
          <w:rFonts w:ascii="Times New Roman" w:eastAsia="宋体" w:hAnsi="Times New Roman" w:cs="宋体" w:hint="eastAsia"/>
          <w:color w:val="333333"/>
          <w:kern w:val="0"/>
          <w:sz w:val="24"/>
          <w:szCs w:val="24"/>
        </w:rPr>
        <w:t>股。同日发布《简式权益变动报告书》。</w:t>
      </w:r>
    </w:p>
    <w:p w14:paraId="13C6BD78"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F65C8"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梅雁吉祥发布《关于回复上海证券交易所问询函的公告》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称“本次增持方的实际控制人马某忠通过增持方购买梅雁吉祥的股票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并拟在未来</w:t>
      </w:r>
      <w:r w:rsidRPr="00D906ED">
        <w:rPr>
          <w:rFonts w:ascii="Times New Roman" w:eastAsia="宋体" w:hAnsi="Times New Roman" w:cs="宋体" w:hint="eastAsia"/>
          <w:color w:val="333333"/>
          <w:kern w:val="0"/>
          <w:sz w:val="24"/>
          <w:szCs w:val="24"/>
        </w:rPr>
        <w:t>12</w:t>
      </w:r>
      <w:r w:rsidRPr="00D906ED">
        <w:rPr>
          <w:rFonts w:ascii="Times New Roman" w:eastAsia="宋体" w:hAnsi="Times New Roman" w:cs="宋体" w:hint="eastAsia"/>
          <w:color w:val="333333"/>
          <w:kern w:val="0"/>
          <w:sz w:val="24"/>
          <w:szCs w:val="24"/>
        </w:rPr>
        <w:t>个月内继续增持梅雁吉祥的股票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旨在获得梅雁吉祥的第一大股东地位</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同时在符合相关法律法规及公司章程规定的范围内</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谋求对梅雁吉祥的控制权。”</w:t>
      </w:r>
    </w:p>
    <w:p w14:paraId="48D0848B"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9AF01"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3</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梅雁吉祥发布《关于股东权益变动暨第一大股东变更的提示性公告》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称烟台中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及其一致行动人中科中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合计持有梅雁吉祥</w:t>
      </w:r>
      <w:r w:rsidRPr="00D906ED">
        <w:rPr>
          <w:rFonts w:ascii="Times New Roman" w:eastAsia="宋体" w:hAnsi="Times New Roman" w:cs="宋体" w:hint="eastAsia"/>
          <w:color w:val="333333"/>
          <w:kern w:val="0"/>
          <w:sz w:val="24"/>
          <w:szCs w:val="24"/>
        </w:rPr>
        <w:t>5.03%</w:t>
      </w:r>
      <w:r w:rsidRPr="00D906ED">
        <w:rPr>
          <w:rFonts w:ascii="Times New Roman" w:eastAsia="宋体" w:hAnsi="Times New Roman" w:cs="宋体" w:hint="eastAsia"/>
          <w:color w:val="333333"/>
          <w:kern w:val="0"/>
          <w:sz w:val="24"/>
          <w:szCs w:val="24"/>
        </w:rPr>
        <w:t>股份</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属于公司第一大股东。同日发布《详式权益变动报告书》。</w:t>
      </w:r>
    </w:p>
    <w:p w14:paraId="113B5910"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467EC"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本案的内幕信息为烟台中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及其一致行动人中科中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举牌收购梅雁吉祥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并谋求控股上市公司或至少成为对上市公司有影响力的重要股东。内幕信息形成时间不晚于</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11</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在</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23</w:t>
      </w:r>
      <w:r w:rsidRPr="00D906ED">
        <w:rPr>
          <w:rFonts w:ascii="Times New Roman" w:eastAsia="宋体" w:hAnsi="Times New Roman" w:cs="宋体" w:hint="eastAsia"/>
          <w:color w:val="333333"/>
          <w:kern w:val="0"/>
          <w:sz w:val="24"/>
          <w:szCs w:val="24"/>
        </w:rPr>
        <w:t>日公开前具有重大性和未公开性。钱某明等为该内幕信息知情人。</w:t>
      </w:r>
    </w:p>
    <w:p w14:paraId="6BA3A08C"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31690"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二、穆晓红在内幕信息形成后公开前交易“梅雁吉祥”</w:t>
      </w:r>
    </w:p>
    <w:p w14:paraId="31958E52"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1AAF1"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穆晓红在笔录中称</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日其在北京与钱某明会面</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会谈中有人向她介绍了好几只股票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其中包括“梅雁吉祥”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建议其关注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其考虑后认为可以试着买入股价便宜的股票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于是在会谈过程中用自己手机号下单买入了“梅雁吉祥”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并临时转入多笔资金于</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6</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7</w:t>
      </w:r>
      <w:r w:rsidRPr="00D906ED">
        <w:rPr>
          <w:rFonts w:ascii="Times New Roman" w:eastAsia="宋体" w:hAnsi="Times New Roman" w:cs="宋体" w:hint="eastAsia"/>
          <w:color w:val="333333"/>
          <w:kern w:val="0"/>
          <w:sz w:val="24"/>
          <w:szCs w:val="24"/>
        </w:rPr>
        <w:t>日陆续买入“梅雁吉祥”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至</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7</w:t>
      </w:r>
      <w:r w:rsidRPr="00D906ED">
        <w:rPr>
          <w:rFonts w:ascii="Times New Roman" w:eastAsia="宋体" w:hAnsi="Times New Roman" w:cs="宋体" w:hint="eastAsia"/>
          <w:color w:val="333333"/>
          <w:kern w:val="0"/>
          <w:sz w:val="24"/>
          <w:szCs w:val="24"/>
        </w:rPr>
        <w:t>日从北京返回赤峰时</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将账户实际委托给钱某明管理。</w:t>
      </w:r>
    </w:p>
    <w:p w14:paraId="7687C081"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116B7"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lastRenderedPageBreak/>
        <w:t>以上事实有相关当事人询问笔录、证券账户资料及下单交易地址、银行账户资料、梅雁吉祥公告、相关协议、相关情况说明、</w:t>
      </w:r>
      <w:proofErr w:type="gramStart"/>
      <w:r w:rsidRPr="00D906ED">
        <w:rPr>
          <w:rFonts w:ascii="Times New Roman" w:eastAsia="宋体" w:hAnsi="Times New Roman" w:cs="宋体" w:hint="eastAsia"/>
          <w:color w:val="333333"/>
          <w:kern w:val="0"/>
          <w:sz w:val="24"/>
          <w:szCs w:val="24"/>
        </w:rPr>
        <w:t>通讯联络</w:t>
      </w:r>
      <w:proofErr w:type="gramEnd"/>
      <w:r w:rsidRPr="00D906ED">
        <w:rPr>
          <w:rFonts w:ascii="Times New Roman" w:eastAsia="宋体" w:hAnsi="Times New Roman" w:cs="宋体" w:hint="eastAsia"/>
          <w:color w:val="333333"/>
          <w:kern w:val="0"/>
          <w:sz w:val="24"/>
          <w:szCs w:val="24"/>
        </w:rPr>
        <w:t>以及证券交易所数据等证据证明</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足以认定。</w:t>
      </w:r>
    </w:p>
    <w:p w14:paraId="4C013C14"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6A9DAF"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我会认为</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23</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“梅雁吉祥”发布《关于股东权益变动的提示性公告》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称烟台中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及其一致行动人中科中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合计持有“梅雁吉祥”股份达总股本</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“梅雁吉祥”发布《关于回复上海证券交易所问询函的公告》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称烟台中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及其一致行动人中科中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拟继续增持“梅雁吉祥”股票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谋求实际控制人地位。上述烟台中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及其一致行动人中科中</w:t>
      </w:r>
      <w:proofErr w:type="gramStart"/>
      <w:r w:rsidRPr="00D906ED">
        <w:rPr>
          <w:rFonts w:ascii="Times New Roman" w:eastAsia="宋体" w:hAnsi="Times New Roman" w:cs="宋体" w:hint="eastAsia"/>
          <w:color w:val="333333"/>
          <w:kern w:val="0"/>
          <w:sz w:val="24"/>
          <w:szCs w:val="24"/>
        </w:rPr>
        <w:t>睿</w:t>
      </w:r>
      <w:proofErr w:type="gramEnd"/>
      <w:r w:rsidRPr="00D906ED">
        <w:rPr>
          <w:rFonts w:ascii="Times New Roman" w:eastAsia="宋体" w:hAnsi="Times New Roman" w:cs="宋体" w:hint="eastAsia"/>
          <w:color w:val="333333"/>
          <w:kern w:val="0"/>
          <w:sz w:val="24"/>
          <w:szCs w:val="24"/>
        </w:rPr>
        <w:t>拟举牌收购“梅雁吉祥”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并谋求控股上市公司或至少成为对上市公司有影响力的重要股东事项属于《证券法》第七十五条第二款第</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三</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项和第</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七</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项规定的重大事件</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内幕信息形成时间不晚于</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11</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在</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23</w:t>
      </w:r>
      <w:r w:rsidRPr="00D906ED">
        <w:rPr>
          <w:rFonts w:ascii="Times New Roman" w:eastAsia="宋体" w:hAnsi="Times New Roman" w:cs="宋体" w:hint="eastAsia"/>
          <w:color w:val="333333"/>
          <w:kern w:val="0"/>
          <w:sz w:val="24"/>
          <w:szCs w:val="24"/>
        </w:rPr>
        <w:t>日公开前具有重大性和未公开性。钱某明等为该内幕信息知情人。</w:t>
      </w:r>
    </w:p>
    <w:p w14:paraId="23303B49"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5F2AE7"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穆晓红与钱某明于</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日在北京会面</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并于</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6</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7</w:t>
      </w:r>
      <w:r w:rsidRPr="00D906ED">
        <w:rPr>
          <w:rFonts w:ascii="Times New Roman" w:eastAsia="宋体" w:hAnsi="Times New Roman" w:cs="宋体" w:hint="eastAsia"/>
          <w:color w:val="333333"/>
          <w:kern w:val="0"/>
          <w:sz w:val="24"/>
          <w:szCs w:val="24"/>
        </w:rPr>
        <w:t>日、</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日使用本人</w:t>
      </w:r>
      <w:proofErr w:type="gramStart"/>
      <w:r w:rsidRPr="00D906ED">
        <w:rPr>
          <w:rFonts w:ascii="Times New Roman" w:eastAsia="宋体" w:hAnsi="Times New Roman" w:cs="宋体" w:hint="eastAsia"/>
          <w:color w:val="333333"/>
          <w:kern w:val="0"/>
          <w:sz w:val="24"/>
          <w:szCs w:val="24"/>
        </w:rPr>
        <w:t>国融证券</w:t>
      </w:r>
      <w:proofErr w:type="gramEnd"/>
      <w:r w:rsidRPr="00D906ED">
        <w:rPr>
          <w:rFonts w:ascii="Times New Roman" w:eastAsia="宋体" w:hAnsi="Times New Roman" w:cs="宋体" w:hint="eastAsia"/>
          <w:color w:val="333333"/>
          <w:kern w:val="0"/>
          <w:sz w:val="24"/>
          <w:szCs w:val="24"/>
        </w:rPr>
        <w:t>普通账户</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手机下单</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交易“梅雁吉祥”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账户交易时点与联络接触情况高度吻合</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且无正当理由或正当信息来源</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合计盈利</w:t>
      </w:r>
      <w:r w:rsidRPr="00D906ED">
        <w:rPr>
          <w:rFonts w:ascii="Times New Roman" w:eastAsia="宋体" w:hAnsi="Times New Roman" w:cs="宋体" w:hint="eastAsia"/>
          <w:color w:val="333333"/>
          <w:kern w:val="0"/>
          <w:sz w:val="24"/>
          <w:szCs w:val="24"/>
        </w:rPr>
        <w:t>77,755.54</w:t>
      </w:r>
      <w:r w:rsidRPr="00D906ED">
        <w:rPr>
          <w:rFonts w:ascii="Times New Roman" w:eastAsia="宋体" w:hAnsi="Times New Roman" w:cs="宋体" w:hint="eastAsia"/>
          <w:color w:val="333333"/>
          <w:kern w:val="0"/>
          <w:sz w:val="24"/>
          <w:szCs w:val="24"/>
        </w:rPr>
        <w:t>元。</w:t>
      </w:r>
    </w:p>
    <w:p w14:paraId="39FD890E"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FAD36"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穆晓</w:t>
      </w:r>
      <w:proofErr w:type="gramStart"/>
      <w:r w:rsidRPr="00D906ED">
        <w:rPr>
          <w:rFonts w:ascii="Times New Roman" w:eastAsia="宋体" w:hAnsi="Times New Roman" w:cs="宋体" w:hint="eastAsia"/>
          <w:color w:val="333333"/>
          <w:kern w:val="0"/>
          <w:sz w:val="24"/>
          <w:szCs w:val="24"/>
        </w:rPr>
        <w:t>红交易</w:t>
      </w:r>
      <w:proofErr w:type="gramEnd"/>
      <w:r w:rsidRPr="00D906ED">
        <w:rPr>
          <w:rFonts w:ascii="Times New Roman" w:eastAsia="宋体" w:hAnsi="Times New Roman" w:cs="宋体" w:hint="eastAsia"/>
          <w:color w:val="333333"/>
          <w:kern w:val="0"/>
          <w:sz w:val="24"/>
          <w:szCs w:val="24"/>
        </w:rPr>
        <w:t>“梅雁吉祥”的行为</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违反了</w:t>
      </w:r>
      <w:r w:rsidRPr="00D906ED">
        <w:rPr>
          <w:rFonts w:ascii="Times New Roman" w:eastAsia="宋体" w:hAnsi="Times New Roman" w:cs="宋体" w:hint="eastAsia"/>
          <w:color w:val="333333"/>
          <w:kern w:val="0"/>
          <w:sz w:val="24"/>
          <w:szCs w:val="24"/>
        </w:rPr>
        <w:t>2005</w:t>
      </w:r>
      <w:r w:rsidRPr="00D906ED">
        <w:rPr>
          <w:rFonts w:ascii="Times New Roman" w:eastAsia="宋体" w:hAnsi="Times New Roman" w:cs="宋体" w:hint="eastAsia"/>
          <w:color w:val="333333"/>
          <w:kern w:val="0"/>
          <w:sz w:val="24"/>
          <w:szCs w:val="24"/>
        </w:rPr>
        <w:t>年《证券法》第七十三条、第七十六条第一款的规定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构成了</w:t>
      </w:r>
      <w:r w:rsidRPr="00D906ED">
        <w:rPr>
          <w:rFonts w:ascii="Times New Roman" w:eastAsia="宋体" w:hAnsi="Times New Roman" w:cs="宋体" w:hint="eastAsia"/>
          <w:color w:val="333333"/>
          <w:kern w:val="0"/>
          <w:sz w:val="24"/>
          <w:szCs w:val="24"/>
        </w:rPr>
        <w:t>2005</w:t>
      </w:r>
      <w:r w:rsidRPr="00D906ED">
        <w:rPr>
          <w:rFonts w:ascii="Times New Roman" w:eastAsia="宋体" w:hAnsi="Times New Roman" w:cs="宋体" w:hint="eastAsia"/>
          <w:color w:val="333333"/>
          <w:kern w:val="0"/>
          <w:sz w:val="24"/>
          <w:szCs w:val="24"/>
        </w:rPr>
        <w:t>年《证券法》第二百零二条所述的内幕交易行为。</w:t>
      </w:r>
    </w:p>
    <w:p w14:paraId="1324C344"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63C898"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在听证过程中</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穆晓红提出以下申辩意见</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钱某明虽然告诉我可以买入“梅雁吉祥”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但其并未向本人透露内幕信息</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且有证人可以作证。请求免于处罚。</w:t>
      </w:r>
    </w:p>
    <w:p w14:paraId="03132E3D"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1846C"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经复核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我会认为</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“穆晓红”证券账户的资金</w:t>
      </w:r>
      <w:proofErr w:type="gramStart"/>
      <w:r w:rsidRPr="00D906ED">
        <w:rPr>
          <w:rFonts w:ascii="Times New Roman" w:eastAsia="宋体" w:hAnsi="Times New Roman" w:cs="宋体" w:hint="eastAsia"/>
          <w:color w:val="333333"/>
          <w:kern w:val="0"/>
          <w:sz w:val="24"/>
          <w:szCs w:val="24"/>
        </w:rPr>
        <w:t>帐号</w:t>
      </w:r>
      <w:proofErr w:type="gramEnd"/>
      <w:r w:rsidRPr="00D906ED">
        <w:rPr>
          <w:rFonts w:ascii="Times New Roman" w:eastAsia="宋体" w:hAnsi="Times New Roman" w:cs="宋体" w:hint="eastAsia"/>
          <w:color w:val="333333"/>
          <w:kern w:val="0"/>
          <w:sz w:val="24"/>
          <w:szCs w:val="24"/>
        </w:rPr>
        <w:t>为</w:t>
      </w:r>
      <w:r w:rsidRPr="00D906ED">
        <w:rPr>
          <w:rFonts w:ascii="Times New Roman" w:eastAsia="宋体" w:hAnsi="Times New Roman" w:cs="宋体" w:hint="eastAsia"/>
          <w:color w:val="333333"/>
          <w:kern w:val="0"/>
          <w:sz w:val="24"/>
          <w:szCs w:val="24"/>
        </w:rPr>
        <w:t>009****680,</w:t>
      </w:r>
      <w:r w:rsidRPr="00D906ED">
        <w:rPr>
          <w:rFonts w:ascii="Times New Roman" w:eastAsia="宋体" w:hAnsi="Times New Roman" w:cs="宋体" w:hint="eastAsia"/>
          <w:color w:val="333333"/>
          <w:kern w:val="0"/>
          <w:sz w:val="24"/>
          <w:szCs w:val="24"/>
        </w:rPr>
        <w:t>对应的三方存管银行账户为农业</w:t>
      </w:r>
      <w:r w:rsidRPr="00D906ED">
        <w:rPr>
          <w:rFonts w:ascii="Times New Roman" w:eastAsia="宋体" w:hAnsi="Times New Roman" w:cs="宋体" w:hint="eastAsia"/>
          <w:color w:val="333333"/>
          <w:kern w:val="0"/>
          <w:sz w:val="24"/>
          <w:szCs w:val="24"/>
        </w:rPr>
        <w:t>622****562,</w:t>
      </w:r>
      <w:r w:rsidRPr="00D906ED">
        <w:rPr>
          <w:rFonts w:ascii="Times New Roman" w:eastAsia="宋体" w:hAnsi="Times New Roman" w:cs="宋体" w:hint="eastAsia"/>
          <w:color w:val="333333"/>
          <w:kern w:val="0"/>
          <w:sz w:val="24"/>
          <w:szCs w:val="24"/>
        </w:rPr>
        <w:t>资金来源主要为其本人自有资金。“穆晓红”于</w:t>
      </w:r>
      <w:r w:rsidRPr="00D906ED">
        <w:rPr>
          <w:rFonts w:ascii="Times New Roman" w:eastAsia="宋体" w:hAnsi="Times New Roman" w:cs="宋体" w:hint="eastAsia"/>
          <w:color w:val="333333"/>
          <w:kern w:val="0"/>
          <w:sz w:val="24"/>
          <w:szCs w:val="24"/>
        </w:rPr>
        <w:t>2016</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4</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18</w:t>
      </w:r>
      <w:r w:rsidRPr="00D906ED">
        <w:rPr>
          <w:rFonts w:ascii="Times New Roman" w:eastAsia="宋体" w:hAnsi="Times New Roman" w:cs="宋体" w:hint="eastAsia"/>
          <w:color w:val="333333"/>
          <w:kern w:val="0"/>
          <w:sz w:val="24"/>
          <w:szCs w:val="24"/>
        </w:rPr>
        <w:t>开立证券账户</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该账户系</w:t>
      </w:r>
      <w:r w:rsidRPr="00D906ED">
        <w:rPr>
          <w:rFonts w:ascii="Times New Roman" w:eastAsia="宋体" w:hAnsi="Times New Roman" w:cs="宋体" w:hint="eastAsia"/>
          <w:color w:val="333333"/>
          <w:kern w:val="0"/>
          <w:sz w:val="24"/>
          <w:szCs w:val="24"/>
        </w:rPr>
        <w:t>2017</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w:t>
      </w:r>
      <w:r w:rsidRPr="00D906ED">
        <w:rPr>
          <w:rFonts w:ascii="Times New Roman" w:eastAsia="宋体" w:hAnsi="Times New Roman" w:cs="宋体" w:hint="eastAsia"/>
          <w:color w:val="333333"/>
          <w:kern w:val="0"/>
          <w:sz w:val="24"/>
          <w:szCs w:val="24"/>
        </w:rPr>
        <w:t>日以来首次买卖</w:t>
      </w:r>
      <w:r w:rsidRPr="00D906ED">
        <w:rPr>
          <w:rFonts w:ascii="Times New Roman" w:eastAsia="宋体" w:hAnsi="Times New Roman" w:cs="宋体" w:hint="eastAsia"/>
          <w:color w:val="333333"/>
          <w:kern w:val="0"/>
          <w:sz w:val="24"/>
          <w:szCs w:val="24"/>
        </w:rPr>
        <w:lastRenderedPageBreak/>
        <w:t>“梅雁吉祥”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交易中存在临时转入资金买卖“梅雁吉祥”情况</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交易方向全部为单向买入</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买入态度坚定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其买卖“梅雁吉祥”股票的时间在内幕信息敏感期内。穆晓红与钱某明于</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5</w:t>
      </w:r>
      <w:r w:rsidRPr="00D906ED">
        <w:rPr>
          <w:rFonts w:ascii="Times New Roman" w:eastAsia="宋体" w:hAnsi="Times New Roman" w:cs="宋体" w:hint="eastAsia"/>
          <w:color w:val="333333"/>
          <w:kern w:val="0"/>
          <w:sz w:val="24"/>
          <w:szCs w:val="24"/>
        </w:rPr>
        <w:t>日有会面</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穆晓红用其手机下单于</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6</w:t>
      </w:r>
      <w:r w:rsidRPr="00D906ED">
        <w:rPr>
          <w:rFonts w:ascii="Times New Roman" w:eastAsia="宋体" w:hAnsi="Times New Roman" w:cs="宋体" w:hint="eastAsia"/>
          <w:color w:val="333333"/>
          <w:kern w:val="0"/>
          <w:sz w:val="24"/>
          <w:szCs w:val="24"/>
        </w:rPr>
        <w:t>日至</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14</w:t>
      </w:r>
      <w:r w:rsidRPr="00D906ED">
        <w:rPr>
          <w:rFonts w:ascii="Times New Roman" w:eastAsia="宋体" w:hAnsi="Times New Roman" w:cs="宋体" w:hint="eastAsia"/>
          <w:color w:val="333333"/>
          <w:kern w:val="0"/>
          <w:sz w:val="24"/>
          <w:szCs w:val="24"/>
        </w:rPr>
        <w:t>日累计买入“梅雁吉祥”</w:t>
      </w:r>
      <w:r w:rsidRPr="00D906ED">
        <w:rPr>
          <w:rFonts w:ascii="Times New Roman" w:eastAsia="宋体" w:hAnsi="Times New Roman" w:cs="宋体" w:hint="eastAsia"/>
          <w:color w:val="333333"/>
          <w:kern w:val="0"/>
          <w:sz w:val="24"/>
          <w:szCs w:val="24"/>
        </w:rPr>
        <w:t>292,245</w:t>
      </w:r>
      <w:r w:rsidRPr="00D906ED">
        <w:rPr>
          <w:rFonts w:ascii="Times New Roman" w:eastAsia="宋体" w:hAnsi="Times New Roman" w:cs="宋体" w:hint="eastAsia"/>
          <w:color w:val="333333"/>
          <w:kern w:val="0"/>
          <w:sz w:val="24"/>
          <w:szCs w:val="24"/>
        </w:rPr>
        <w:t>股</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成交金额</w:t>
      </w:r>
      <w:r w:rsidRPr="00D906ED">
        <w:rPr>
          <w:rFonts w:ascii="Times New Roman" w:eastAsia="宋体" w:hAnsi="Times New Roman" w:cs="宋体" w:hint="eastAsia"/>
          <w:color w:val="333333"/>
          <w:kern w:val="0"/>
          <w:sz w:val="24"/>
          <w:szCs w:val="24"/>
        </w:rPr>
        <w:t>1,249,804.05</w:t>
      </w:r>
      <w:r w:rsidRPr="00D906ED">
        <w:rPr>
          <w:rFonts w:ascii="Times New Roman" w:eastAsia="宋体" w:hAnsi="Times New Roman" w:cs="宋体" w:hint="eastAsia"/>
          <w:color w:val="333333"/>
          <w:kern w:val="0"/>
          <w:sz w:val="24"/>
          <w:szCs w:val="24"/>
        </w:rPr>
        <w:t>元。该证券账户于</w:t>
      </w:r>
      <w:r w:rsidRPr="00D906ED">
        <w:rPr>
          <w:rFonts w:ascii="Times New Roman" w:eastAsia="宋体" w:hAnsi="Times New Roman" w:cs="宋体" w:hint="eastAsia"/>
          <w:color w:val="333333"/>
          <w:kern w:val="0"/>
          <w:sz w:val="24"/>
          <w:szCs w:val="24"/>
        </w:rPr>
        <w:t>2018</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2</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23</w:t>
      </w:r>
      <w:r w:rsidRPr="00D906ED">
        <w:rPr>
          <w:rFonts w:ascii="Times New Roman" w:eastAsia="宋体" w:hAnsi="Times New Roman" w:cs="宋体" w:hint="eastAsia"/>
          <w:color w:val="333333"/>
          <w:kern w:val="0"/>
          <w:sz w:val="24"/>
          <w:szCs w:val="24"/>
        </w:rPr>
        <w:t>日累计卖出</w:t>
      </w:r>
      <w:r w:rsidRPr="00D906ED">
        <w:rPr>
          <w:rFonts w:ascii="Times New Roman" w:eastAsia="宋体" w:hAnsi="Times New Roman" w:cs="宋体" w:hint="eastAsia"/>
          <w:color w:val="333333"/>
          <w:kern w:val="0"/>
          <w:sz w:val="24"/>
          <w:szCs w:val="24"/>
        </w:rPr>
        <w:t>292,245</w:t>
      </w:r>
      <w:r w:rsidRPr="00D906ED">
        <w:rPr>
          <w:rFonts w:ascii="Times New Roman" w:eastAsia="宋体" w:hAnsi="Times New Roman" w:cs="宋体" w:hint="eastAsia"/>
          <w:color w:val="333333"/>
          <w:kern w:val="0"/>
          <w:sz w:val="24"/>
          <w:szCs w:val="24"/>
        </w:rPr>
        <w:t>股</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成交金额</w:t>
      </w:r>
      <w:r w:rsidRPr="00D906ED">
        <w:rPr>
          <w:rFonts w:ascii="Times New Roman" w:eastAsia="宋体" w:hAnsi="Times New Roman" w:cs="宋体" w:hint="eastAsia"/>
          <w:color w:val="333333"/>
          <w:kern w:val="0"/>
          <w:sz w:val="24"/>
          <w:szCs w:val="24"/>
        </w:rPr>
        <w:t>1,329,714.75</w:t>
      </w:r>
      <w:r w:rsidRPr="00D906ED">
        <w:rPr>
          <w:rFonts w:ascii="Times New Roman" w:eastAsia="宋体" w:hAnsi="Times New Roman" w:cs="宋体" w:hint="eastAsia"/>
          <w:color w:val="333333"/>
          <w:kern w:val="0"/>
          <w:sz w:val="24"/>
          <w:szCs w:val="24"/>
        </w:rPr>
        <w:t>元。穆晓</w:t>
      </w:r>
      <w:proofErr w:type="gramStart"/>
      <w:r w:rsidRPr="00D906ED">
        <w:rPr>
          <w:rFonts w:ascii="Times New Roman" w:eastAsia="宋体" w:hAnsi="Times New Roman" w:cs="宋体" w:hint="eastAsia"/>
          <w:color w:val="333333"/>
          <w:kern w:val="0"/>
          <w:sz w:val="24"/>
          <w:szCs w:val="24"/>
        </w:rPr>
        <w:t>红交易</w:t>
      </w:r>
      <w:proofErr w:type="gramEnd"/>
      <w:r w:rsidRPr="00D906ED">
        <w:rPr>
          <w:rFonts w:ascii="Times New Roman" w:eastAsia="宋体" w:hAnsi="Times New Roman" w:cs="宋体" w:hint="eastAsia"/>
          <w:color w:val="333333"/>
          <w:kern w:val="0"/>
          <w:sz w:val="24"/>
          <w:szCs w:val="24"/>
        </w:rPr>
        <w:t>“梅雁吉祥”的时点与其和内幕信息知情人钱某明会面时点高度吻合</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其交易行为明显异常</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且无正当理由或正当信息来源。本案没有</w:t>
      </w:r>
      <w:r w:rsidRPr="00D906ED">
        <w:rPr>
          <w:rFonts w:ascii="Times New Roman" w:eastAsia="宋体" w:hAnsi="Times New Roman" w:cs="宋体" w:hint="eastAsia"/>
          <w:color w:val="333333"/>
          <w:kern w:val="0"/>
          <w:sz w:val="24"/>
          <w:szCs w:val="24"/>
        </w:rPr>
        <w:t>2021</w:t>
      </w:r>
      <w:r w:rsidRPr="00D906ED">
        <w:rPr>
          <w:rFonts w:ascii="Times New Roman" w:eastAsia="宋体" w:hAnsi="Times New Roman" w:cs="宋体" w:hint="eastAsia"/>
          <w:color w:val="333333"/>
          <w:kern w:val="0"/>
          <w:sz w:val="24"/>
          <w:szCs w:val="24"/>
        </w:rPr>
        <w:t>年修订的《中华人民共和国行政处罚法》第三十三条规定的不予行政处罚的情形。</w:t>
      </w:r>
      <w:proofErr w:type="gramStart"/>
      <w:r w:rsidRPr="00D906ED">
        <w:rPr>
          <w:rFonts w:ascii="Times New Roman" w:eastAsia="宋体" w:hAnsi="Times New Roman" w:cs="宋体" w:hint="eastAsia"/>
          <w:color w:val="333333"/>
          <w:kern w:val="0"/>
          <w:sz w:val="24"/>
          <w:szCs w:val="24"/>
        </w:rPr>
        <w:t>我会量罚</w:t>
      </w:r>
      <w:proofErr w:type="gramEnd"/>
      <w:r w:rsidRPr="00D906ED">
        <w:rPr>
          <w:rFonts w:ascii="Times New Roman" w:eastAsia="宋体" w:hAnsi="Times New Roman" w:cs="宋体" w:hint="eastAsia"/>
          <w:color w:val="333333"/>
          <w:kern w:val="0"/>
          <w:sz w:val="24"/>
          <w:szCs w:val="24"/>
        </w:rPr>
        <w:t>适当。</w:t>
      </w:r>
    </w:p>
    <w:p w14:paraId="13A1E7CD"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64F4E"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综上</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我会对穆晓红的陈述申辩意见不予采纳。</w:t>
      </w:r>
    </w:p>
    <w:p w14:paraId="355D4724"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F07D1"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根据当事人违法行为的事实、性质、情节与社会危害程度</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依据</w:t>
      </w:r>
      <w:r w:rsidRPr="00D906ED">
        <w:rPr>
          <w:rFonts w:ascii="Times New Roman" w:eastAsia="宋体" w:hAnsi="Times New Roman" w:cs="宋体" w:hint="eastAsia"/>
          <w:color w:val="333333"/>
          <w:kern w:val="0"/>
          <w:sz w:val="24"/>
          <w:szCs w:val="24"/>
        </w:rPr>
        <w:t>2005</w:t>
      </w:r>
      <w:r w:rsidRPr="00D906ED">
        <w:rPr>
          <w:rFonts w:ascii="Times New Roman" w:eastAsia="宋体" w:hAnsi="Times New Roman" w:cs="宋体" w:hint="eastAsia"/>
          <w:color w:val="333333"/>
          <w:kern w:val="0"/>
          <w:sz w:val="24"/>
          <w:szCs w:val="24"/>
        </w:rPr>
        <w:t>年《证券法》第二百零二条的规定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我会决定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没收穆晓</w:t>
      </w:r>
      <w:proofErr w:type="gramStart"/>
      <w:r w:rsidRPr="00D906ED">
        <w:rPr>
          <w:rFonts w:ascii="Times New Roman" w:eastAsia="宋体" w:hAnsi="Times New Roman" w:cs="宋体" w:hint="eastAsia"/>
          <w:color w:val="333333"/>
          <w:kern w:val="0"/>
          <w:sz w:val="24"/>
          <w:szCs w:val="24"/>
        </w:rPr>
        <w:t>红违法</w:t>
      </w:r>
      <w:proofErr w:type="gramEnd"/>
      <w:r w:rsidRPr="00D906ED">
        <w:rPr>
          <w:rFonts w:ascii="Times New Roman" w:eastAsia="宋体" w:hAnsi="Times New Roman" w:cs="宋体" w:hint="eastAsia"/>
          <w:color w:val="333333"/>
          <w:kern w:val="0"/>
          <w:sz w:val="24"/>
          <w:szCs w:val="24"/>
        </w:rPr>
        <w:t>所得</w:t>
      </w:r>
      <w:r w:rsidRPr="00D906ED">
        <w:rPr>
          <w:rFonts w:ascii="Times New Roman" w:eastAsia="宋体" w:hAnsi="Times New Roman" w:cs="宋体" w:hint="eastAsia"/>
          <w:color w:val="333333"/>
          <w:kern w:val="0"/>
          <w:sz w:val="24"/>
          <w:szCs w:val="24"/>
        </w:rPr>
        <w:t>77,755.54</w:t>
      </w:r>
      <w:r w:rsidRPr="00D906ED">
        <w:rPr>
          <w:rFonts w:ascii="Times New Roman" w:eastAsia="宋体" w:hAnsi="Times New Roman" w:cs="宋体" w:hint="eastAsia"/>
          <w:color w:val="333333"/>
          <w:kern w:val="0"/>
          <w:sz w:val="24"/>
          <w:szCs w:val="24"/>
        </w:rPr>
        <w:t>元</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并处以</w:t>
      </w:r>
      <w:r w:rsidRPr="00D906ED">
        <w:rPr>
          <w:rFonts w:ascii="Times New Roman" w:eastAsia="宋体" w:hAnsi="Times New Roman" w:cs="宋体" w:hint="eastAsia"/>
          <w:color w:val="333333"/>
          <w:kern w:val="0"/>
          <w:sz w:val="24"/>
          <w:szCs w:val="24"/>
        </w:rPr>
        <w:t>77,755.54</w:t>
      </w:r>
      <w:r w:rsidRPr="00D906ED">
        <w:rPr>
          <w:rFonts w:ascii="Times New Roman" w:eastAsia="宋体" w:hAnsi="Times New Roman" w:cs="宋体" w:hint="eastAsia"/>
          <w:color w:val="333333"/>
          <w:kern w:val="0"/>
          <w:sz w:val="24"/>
          <w:szCs w:val="24"/>
        </w:rPr>
        <w:t>元罚款。</w:t>
      </w:r>
    </w:p>
    <w:p w14:paraId="625BD1AA"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74072"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上述当事人应自收到本处罚决定书之日起</w:t>
      </w:r>
      <w:r w:rsidRPr="00D906ED">
        <w:rPr>
          <w:rFonts w:ascii="Times New Roman" w:eastAsia="宋体" w:hAnsi="Times New Roman" w:cs="宋体" w:hint="eastAsia"/>
          <w:color w:val="333333"/>
          <w:kern w:val="0"/>
          <w:sz w:val="24"/>
          <w:szCs w:val="24"/>
        </w:rPr>
        <w:t>15</w:t>
      </w:r>
      <w:r w:rsidRPr="00D906ED">
        <w:rPr>
          <w:rFonts w:ascii="Times New Roman" w:eastAsia="宋体" w:hAnsi="Times New Roman" w:cs="宋体" w:hint="eastAsia"/>
          <w:color w:val="333333"/>
          <w:kern w:val="0"/>
          <w:sz w:val="24"/>
          <w:szCs w:val="24"/>
        </w:rPr>
        <w:t>日内</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将罚没款汇交中国证券监督管理委员会</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开户银行</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中信银行北京分行营业部</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账号</w:t>
      </w:r>
      <w:r w:rsidRPr="00D906ED">
        <w:rPr>
          <w:rFonts w:ascii="Times New Roman" w:eastAsia="宋体" w:hAnsi="Times New Roman" w:cs="宋体" w:hint="eastAsia"/>
          <w:color w:val="333333"/>
          <w:kern w:val="0"/>
          <w:sz w:val="24"/>
          <w:szCs w:val="24"/>
        </w:rPr>
        <w:t>:7111010189800000162,</w:t>
      </w:r>
      <w:r w:rsidRPr="00D906ED">
        <w:rPr>
          <w:rFonts w:ascii="Times New Roman" w:eastAsia="宋体" w:hAnsi="Times New Roman" w:cs="宋体" w:hint="eastAsia"/>
          <w:color w:val="333333"/>
          <w:kern w:val="0"/>
          <w:sz w:val="24"/>
          <w:szCs w:val="24"/>
        </w:rPr>
        <w:t>由该行直接上缴国库</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可在收到本处罚决定书之日起</w:t>
      </w:r>
      <w:r w:rsidRPr="00D906ED">
        <w:rPr>
          <w:rFonts w:ascii="Times New Roman" w:eastAsia="宋体" w:hAnsi="Times New Roman" w:cs="宋体" w:hint="eastAsia"/>
          <w:color w:val="333333"/>
          <w:kern w:val="0"/>
          <w:sz w:val="24"/>
          <w:szCs w:val="24"/>
        </w:rPr>
        <w:t>60</w:t>
      </w:r>
      <w:r w:rsidRPr="00D906ED">
        <w:rPr>
          <w:rFonts w:ascii="Times New Roman" w:eastAsia="宋体" w:hAnsi="Times New Roman" w:cs="宋体" w:hint="eastAsia"/>
          <w:color w:val="333333"/>
          <w:kern w:val="0"/>
          <w:sz w:val="24"/>
          <w:szCs w:val="24"/>
        </w:rPr>
        <w:t>日内向中国证券监督管理委员会申请行政复议</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也可在收到本处罚决定书之日起</w:t>
      </w:r>
      <w:r w:rsidRPr="00D906ED">
        <w:rPr>
          <w:rFonts w:ascii="Times New Roman" w:eastAsia="宋体" w:hAnsi="Times New Roman" w:cs="宋体" w:hint="eastAsia"/>
          <w:color w:val="333333"/>
          <w:kern w:val="0"/>
          <w:sz w:val="24"/>
          <w:szCs w:val="24"/>
        </w:rPr>
        <w:t>6</w:t>
      </w:r>
      <w:r w:rsidRPr="00D906ED">
        <w:rPr>
          <w:rFonts w:ascii="Times New Roman" w:eastAsia="宋体" w:hAnsi="Times New Roman" w:cs="宋体" w:hint="eastAsia"/>
          <w:color w:val="333333"/>
          <w:kern w:val="0"/>
          <w:sz w:val="24"/>
          <w:szCs w:val="24"/>
        </w:rPr>
        <w:t>个月内直接向有管辖权的人民法院提起行政诉讼。复议和诉讼期间</w:t>
      </w:r>
      <w:r w:rsidRPr="00D906ED">
        <w:rPr>
          <w:rFonts w:ascii="Times New Roman" w:eastAsia="宋体" w:hAnsi="Times New Roman" w:cs="宋体" w:hint="eastAsia"/>
          <w:color w:val="333333"/>
          <w:kern w:val="0"/>
          <w:sz w:val="24"/>
          <w:szCs w:val="24"/>
        </w:rPr>
        <w:t>,</w:t>
      </w:r>
      <w:r w:rsidRPr="00D906ED">
        <w:rPr>
          <w:rFonts w:ascii="Times New Roman" w:eastAsia="宋体" w:hAnsi="Times New Roman" w:cs="宋体" w:hint="eastAsia"/>
          <w:color w:val="333333"/>
          <w:kern w:val="0"/>
          <w:sz w:val="24"/>
          <w:szCs w:val="24"/>
        </w:rPr>
        <w:t>上述决定不停止执行。</w:t>
      </w:r>
    </w:p>
    <w:p w14:paraId="1AC03F84"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516638"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06ED">
        <w:rPr>
          <w:rFonts w:ascii="Times New Roman" w:eastAsia="宋体" w:hAnsi="Times New Roman" w:cs="宋体" w:hint="eastAsia"/>
          <w:color w:val="333333"/>
          <w:kern w:val="0"/>
          <w:sz w:val="24"/>
          <w:szCs w:val="24"/>
        </w:rPr>
        <w:t>中国证监会</w:t>
      </w:r>
    </w:p>
    <w:p w14:paraId="39CB662F" w14:textId="77777777" w:rsidR="00D906ED" w:rsidRPr="00D906ED" w:rsidRDefault="00D906ED" w:rsidP="00D906E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B1BEBDF" w:rsidR="006167C8" w:rsidRDefault="00D906ED" w:rsidP="00D906E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906ED">
        <w:rPr>
          <w:rFonts w:ascii="Times New Roman" w:eastAsia="宋体" w:hAnsi="Times New Roman" w:cs="宋体" w:hint="eastAsia"/>
          <w:color w:val="333333"/>
          <w:kern w:val="0"/>
          <w:sz w:val="24"/>
          <w:szCs w:val="24"/>
        </w:rPr>
        <w:t>2022</w:t>
      </w:r>
      <w:r w:rsidRPr="00D906ED">
        <w:rPr>
          <w:rFonts w:ascii="Times New Roman" w:eastAsia="宋体" w:hAnsi="Times New Roman" w:cs="宋体" w:hint="eastAsia"/>
          <w:color w:val="333333"/>
          <w:kern w:val="0"/>
          <w:sz w:val="24"/>
          <w:szCs w:val="24"/>
        </w:rPr>
        <w:t>年</w:t>
      </w:r>
      <w:r w:rsidRPr="00D906ED">
        <w:rPr>
          <w:rFonts w:ascii="Times New Roman" w:eastAsia="宋体" w:hAnsi="Times New Roman" w:cs="宋体" w:hint="eastAsia"/>
          <w:color w:val="333333"/>
          <w:kern w:val="0"/>
          <w:sz w:val="24"/>
          <w:szCs w:val="24"/>
        </w:rPr>
        <w:t>1</w:t>
      </w:r>
      <w:r w:rsidRPr="00D906ED">
        <w:rPr>
          <w:rFonts w:ascii="Times New Roman" w:eastAsia="宋体" w:hAnsi="Times New Roman" w:cs="宋体" w:hint="eastAsia"/>
          <w:color w:val="333333"/>
          <w:kern w:val="0"/>
          <w:sz w:val="24"/>
          <w:szCs w:val="24"/>
        </w:rPr>
        <w:t>月</w:t>
      </w:r>
      <w:r w:rsidRPr="00D906ED">
        <w:rPr>
          <w:rFonts w:ascii="Times New Roman" w:eastAsia="宋体" w:hAnsi="Times New Roman" w:cs="宋体" w:hint="eastAsia"/>
          <w:color w:val="333333"/>
          <w:kern w:val="0"/>
          <w:sz w:val="24"/>
          <w:szCs w:val="24"/>
        </w:rPr>
        <w:t>21</w:t>
      </w:r>
      <w:r w:rsidRPr="00D906E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85765" w14:textId="77777777" w:rsidR="006F16D1" w:rsidRDefault="006F16D1" w:rsidP="00D906ED">
      <w:pPr>
        <w:rPr>
          <w:rFonts w:hint="eastAsia"/>
        </w:rPr>
      </w:pPr>
      <w:r>
        <w:separator/>
      </w:r>
    </w:p>
  </w:endnote>
  <w:endnote w:type="continuationSeparator" w:id="0">
    <w:p w14:paraId="03587AD4" w14:textId="77777777" w:rsidR="006F16D1" w:rsidRDefault="006F16D1" w:rsidP="00D906E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7CC40" w14:textId="77777777" w:rsidR="006F16D1" w:rsidRDefault="006F16D1" w:rsidP="00D906ED">
      <w:pPr>
        <w:rPr>
          <w:rFonts w:hint="eastAsia"/>
        </w:rPr>
      </w:pPr>
      <w:r>
        <w:separator/>
      </w:r>
    </w:p>
  </w:footnote>
  <w:footnote w:type="continuationSeparator" w:id="0">
    <w:p w14:paraId="3B28C9A6" w14:textId="77777777" w:rsidR="006F16D1" w:rsidRDefault="006F16D1" w:rsidP="00D906E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95F17"/>
    <w:rsid w:val="004D1A0A"/>
    <w:rsid w:val="004E6B59"/>
    <w:rsid w:val="00575B9A"/>
    <w:rsid w:val="006167C8"/>
    <w:rsid w:val="006F16D1"/>
    <w:rsid w:val="00840933"/>
    <w:rsid w:val="00BB6090"/>
    <w:rsid w:val="00D906ED"/>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D906ED"/>
    <w:pPr>
      <w:tabs>
        <w:tab w:val="center" w:pos="4153"/>
        <w:tab w:val="right" w:pos="8306"/>
      </w:tabs>
      <w:snapToGrid w:val="0"/>
      <w:jc w:val="center"/>
    </w:pPr>
    <w:rPr>
      <w:sz w:val="18"/>
      <w:szCs w:val="18"/>
    </w:rPr>
  </w:style>
  <w:style w:type="character" w:customStyle="1" w:styleId="a6">
    <w:name w:val="页眉 字符"/>
    <w:basedOn w:val="a0"/>
    <w:link w:val="a5"/>
    <w:uiPriority w:val="99"/>
    <w:rsid w:val="00D906ED"/>
    <w:rPr>
      <w:sz w:val="18"/>
      <w:szCs w:val="18"/>
    </w:rPr>
  </w:style>
  <w:style w:type="paragraph" w:styleId="a7">
    <w:name w:val="footer"/>
    <w:basedOn w:val="a"/>
    <w:link w:val="a8"/>
    <w:uiPriority w:val="99"/>
    <w:unhideWhenUsed/>
    <w:rsid w:val="00D906ED"/>
    <w:pPr>
      <w:tabs>
        <w:tab w:val="center" w:pos="4153"/>
        <w:tab w:val="right" w:pos="8306"/>
      </w:tabs>
      <w:snapToGrid w:val="0"/>
      <w:jc w:val="left"/>
    </w:pPr>
    <w:rPr>
      <w:sz w:val="18"/>
      <w:szCs w:val="18"/>
    </w:rPr>
  </w:style>
  <w:style w:type="character" w:customStyle="1" w:styleId="a8">
    <w:name w:val="页脚 字符"/>
    <w:basedOn w:val="a0"/>
    <w:link w:val="a7"/>
    <w:uiPriority w:val="99"/>
    <w:rsid w:val="00D90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2024-12-12T15:05:00Z</dcterms:created>
  <dcterms:modified xsi:type="dcterms:W3CDTF">2024-12-12T15:05:00Z</dcterms:modified>
</cp:coreProperties>
</file>