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1BE40C45" w:rsidR="00BB6090" w:rsidRPr="00BB6090" w:rsidRDefault="00124945" w:rsidP="00BB6090">
            <w:pPr>
              <w:widowControl/>
              <w:spacing w:line="450" w:lineRule="atLeast"/>
              <w:jc w:val="left"/>
              <w:rPr>
                <w:rFonts w:ascii="宋体" w:eastAsia="宋体" w:hAnsi="宋体" w:cs="宋体" w:hint="eastAsia"/>
                <w:kern w:val="0"/>
                <w:sz w:val="24"/>
                <w:szCs w:val="24"/>
              </w:rPr>
            </w:pPr>
            <w:r w:rsidRPr="00124945">
              <w:rPr>
                <w:rFonts w:ascii="宋体" w:eastAsia="宋体" w:hAnsi="宋体" w:cs="宋体" w:hint="eastAsia"/>
                <w:kern w:val="0"/>
                <w:sz w:val="24"/>
                <w:szCs w:val="24"/>
              </w:rPr>
              <w:t>bm56000001/2024-00002650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1A8A73FC" w:rsidR="00BB6090" w:rsidRPr="00BB6090" w:rsidRDefault="00124945" w:rsidP="00BB6090">
            <w:pPr>
              <w:widowControl/>
              <w:spacing w:line="450" w:lineRule="atLeast"/>
              <w:jc w:val="left"/>
              <w:rPr>
                <w:rFonts w:ascii="宋体" w:eastAsia="宋体" w:hAnsi="宋体" w:cs="宋体" w:hint="eastAsia"/>
                <w:kern w:val="0"/>
                <w:sz w:val="24"/>
                <w:szCs w:val="24"/>
              </w:rPr>
            </w:pPr>
            <w:r w:rsidRPr="00124945">
              <w:rPr>
                <w:rFonts w:ascii="宋体" w:eastAsia="宋体" w:hAnsi="宋体" w:cs="宋体" w:hint="eastAsia"/>
                <w:kern w:val="0"/>
                <w:sz w:val="24"/>
                <w:szCs w:val="24"/>
              </w:rPr>
              <w:t>2024年01月22日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569249E8" w:rsidR="00BB6090" w:rsidRPr="00BB6090" w:rsidRDefault="00124945" w:rsidP="00BB6090">
            <w:pPr>
              <w:widowControl/>
              <w:spacing w:line="450" w:lineRule="atLeast"/>
              <w:jc w:val="left"/>
              <w:rPr>
                <w:rFonts w:ascii="宋体" w:eastAsia="宋体" w:hAnsi="宋体" w:cs="宋体" w:hint="eastAsia"/>
                <w:kern w:val="0"/>
                <w:sz w:val="24"/>
                <w:szCs w:val="24"/>
              </w:rPr>
            </w:pPr>
            <w:r w:rsidRPr="00124945">
              <w:rPr>
                <w:rFonts w:ascii="宋体" w:eastAsia="宋体" w:hAnsi="宋体" w:cs="宋体" w:hint="eastAsia"/>
                <w:kern w:val="0"/>
                <w:sz w:val="24"/>
                <w:szCs w:val="24"/>
              </w:rPr>
              <w:t>中国证监会行政处罚决定书（熊继文）</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6B448C72" w:rsidR="00BB6090" w:rsidRPr="00BB6090" w:rsidRDefault="00124945" w:rsidP="00BB6090">
            <w:pPr>
              <w:widowControl/>
              <w:spacing w:line="450" w:lineRule="atLeast"/>
              <w:jc w:val="center"/>
              <w:rPr>
                <w:rFonts w:ascii="宋体" w:eastAsia="宋体" w:hAnsi="宋体" w:cs="宋体" w:hint="eastAsia"/>
                <w:b/>
                <w:bCs/>
                <w:color w:val="666666"/>
                <w:kern w:val="0"/>
                <w:sz w:val="24"/>
                <w:szCs w:val="24"/>
              </w:rPr>
            </w:pPr>
            <w:r w:rsidRPr="00124945">
              <w:rPr>
                <w:rFonts w:ascii="宋体" w:eastAsia="宋体" w:hAnsi="宋体" w:cs="宋体" w:hint="eastAsia"/>
                <w:b/>
                <w:bCs/>
                <w:color w:val="666666"/>
                <w:kern w:val="0"/>
                <w:sz w:val="24"/>
                <w:szCs w:val="24"/>
              </w:rPr>
              <w:t>〔2024〕11号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7502E6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124945" w:rsidRPr="00124945">
        <w:rPr>
          <w:rFonts w:ascii="微软雅黑" w:eastAsia="微软雅黑" w:hAnsi="微软雅黑" w:cs="宋体" w:hint="eastAsia"/>
          <w:b/>
          <w:bCs/>
          <w:color w:val="333333"/>
          <w:kern w:val="0"/>
          <w:sz w:val="36"/>
          <w:szCs w:val="36"/>
        </w:rPr>
        <w:t>证监会行政处罚决定书（熊继文）</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E7E2F55"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2024</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11</w:t>
      </w:r>
      <w:r w:rsidRPr="00124945">
        <w:rPr>
          <w:rFonts w:ascii="Times New Roman" w:eastAsia="宋体" w:hAnsi="Times New Roman" w:cs="宋体" w:hint="eastAsia"/>
          <w:color w:val="333333"/>
          <w:kern w:val="0"/>
          <w:sz w:val="24"/>
          <w:szCs w:val="24"/>
        </w:rPr>
        <w:t>号</w:t>
      </w:r>
    </w:p>
    <w:p w14:paraId="79EAC883"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1B3483"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当事人</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女</w:t>
      </w:r>
      <w:r w:rsidRPr="00124945">
        <w:rPr>
          <w:rFonts w:ascii="Times New Roman" w:eastAsia="宋体" w:hAnsi="Times New Roman" w:cs="宋体" w:hint="eastAsia"/>
          <w:color w:val="333333"/>
          <w:kern w:val="0"/>
          <w:sz w:val="24"/>
          <w:szCs w:val="24"/>
        </w:rPr>
        <w:t>,1967</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6</w:t>
      </w:r>
      <w:r w:rsidRPr="00124945">
        <w:rPr>
          <w:rFonts w:ascii="Times New Roman" w:eastAsia="宋体" w:hAnsi="Times New Roman" w:cs="宋体" w:hint="eastAsia"/>
          <w:color w:val="333333"/>
          <w:kern w:val="0"/>
          <w:sz w:val="24"/>
          <w:szCs w:val="24"/>
        </w:rPr>
        <w:t>月出生</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住址</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广东省深圳市福田区。</w:t>
      </w:r>
    </w:p>
    <w:p w14:paraId="11BA6739"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16C32F"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依据</w:t>
      </w:r>
      <w:r w:rsidRPr="00124945">
        <w:rPr>
          <w:rFonts w:ascii="Times New Roman" w:eastAsia="宋体" w:hAnsi="Times New Roman" w:cs="宋体" w:hint="eastAsia"/>
          <w:color w:val="333333"/>
          <w:kern w:val="0"/>
          <w:sz w:val="24"/>
          <w:szCs w:val="24"/>
        </w:rPr>
        <w:t>2019</w:t>
      </w:r>
      <w:r w:rsidRPr="00124945">
        <w:rPr>
          <w:rFonts w:ascii="Times New Roman" w:eastAsia="宋体" w:hAnsi="Times New Roman" w:cs="宋体" w:hint="eastAsia"/>
          <w:color w:val="333333"/>
          <w:kern w:val="0"/>
          <w:sz w:val="24"/>
          <w:szCs w:val="24"/>
        </w:rPr>
        <w:t>年修订的《中华人民共和国证券法》</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以下简称《证券法》</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有关规定</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我会依法对熊继文内幕交易案进行了立案调查、审理</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并依法向当事人告知了做出行政处罚的事实、理由、依据以及当事人依法享有的权利。应当事人熊继文的申请</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我会举行听证会听取了当事人的陈述和申辩。本案现已调查、审理终结。</w:t>
      </w:r>
    </w:p>
    <w:p w14:paraId="7F4AB4DE"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099DD5"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经查明</w:t>
      </w:r>
      <w:r w:rsidRPr="00124945">
        <w:rPr>
          <w:rFonts w:ascii="Times New Roman" w:eastAsia="宋体" w:hAnsi="Times New Roman" w:cs="宋体" w:hint="eastAsia"/>
          <w:color w:val="333333"/>
          <w:kern w:val="0"/>
          <w:sz w:val="24"/>
          <w:szCs w:val="24"/>
        </w:rPr>
        <w:t>,</w:t>
      </w:r>
      <w:proofErr w:type="gramStart"/>
      <w:r w:rsidRPr="00124945">
        <w:rPr>
          <w:rFonts w:ascii="Times New Roman" w:eastAsia="宋体" w:hAnsi="Times New Roman" w:cs="宋体" w:hint="eastAsia"/>
          <w:color w:val="333333"/>
          <w:kern w:val="0"/>
          <w:sz w:val="24"/>
          <w:szCs w:val="24"/>
        </w:rPr>
        <w:t>熊继文具体违法</w:t>
      </w:r>
      <w:proofErr w:type="gramEnd"/>
      <w:r w:rsidRPr="00124945">
        <w:rPr>
          <w:rFonts w:ascii="Times New Roman" w:eastAsia="宋体" w:hAnsi="Times New Roman" w:cs="宋体" w:hint="eastAsia"/>
          <w:color w:val="333333"/>
          <w:kern w:val="0"/>
          <w:sz w:val="24"/>
          <w:szCs w:val="24"/>
        </w:rPr>
        <w:t>事实如下</w:t>
      </w:r>
      <w:r w:rsidRPr="00124945">
        <w:rPr>
          <w:rFonts w:ascii="Times New Roman" w:eastAsia="宋体" w:hAnsi="Times New Roman" w:cs="宋体" w:hint="eastAsia"/>
          <w:color w:val="333333"/>
          <w:kern w:val="0"/>
          <w:sz w:val="24"/>
          <w:szCs w:val="24"/>
        </w:rPr>
        <w:t>:</w:t>
      </w:r>
    </w:p>
    <w:p w14:paraId="3BF8F7E1"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4A442F"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一、内幕信息的形成与公开过程</w:t>
      </w:r>
    </w:p>
    <w:p w14:paraId="1126A9ED"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519D53"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2019</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12</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1</w:t>
      </w:r>
      <w:r w:rsidRPr="00124945">
        <w:rPr>
          <w:rFonts w:ascii="Times New Roman" w:eastAsia="宋体" w:hAnsi="Times New Roman" w:cs="宋体" w:hint="eastAsia"/>
          <w:color w:val="333333"/>
          <w:kern w:val="0"/>
          <w:sz w:val="24"/>
          <w:szCs w:val="24"/>
        </w:rPr>
        <w:t>日晚间</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昆明云内动力股份有限公司</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以下简称云内动力</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公告其控股股东云南云内动力集团有限公司</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以下简称云</w:t>
      </w:r>
      <w:proofErr w:type="gramStart"/>
      <w:r w:rsidRPr="00124945">
        <w:rPr>
          <w:rFonts w:ascii="Times New Roman" w:eastAsia="宋体" w:hAnsi="Times New Roman" w:cs="宋体" w:hint="eastAsia"/>
          <w:color w:val="333333"/>
          <w:kern w:val="0"/>
          <w:sz w:val="24"/>
          <w:szCs w:val="24"/>
        </w:rPr>
        <w:t>内集团</w:t>
      </w:r>
      <w:proofErr w:type="gramEnd"/>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混合所有制改革</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以下</w:t>
      </w:r>
      <w:proofErr w:type="gramStart"/>
      <w:r w:rsidRPr="00124945">
        <w:rPr>
          <w:rFonts w:ascii="Times New Roman" w:eastAsia="宋体" w:hAnsi="Times New Roman" w:cs="宋体" w:hint="eastAsia"/>
          <w:color w:val="333333"/>
          <w:kern w:val="0"/>
          <w:sz w:val="24"/>
          <w:szCs w:val="24"/>
        </w:rPr>
        <w:t>简称混改</w:t>
      </w:r>
      <w:proofErr w:type="gramEnd"/>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的具体方案</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本次云</w:t>
      </w:r>
      <w:proofErr w:type="gramStart"/>
      <w:r w:rsidRPr="00124945">
        <w:rPr>
          <w:rFonts w:ascii="Times New Roman" w:eastAsia="宋体" w:hAnsi="Times New Roman" w:cs="宋体" w:hint="eastAsia"/>
          <w:color w:val="333333"/>
          <w:kern w:val="0"/>
          <w:sz w:val="24"/>
          <w:szCs w:val="24"/>
        </w:rPr>
        <w:t>内集团混改</w:t>
      </w:r>
      <w:proofErr w:type="gramEnd"/>
      <w:r w:rsidRPr="00124945">
        <w:rPr>
          <w:rFonts w:ascii="Times New Roman" w:eastAsia="宋体" w:hAnsi="Times New Roman" w:cs="宋体" w:hint="eastAsia"/>
          <w:color w:val="333333"/>
          <w:kern w:val="0"/>
          <w:sz w:val="24"/>
          <w:szCs w:val="24"/>
        </w:rPr>
        <w:t>方案拟以公开挂牌方式引入两家民营投资方</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其中一家民营投资方持股比例为</w:t>
      </w:r>
      <w:r w:rsidRPr="00124945">
        <w:rPr>
          <w:rFonts w:ascii="Times New Roman" w:eastAsia="宋体" w:hAnsi="Times New Roman" w:cs="宋体" w:hint="eastAsia"/>
          <w:color w:val="333333"/>
          <w:kern w:val="0"/>
          <w:sz w:val="24"/>
          <w:szCs w:val="24"/>
        </w:rPr>
        <w:t>51%(</w:t>
      </w:r>
      <w:r w:rsidRPr="00124945">
        <w:rPr>
          <w:rFonts w:ascii="Times New Roman" w:eastAsia="宋体" w:hAnsi="Times New Roman" w:cs="宋体" w:hint="eastAsia"/>
          <w:color w:val="333333"/>
          <w:kern w:val="0"/>
          <w:sz w:val="24"/>
          <w:szCs w:val="24"/>
        </w:rPr>
        <w:t>以下简称民营投资方</w:t>
      </w:r>
      <w:r w:rsidRPr="00124945">
        <w:rPr>
          <w:rFonts w:ascii="Times New Roman" w:eastAsia="宋体" w:hAnsi="Times New Roman" w:cs="宋体" w:hint="eastAsia"/>
          <w:color w:val="333333"/>
          <w:kern w:val="0"/>
          <w:sz w:val="24"/>
          <w:szCs w:val="24"/>
        </w:rPr>
        <w:t>A),</w:t>
      </w:r>
      <w:r w:rsidRPr="00124945">
        <w:rPr>
          <w:rFonts w:ascii="Times New Roman" w:eastAsia="宋体" w:hAnsi="Times New Roman" w:cs="宋体" w:hint="eastAsia"/>
          <w:color w:val="333333"/>
          <w:kern w:val="0"/>
          <w:sz w:val="24"/>
          <w:szCs w:val="24"/>
        </w:rPr>
        <w:t>另一家民营投资方持股比例为</w:t>
      </w:r>
      <w:r w:rsidRPr="00124945">
        <w:rPr>
          <w:rFonts w:ascii="Times New Roman" w:eastAsia="宋体" w:hAnsi="Times New Roman" w:cs="宋体" w:hint="eastAsia"/>
          <w:color w:val="333333"/>
          <w:kern w:val="0"/>
          <w:sz w:val="24"/>
          <w:szCs w:val="24"/>
        </w:rPr>
        <w:t>10%,</w:t>
      </w:r>
      <w:proofErr w:type="gramStart"/>
      <w:r w:rsidRPr="00124945">
        <w:rPr>
          <w:rFonts w:ascii="Times New Roman" w:eastAsia="宋体" w:hAnsi="Times New Roman" w:cs="宋体" w:hint="eastAsia"/>
          <w:color w:val="333333"/>
          <w:kern w:val="0"/>
          <w:sz w:val="24"/>
          <w:szCs w:val="24"/>
        </w:rPr>
        <w:t>混改若</w:t>
      </w:r>
      <w:proofErr w:type="gramEnd"/>
      <w:r w:rsidRPr="00124945">
        <w:rPr>
          <w:rFonts w:ascii="Times New Roman" w:eastAsia="宋体" w:hAnsi="Times New Roman" w:cs="宋体" w:hint="eastAsia"/>
          <w:color w:val="333333"/>
          <w:kern w:val="0"/>
          <w:sz w:val="24"/>
          <w:szCs w:val="24"/>
        </w:rPr>
        <w:t>能顺利实施</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云内动力的实际控制人将发生变更。</w:t>
      </w:r>
    </w:p>
    <w:p w14:paraId="3D0D43C8"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EE2633"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2019</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12</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5</w:t>
      </w:r>
      <w:r w:rsidRPr="00124945">
        <w:rPr>
          <w:rFonts w:ascii="Times New Roman" w:eastAsia="宋体" w:hAnsi="Times New Roman" w:cs="宋体" w:hint="eastAsia"/>
          <w:color w:val="333333"/>
          <w:kern w:val="0"/>
          <w:sz w:val="24"/>
          <w:szCs w:val="24"/>
        </w:rPr>
        <w:t>日晚间</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云内动力公告云</w:t>
      </w:r>
      <w:proofErr w:type="gramStart"/>
      <w:r w:rsidRPr="00124945">
        <w:rPr>
          <w:rFonts w:ascii="Times New Roman" w:eastAsia="宋体" w:hAnsi="Times New Roman" w:cs="宋体" w:hint="eastAsia"/>
          <w:color w:val="333333"/>
          <w:kern w:val="0"/>
          <w:sz w:val="24"/>
          <w:szCs w:val="24"/>
        </w:rPr>
        <w:t>内集团混改</w:t>
      </w:r>
      <w:proofErr w:type="gramEnd"/>
      <w:r w:rsidRPr="00124945">
        <w:rPr>
          <w:rFonts w:ascii="Times New Roman" w:eastAsia="宋体" w:hAnsi="Times New Roman" w:cs="宋体" w:hint="eastAsia"/>
          <w:color w:val="333333"/>
          <w:kern w:val="0"/>
          <w:sz w:val="24"/>
          <w:szCs w:val="24"/>
        </w:rPr>
        <w:t>方案将于</w:t>
      </w:r>
      <w:r w:rsidRPr="00124945">
        <w:rPr>
          <w:rFonts w:ascii="Times New Roman" w:eastAsia="宋体" w:hAnsi="Times New Roman" w:cs="宋体" w:hint="eastAsia"/>
          <w:color w:val="333333"/>
          <w:kern w:val="0"/>
          <w:sz w:val="24"/>
          <w:szCs w:val="24"/>
        </w:rPr>
        <w:t>2019</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12</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6</w:t>
      </w:r>
      <w:r w:rsidRPr="00124945">
        <w:rPr>
          <w:rFonts w:ascii="Times New Roman" w:eastAsia="宋体" w:hAnsi="Times New Roman" w:cs="宋体" w:hint="eastAsia"/>
          <w:color w:val="333333"/>
          <w:kern w:val="0"/>
          <w:sz w:val="24"/>
          <w:szCs w:val="24"/>
        </w:rPr>
        <w:t>日在北京产权交易所公开挂牌。</w:t>
      </w:r>
    </w:p>
    <w:p w14:paraId="0B3C4481"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1CB167"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2020</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2</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深圳正威</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集团</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有限公司</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以下</w:t>
      </w:r>
      <w:proofErr w:type="gramStart"/>
      <w:r w:rsidRPr="00124945">
        <w:rPr>
          <w:rFonts w:ascii="Times New Roman" w:eastAsia="宋体" w:hAnsi="Times New Roman" w:cs="宋体" w:hint="eastAsia"/>
          <w:color w:val="333333"/>
          <w:kern w:val="0"/>
          <w:sz w:val="24"/>
          <w:szCs w:val="24"/>
        </w:rPr>
        <w:t>简称正</w:t>
      </w:r>
      <w:proofErr w:type="gramEnd"/>
      <w:r w:rsidRPr="00124945">
        <w:rPr>
          <w:rFonts w:ascii="Times New Roman" w:eastAsia="宋体" w:hAnsi="Times New Roman" w:cs="宋体" w:hint="eastAsia"/>
          <w:color w:val="333333"/>
          <w:kern w:val="0"/>
          <w:sz w:val="24"/>
          <w:szCs w:val="24"/>
        </w:rPr>
        <w:t>威集团</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对参与云</w:t>
      </w:r>
      <w:proofErr w:type="gramStart"/>
      <w:r w:rsidRPr="00124945">
        <w:rPr>
          <w:rFonts w:ascii="Times New Roman" w:eastAsia="宋体" w:hAnsi="Times New Roman" w:cs="宋体" w:hint="eastAsia"/>
          <w:color w:val="333333"/>
          <w:kern w:val="0"/>
          <w:sz w:val="24"/>
          <w:szCs w:val="24"/>
        </w:rPr>
        <w:t>内集团混改产生兴趣</w:t>
      </w:r>
      <w:proofErr w:type="gramEnd"/>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开始筹划作为民营投资方</w:t>
      </w:r>
      <w:r w:rsidRPr="00124945">
        <w:rPr>
          <w:rFonts w:ascii="Times New Roman" w:eastAsia="宋体" w:hAnsi="Times New Roman" w:cs="宋体" w:hint="eastAsia"/>
          <w:color w:val="333333"/>
          <w:kern w:val="0"/>
          <w:sz w:val="24"/>
          <w:szCs w:val="24"/>
        </w:rPr>
        <w:t>A</w:t>
      </w:r>
      <w:r w:rsidRPr="00124945">
        <w:rPr>
          <w:rFonts w:ascii="Times New Roman" w:eastAsia="宋体" w:hAnsi="Times New Roman" w:cs="宋体" w:hint="eastAsia"/>
          <w:color w:val="333333"/>
          <w:kern w:val="0"/>
          <w:sz w:val="24"/>
          <w:szCs w:val="24"/>
        </w:rPr>
        <w:t>参与云</w:t>
      </w:r>
      <w:proofErr w:type="gramStart"/>
      <w:r w:rsidRPr="00124945">
        <w:rPr>
          <w:rFonts w:ascii="Times New Roman" w:eastAsia="宋体" w:hAnsi="Times New Roman" w:cs="宋体" w:hint="eastAsia"/>
          <w:color w:val="333333"/>
          <w:kern w:val="0"/>
          <w:sz w:val="24"/>
          <w:szCs w:val="24"/>
        </w:rPr>
        <w:t>内集团混改</w:t>
      </w:r>
      <w:proofErr w:type="gramEnd"/>
      <w:r w:rsidRPr="00124945">
        <w:rPr>
          <w:rFonts w:ascii="Times New Roman" w:eastAsia="宋体" w:hAnsi="Times New Roman" w:cs="宋体" w:hint="eastAsia"/>
          <w:color w:val="333333"/>
          <w:kern w:val="0"/>
          <w:sz w:val="24"/>
          <w:szCs w:val="24"/>
        </w:rPr>
        <w:t>项目</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正威集团金融委员会副主席、主席办公室金融总裁张某参与办理该项目。</w:t>
      </w:r>
      <w:r w:rsidRPr="00124945">
        <w:rPr>
          <w:rFonts w:ascii="Times New Roman" w:eastAsia="宋体" w:hAnsi="Times New Roman" w:cs="宋体" w:hint="eastAsia"/>
          <w:color w:val="333333"/>
          <w:kern w:val="0"/>
          <w:sz w:val="24"/>
          <w:szCs w:val="24"/>
        </w:rPr>
        <w:t>2</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29</w:t>
      </w:r>
      <w:r w:rsidRPr="00124945">
        <w:rPr>
          <w:rFonts w:ascii="Times New Roman" w:eastAsia="宋体" w:hAnsi="Times New Roman" w:cs="宋体" w:hint="eastAsia"/>
          <w:color w:val="333333"/>
          <w:kern w:val="0"/>
          <w:sz w:val="24"/>
          <w:szCs w:val="24"/>
        </w:rPr>
        <w:t>日</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正威集团就参与云</w:t>
      </w:r>
      <w:proofErr w:type="gramStart"/>
      <w:r w:rsidRPr="00124945">
        <w:rPr>
          <w:rFonts w:ascii="Times New Roman" w:eastAsia="宋体" w:hAnsi="Times New Roman" w:cs="宋体" w:hint="eastAsia"/>
          <w:color w:val="333333"/>
          <w:kern w:val="0"/>
          <w:sz w:val="24"/>
          <w:szCs w:val="24"/>
        </w:rPr>
        <w:t>内集团混改</w:t>
      </w:r>
      <w:proofErr w:type="gramEnd"/>
      <w:r w:rsidRPr="00124945">
        <w:rPr>
          <w:rFonts w:ascii="Times New Roman" w:eastAsia="宋体" w:hAnsi="Times New Roman" w:cs="宋体" w:hint="eastAsia"/>
          <w:color w:val="333333"/>
          <w:kern w:val="0"/>
          <w:sz w:val="24"/>
          <w:szCs w:val="24"/>
        </w:rPr>
        <w:t>项目的融资方式、集团负债率、</w:t>
      </w:r>
      <w:proofErr w:type="gramStart"/>
      <w:r w:rsidRPr="00124945">
        <w:rPr>
          <w:rFonts w:ascii="Times New Roman" w:eastAsia="宋体" w:hAnsi="Times New Roman" w:cs="宋体" w:hint="eastAsia"/>
          <w:color w:val="333333"/>
          <w:kern w:val="0"/>
          <w:sz w:val="24"/>
          <w:szCs w:val="24"/>
        </w:rPr>
        <w:t>混改成功</w:t>
      </w:r>
      <w:proofErr w:type="gramEnd"/>
      <w:r w:rsidRPr="00124945">
        <w:rPr>
          <w:rFonts w:ascii="Times New Roman" w:eastAsia="宋体" w:hAnsi="Times New Roman" w:cs="宋体" w:hint="eastAsia"/>
          <w:color w:val="333333"/>
          <w:kern w:val="0"/>
          <w:sz w:val="24"/>
          <w:szCs w:val="24"/>
        </w:rPr>
        <w:t>后云内动力控制权、财务并表等问题进行讨论。</w:t>
      </w:r>
      <w:r w:rsidRPr="00124945">
        <w:rPr>
          <w:rFonts w:ascii="Times New Roman" w:eastAsia="宋体" w:hAnsi="Times New Roman" w:cs="宋体" w:hint="eastAsia"/>
          <w:color w:val="333333"/>
          <w:kern w:val="0"/>
          <w:sz w:val="24"/>
          <w:szCs w:val="24"/>
        </w:rPr>
        <w:t>3</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2</w:t>
      </w:r>
      <w:r w:rsidRPr="00124945">
        <w:rPr>
          <w:rFonts w:ascii="Times New Roman" w:eastAsia="宋体" w:hAnsi="Times New Roman" w:cs="宋体" w:hint="eastAsia"/>
          <w:color w:val="333333"/>
          <w:kern w:val="0"/>
          <w:sz w:val="24"/>
          <w:szCs w:val="24"/>
        </w:rPr>
        <w:t>日</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正威集团分别联系律师事务所、证券公司为</w:t>
      </w:r>
      <w:proofErr w:type="gramStart"/>
      <w:r w:rsidRPr="00124945">
        <w:rPr>
          <w:rFonts w:ascii="Times New Roman" w:eastAsia="宋体" w:hAnsi="Times New Roman" w:cs="宋体" w:hint="eastAsia"/>
          <w:color w:val="333333"/>
          <w:kern w:val="0"/>
          <w:sz w:val="24"/>
          <w:szCs w:val="24"/>
        </w:rPr>
        <w:t>上述混改项目</w:t>
      </w:r>
      <w:proofErr w:type="gramEnd"/>
      <w:r w:rsidRPr="00124945">
        <w:rPr>
          <w:rFonts w:ascii="Times New Roman" w:eastAsia="宋体" w:hAnsi="Times New Roman" w:cs="宋体" w:hint="eastAsia"/>
          <w:color w:val="333333"/>
          <w:kern w:val="0"/>
          <w:sz w:val="24"/>
          <w:szCs w:val="24"/>
        </w:rPr>
        <w:t>提供中介服务。</w:t>
      </w:r>
      <w:r w:rsidRPr="00124945">
        <w:rPr>
          <w:rFonts w:ascii="Times New Roman" w:eastAsia="宋体" w:hAnsi="Times New Roman" w:cs="宋体" w:hint="eastAsia"/>
          <w:color w:val="333333"/>
          <w:kern w:val="0"/>
          <w:sz w:val="24"/>
          <w:szCs w:val="24"/>
        </w:rPr>
        <w:t>3</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6</w:t>
      </w:r>
      <w:r w:rsidRPr="00124945">
        <w:rPr>
          <w:rFonts w:ascii="Times New Roman" w:eastAsia="宋体" w:hAnsi="Times New Roman" w:cs="宋体" w:hint="eastAsia"/>
          <w:color w:val="333333"/>
          <w:kern w:val="0"/>
          <w:sz w:val="24"/>
          <w:szCs w:val="24"/>
        </w:rPr>
        <w:t>日下午</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正威集团实际控制人</w:t>
      </w:r>
      <w:proofErr w:type="gramStart"/>
      <w:r w:rsidRPr="00124945">
        <w:rPr>
          <w:rFonts w:ascii="Times New Roman" w:eastAsia="宋体" w:hAnsi="Times New Roman" w:cs="宋体" w:hint="eastAsia"/>
          <w:color w:val="333333"/>
          <w:kern w:val="0"/>
          <w:sz w:val="24"/>
          <w:szCs w:val="24"/>
        </w:rPr>
        <w:t>王某银秘书</w:t>
      </w:r>
      <w:proofErr w:type="gramEnd"/>
      <w:r w:rsidRPr="00124945">
        <w:rPr>
          <w:rFonts w:ascii="Times New Roman" w:eastAsia="宋体" w:hAnsi="Times New Roman" w:cs="宋体" w:hint="eastAsia"/>
          <w:color w:val="333333"/>
          <w:kern w:val="0"/>
          <w:sz w:val="24"/>
          <w:szCs w:val="24"/>
        </w:rPr>
        <w:t>臧某运建立</w:t>
      </w:r>
      <w:proofErr w:type="gramStart"/>
      <w:r w:rsidRPr="00124945">
        <w:rPr>
          <w:rFonts w:ascii="Times New Roman" w:eastAsia="宋体" w:hAnsi="Times New Roman" w:cs="宋体" w:hint="eastAsia"/>
          <w:color w:val="333333"/>
          <w:kern w:val="0"/>
          <w:sz w:val="24"/>
          <w:szCs w:val="24"/>
        </w:rPr>
        <w:t>微信群</w:t>
      </w:r>
      <w:proofErr w:type="gramEnd"/>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3.10</w:t>
      </w:r>
      <w:r w:rsidRPr="00124945">
        <w:rPr>
          <w:rFonts w:ascii="Times New Roman" w:eastAsia="宋体" w:hAnsi="Times New Roman" w:cs="宋体" w:hint="eastAsia"/>
          <w:color w:val="333333"/>
          <w:kern w:val="0"/>
          <w:sz w:val="24"/>
          <w:szCs w:val="24"/>
        </w:rPr>
        <w:t>云南昆明对接群”</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并在群内交流</w:t>
      </w:r>
      <w:r w:rsidRPr="00124945">
        <w:rPr>
          <w:rFonts w:ascii="Times New Roman" w:eastAsia="宋体" w:hAnsi="Times New Roman" w:cs="宋体" w:hint="eastAsia"/>
          <w:color w:val="333333"/>
          <w:kern w:val="0"/>
          <w:sz w:val="24"/>
          <w:szCs w:val="24"/>
        </w:rPr>
        <w:t>2020</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3</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10</w:t>
      </w:r>
      <w:r w:rsidRPr="00124945">
        <w:rPr>
          <w:rFonts w:ascii="Times New Roman" w:eastAsia="宋体" w:hAnsi="Times New Roman" w:cs="宋体" w:hint="eastAsia"/>
          <w:color w:val="333333"/>
          <w:kern w:val="0"/>
          <w:sz w:val="24"/>
          <w:szCs w:val="24"/>
        </w:rPr>
        <w:t>日正威集团一行准备前往云</w:t>
      </w:r>
      <w:proofErr w:type="gramStart"/>
      <w:r w:rsidRPr="00124945">
        <w:rPr>
          <w:rFonts w:ascii="Times New Roman" w:eastAsia="宋体" w:hAnsi="Times New Roman" w:cs="宋体" w:hint="eastAsia"/>
          <w:color w:val="333333"/>
          <w:kern w:val="0"/>
          <w:sz w:val="24"/>
          <w:szCs w:val="24"/>
        </w:rPr>
        <w:t>内集团</w:t>
      </w:r>
      <w:proofErr w:type="gramEnd"/>
      <w:r w:rsidRPr="00124945">
        <w:rPr>
          <w:rFonts w:ascii="Times New Roman" w:eastAsia="宋体" w:hAnsi="Times New Roman" w:cs="宋体" w:hint="eastAsia"/>
          <w:color w:val="333333"/>
          <w:kern w:val="0"/>
          <w:sz w:val="24"/>
          <w:szCs w:val="24"/>
        </w:rPr>
        <w:t>参观、与昆明市政府会面等事宜。</w:t>
      </w:r>
    </w:p>
    <w:p w14:paraId="41CE7A29"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314426"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2020</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3</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10</w:t>
      </w:r>
      <w:r w:rsidRPr="00124945">
        <w:rPr>
          <w:rFonts w:ascii="Times New Roman" w:eastAsia="宋体" w:hAnsi="Times New Roman" w:cs="宋体" w:hint="eastAsia"/>
          <w:color w:val="333333"/>
          <w:kern w:val="0"/>
          <w:sz w:val="24"/>
          <w:szCs w:val="24"/>
        </w:rPr>
        <w:t>日早上</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王某银及相关人员搭乘飞机前往云南昆明参观云内集团。当天上午</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正威集团一行人参观完毕后</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与云</w:t>
      </w:r>
      <w:proofErr w:type="gramStart"/>
      <w:r w:rsidRPr="00124945">
        <w:rPr>
          <w:rFonts w:ascii="Times New Roman" w:eastAsia="宋体" w:hAnsi="Times New Roman" w:cs="宋体" w:hint="eastAsia"/>
          <w:color w:val="333333"/>
          <w:kern w:val="0"/>
          <w:sz w:val="24"/>
          <w:szCs w:val="24"/>
        </w:rPr>
        <w:t>内集团董事长兼云</w:t>
      </w:r>
      <w:proofErr w:type="gramEnd"/>
      <w:r w:rsidRPr="00124945">
        <w:rPr>
          <w:rFonts w:ascii="Times New Roman" w:eastAsia="宋体" w:hAnsi="Times New Roman" w:cs="宋体" w:hint="eastAsia"/>
          <w:color w:val="333333"/>
          <w:kern w:val="0"/>
          <w:sz w:val="24"/>
          <w:szCs w:val="24"/>
        </w:rPr>
        <w:t>内动力董事长杨某、云内动力副总经理兼财务总监屠某国、云</w:t>
      </w:r>
      <w:proofErr w:type="gramStart"/>
      <w:r w:rsidRPr="00124945">
        <w:rPr>
          <w:rFonts w:ascii="Times New Roman" w:eastAsia="宋体" w:hAnsi="Times New Roman" w:cs="宋体" w:hint="eastAsia"/>
          <w:color w:val="333333"/>
          <w:kern w:val="0"/>
          <w:sz w:val="24"/>
          <w:szCs w:val="24"/>
        </w:rPr>
        <w:t>内集团</w:t>
      </w:r>
      <w:proofErr w:type="gramEnd"/>
      <w:r w:rsidRPr="00124945">
        <w:rPr>
          <w:rFonts w:ascii="Times New Roman" w:eastAsia="宋体" w:hAnsi="Times New Roman" w:cs="宋体" w:hint="eastAsia"/>
          <w:color w:val="333333"/>
          <w:kern w:val="0"/>
          <w:sz w:val="24"/>
          <w:szCs w:val="24"/>
        </w:rPr>
        <w:t>总经理</w:t>
      </w:r>
      <w:proofErr w:type="gramStart"/>
      <w:r w:rsidRPr="00124945">
        <w:rPr>
          <w:rFonts w:ascii="Times New Roman" w:eastAsia="宋体" w:hAnsi="Times New Roman" w:cs="宋体" w:hint="eastAsia"/>
          <w:color w:val="333333"/>
          <w:kern w:val="0"/>
          <w:sz w:val="24"/>
          <w:szCs w:val="24"/>
        </w:rPr>
        <w:t>助理兼云内</w:t>
      </w:r>
      <w:proofErr w:type="gramEnd"/>
      <w:r w:rsidRPr="00124945">
        <w:rPr>
          <w:rFonts w:ascii="Times New Roman" w:eastAsia="宋体" w:hAnsi="Times New Roman" w:cs="宋体" w:hint="eastAsia"/>
          <w:color w:val="333333"/>
          <w:kern w:val="0"/>
          <w:sz w:val="24"/>
          <w:szCs w:val="24"/>
        </w:rPr>
        <w:t>动力办公室主任米某、云内动力发展计划部副部长潘某建等人进行会谈</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会谈中王某银介绍了正威集团</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表示有意向参与云</w:t>
      </w:r>
      <w:proofErr w:type="gramStart"/>
      <w:r w:rsidRPr="00124945">
        <w:rPr>
          <w:rFonts w:ascii="Times New Roman" w:eastAsia="宋体" w:hAnsi="Times New Roman" w:cs="宋体" w:hint="eastAsia"/>
          <w:color w:val="333333"/>
          <w:kern w:val="0"/>
          <w:sz w:val="24"/>
          <w:szCs w:val="24"/>
        </w:rPr>
        <w:t>内集团混</w:t>
      </w:r>
      <w:proofErr w:type="gramEnd"/>
      <w:r w:rsidRPr="00124945">
        <w:rPr>
          <w:rFonts w:ascii="Times New Roman" w:eastAsia="宋体" w:hAnsi="Times New Roman" w:cs="宋体" w:hint="eastAsia"/>
          <w:color w:val="333333"/>
          <w:kern w:val="0"/>
          <w:sz w:val="24"/>
          <w:szCs w:val="24"/>
        </w:rPr>
        <w:t>改。当天下午</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昆明市人民政府</w:t>
      </w:r>
      <w:r w:rsidRPr="00124945">
        <w:rPr>
          <w:rFonts w:ascii="Times New Roman" w:eastAsia="宋体" w:hAnsi="Times New Roman" w:cs="宋体" w:hint="eastAsia"/>
          <w:color w:val="333333"/>
          <w:kern w:val="0"/>
          <w:sz w:val="24"/>
          <w:szCs w:val="24"/>
        </w:rPr>
        <w:lastRenderedPageBreak/>
        <w:t>相关领导、杨某、王某银等人进行了一次小范围洽谈</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并就正威集团参与云</w:t>
      </w:r>
      <w:proofErr w:type="gramStart"/>
      <w:r w:rsidRPr="00124945">
        <w:rPr>
          <w:rFonts w:ascii="Times New Roman" w:eastAsia="宋体" w:hAnsi="Times New Roman" w:cs="宋体" w:hint="eastAsia"/>
          <w:color w:val="333333"/>
          <w:kern w:val="0"/>
          <w:sz w:val="24"/>
          <w:szCs w:val="24"/>
        </w:rPr>
        <w:t>内集团混改</w:t>
      </w:r>
      <w:proofErr w:type="gramEnd"/>
      <w:r w:rsidRPr="00124945">
        <w:rPr>
          <w:rFonts w:ascii="Times New Roman" w:eastAsia="宋体" w:hAnsi="Times New Roman" w:cs="宋体" w:hint="eastAsia"/>
          <w:color w:val="333333"/>
          <w:kern w:val="0"/>
          <w:sz w:val="24"/>
          <w:szCs w:val="24"/>
        </w:rPr>
        <w:t>项目基本达成共识。</w:t>
      </w:r>
    </w:p>
    <w:p w14:paraId="621023B2"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363EDB"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此后</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正威集团继续推进参与云</w:t>
      </w:r>
      <w:proofErr w:type="gramStart"/>
      <w:r w:rsidRPr="00124945">
        <w:rPr>
          <w:rFonts w:ascii="Times New Roman" w:eastAsia="宋体" w:hAnsi="Times New Roman" w:cs="宋体" w:hint="eastAsia"/>
          <w:color w:val="333333"/>
          <w:kern w:val="0"/>
          <w:sz w:val="24"/>
          <w:szCs w:val="24"/>
        </w:rPr>
        <w:t>内集团混改</w:t>
      </w:r>
      <w:proofErr w:type="gramEnd"/>
      <w:r w:rsidRPr="00124945">
        <w:rPr>
          <w:rFonts w:ascii="Times New Roman" w:eastAsia="宋体" w:hAnsi="Times New Roman" w:cs="宋体" w:hint="eastAsia"/>
          <w:color w:val="333333"/>
          <w:kern w:val="0"/>
          <w:sz w:val="24"/>
          <w:szCs w:val="24"/>
        </w:rPr>
        <w:t>项目的相关事项</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并确定由其</w:t>
      </w:r>
      <w:proofErr w:type="gramStart"/>
      <w:r w:rsidRPr="00124945">
        <w:rPr>
          <w:rFonts w:ascii="Times New Roman" w:eastAsia="宋体" w:hAnsi="Times New Roman" w:cs="宋体" w:hint="eastAsia"/>
          <w:color w:val="333333"/>
          <w:kern w:val="0"/>
          <w:sz w:val="24"/>
          <w:szCs w:val="24"/>
        </w:rPr>
        <w:t>子公司全威</w:t>
      </w:r>
      <w:proofErr w:type="gramEnd"/>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铜陵</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铜业科技有限公司</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以下</w:t>
      </w:r>
      <w:proofErr w:type="gramStart"/>
      <w:r w:rsidRPr="00124945">
        <w:rPr>
          <w:rFonts w:ascii="Times New Roman" w:eastAsia="宋体" w:hAnsi="Times New Roman" w:cs="宋体" w:hint="eastAsia"/>
          <w:color w:val="333333"/>
          <w:kern w:val="0"/>
          <w:sz w:val="24"/>
          <w:szCs w:val="24"/>
        </w:rPr>
        <w:t>简称全威铜</w:t>
      </w:r>
      <w:proofErr w:type="gramEnd"/>
      <w:r w:rsidRPr="00124945">
        <w:rPr>
          <w:rFonts w:ascii="Times New Roman" w:eastAsia="宋体" w:hAnsi="Times New Roman" w:cs="宋体" w:hint="eastAsia"/>
          <w:color w:val="333333"/>
          <w:kern w:val="0"/>
          <w:sz w:val="24"/>
          <w:szCs w:val="24"/>
        </w:rPr>
        <w:t>业</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报名摘牌。</w:t>
      </w:r>
    </w:p>
    <w:p w14:paraId="5C160D35"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058631"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2020</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4</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1</w:t>
      </w:r>
      <w:r w:rsidRPr="00124945">
        <w:rPr>
          <w:rFonts w:ascii="Times New Roman" w:eastAsia="宋体" w:hAnsi="Times New Roman" w:cs="宋体" w:hint="eastAsia"/>
          <w:color w:val="333333"/>
          <w:kern w:val="0"/>
          <w:sz w:val="24"/>
          <w:szCs w:val="24"/>
        </w:rPr>
        <w:t>日</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正威集团内部保证金缴纳审批流程完成。上午十点多</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正威集团缴纳保证金</w:t>
      </w:r>
      <w:r w:rsidRPr="00124945">
        <w:rPr>
          <w:rFonts w:ascii="Times New Roman" w:eastAsia="宋体" w:hAnsi="Times New Roman" w:cs="宋体" w:hint="eastAsia"/>
          <w:color w:val="333333"/>
          <w:kern w:val="0"/>
          <w:sz w:val="24"/>
          <w:szCs w:val="24"/>
        </w:rPr>
        <w:t>3.48</w:t>
      </w:r>
      <w:r w:rsidRPr="00124945">
        <w:rPr>
          <w:rFonts w:ascii="Times New Roman" w:eastAsia="宋体" w:hAnsi="Times New Roman" w:cs="宋体" w:hint="eastAsia"/>
          <w:color w:val="333333"/>
          <w:kern w:val="0"/>
          <w:sz w:val="24"/>
          <w:szCs w:val="24"/>
        </w:rPr>
        <w:t>亿元</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完成摘牌程序。当天收盘后</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云内动力公告征集到一家意向投资方</w:t>
      </w:r>
      <w:r w:rsidRPr="00124945">
        <w:rPr>
          <w:rFonts w:ascii="Times New Roman" w:eastAsia="宋体" w:hAnsi="Times New Roman" w:cs="宋体" w:hint="eastAsia"/>
          <w:color w:val="333333"/>
          <w:kern w:val="0"/>
          <w:sz w:val="24"/>
          <w:szCs w:val="24"/>
        </w:rPr>
        <w:t>A,</w:t>
      </w:r>
      <w:r w:rsidRPr="00124945">
        <w:rPr>
          <w:rFonts w:ascii="Times New Roman" w:eastAsia="宋体" w:hAnsi="Times New Roman" w:cs="宋体" w:hint="eastAsia"/>
          <w:color w:val="333333"/>
          <w:kern w:val="0"/>
          <w:sz w:val="24"/>
          <w:szCs w:val="24"/>
        </w:rPr>
        <w:t>为</w:t>
      </w:r>
      <w:proofErr w:type="gramStart"/>
      <w:r w:rsidRPr="00124945">
        <w:rPr>
          <w:rFonts w:ascii="Times New Roman" w:eastAsia="宋体" w:hAnsi="Times New Roman" w:cs="宋体" w:hint="eastAsia"/>
          <w:color w:val="333333"/>
          <w:kern w:val="0"/>
          <w:sz w:val="24"/>
          <w:szCs w:val="24"/>
        </w:rPr>
        <w:t>全威铜</w:t>
      </w:r>
      <w:proofErr w:type="gramEnd"/>
      <w:r w:rsidRPr="00124945">
        <w:rPr>
          <w:rFonts w:ascii="Times New Roman" w:eastAsia="宋体" w:hAnsi="Times New Roman" w:cs="宋体" w:hint="eastAsia"/>
          <w:color w:val="333333"/>
          <w:kern w:val="0"/>
          <w:sz w:val="24"/>
          <w:szCs w:val="24"/>
        </w:rPr>
        <w:t>业。此后公司股票连续五个交易日涨停。</w:t>
      </w:r>
    </w:p>
    <w:p w14:paraId="4FF9DAC5"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4A90A8"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云内动力</w:t>
      </w:r>
      <w:r w:rsidRPr="00124945">
        <w:rPr>
          <w:rFonts w:ascii="Times New Roman" w:eastAsia="宋体" w:hAnsi="Times New Roman" w:cs="宋体" w:hint="eastAsia"/>
          <w:color w:val="333333"/>
          <w:kern w:val="0"/>
          <w:sz w:val="24"/>
          <w:szCs w:val="24"/>
        </w:rPr>
        <w:t>2020</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4</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1</w:t>
      </w:r>
      <w:r w:rsidRPr="00124945">
        <w:rPr>
          <w:rFonts w:ascii="Times New Roman" w:eastAsia="宋体" w:hAnsi="Times New Roman" w:cs="宋体" w:hint="eastAsia"/>
          <w:color w:val="333333"/>
          <w:kern w:val="0"/>
          <w:sz w:val="24"/>
          <w:szCs w:val="24"/>
        </w:rPr>
        <w:t>日晚间公告的云</w:t>
      </w:r>
      <w:proofErr w:type="gramStart"/>
      <w:r w:rsidRPr="00124945">
        <w:rPr>
          <w:rFonts w:ascii="Times New Roman" w:eastAsia="宋体" w:hAnsi="Times New Roman" w:cs="宋体" w:hint="eastAsia"/>
          <w:color w:val="333333"/>
          <w:kern w:val="0"/>
          <w:sz w:val="24"/>
          <w:szCs w:val="24"/>
        </w:rPr>
        <w:t>内集团</w:t>
      </w:r>
      <w:proofErr w:type="gramEnd"/>
      <w:r w:rsidRPr="00124945">
        <w:rPr>
          <w:rFonts w:ascii="Times New Roman" w:eastAsia="宋体" w:hAnsi="Times New Roman" w:cs="宋体" w:hint="eastAsia"/>
          <w:color w:val="333333"/>
          <w:kern w:val="0"/>
          <w:sz w:val="24"/>
          <w:szCs w:val="24"/>
        </w:rPr>
        <w:t>征集到的一家意向投资方</w:t>
      </w:r>
      <w:r w:rsidRPr="00124945">
        <w:rPr>
          <w:rFonts w:ascii="Times New Roman" w:eastAsia="宋体" w:hAnsi="Times New Roman" w:cs="宋体" w:hint="eastAsia"/>
          <w:color w:val="333333"/>
          <w:kern w:val="0"/>
          <w:sz w:val="24"/>
          <w:szCs w:val="24"/>
        </w:rPr>
        <w:t>A</w:t>
      </w:r>
      <w:r w:rsidRPr="00124945">
        <w:rPr>
          <w:rFonts w:ascii="Times New Roman" w:eastAsia="宋体" w:hAnsi="Times New Roman" w:cs="宋体" w:hint="eastAsia"/>
          <w:color w:val="333333"/>
          <w:kern w:val="0"/>
          <w:sz w:val="24"/>
          <w:szCs w:val="24"/>
        </w:rPr>
        <w:t>为</w:t>
      </w:r>
      <w:proofErr w:type="gramStart"/>
      <w:r w:rsidRPr="00124945">
        <w:rPr>
          <w:rFonts w:ascii="Times New Roman" w:eastAsia="宋体" w:hAnsi="Times New Roman" w:cs="宋体" w:hint="eastAsia"/>
          <w:color w:val="333333"/>
          <w:kern w:val="0"/>
          <w:sz w:val="24"/>
          <w:szCs w:val="24"/>
        </w:rPr>
        <w:t>全威铜</w:t>
      </w:r>
      <w:proofErr w:type="gramEnd"/>
      <w:r w:rsidRPr="00124945">
        <w:rPr>
          <w:rFonts w:ascii="Times New Roman" w:eastAsia="宋体" w:hAnsi="Times New Roman" w:cs="宋体" w:hint="eastAsia"/>
          <w:color w:val="333333"/>
          <w:kern w:val="0"/>
          <w:sz w:val="24"/>
          <w:szCs w:val="24"/>
        </w:rPr>
        <w:t>业的信息属于《证券法》第八十条第二款第八项规定的“持有公司百分之五以上股份的股东或者实际控制人持有股份或控制公司的情况发生较大变化”的情形</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在公开前属于《证券法》第五十二条第二款规定的内幕信息。该内幕信息不晚于</w:t>
      </w:r>
      <w:r w:rsidRPr="00124945">
        <w:rPr>
          <w:rFonts w:ascii="Times New Roman" w:eastAsia="宋体" w:hAnsi="Times New Roman" w:cs="宋体" w:hint="eastAsia"/>
          <w:color w:val="333333"/>
          <w:kern w:val="0"/>
          <w:sz w:val="24"/>
          <w:szCs w:val="24"/>
        </w:rPr>
        <w:t>2020</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2</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29</w:t>
      </w:r>
      <w:r w:rsidRPr="00124945">
        <w:rPr>
          <w:rFonts w:ascii="Times New Roman" w:eastAsia="宋体" w:hAnsi="Times New Roman" w:cs="宋体" w:hint="eastAsia"/>
          <w:color w:val="333333"/>
          <w:kern w:val="0"/>
          <w:sz w:val="24"/>
          <w:szCs w:val="24"/>
        </w:rPr>
        <w:t>日形成</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于</w:t>
      </w:r>
      <w:r w:rsidRPr="00124945">
        <w:rPr>
          <w:rFonts w:ascii="Times New Roman" w:eastAsia="宋体" w:hAnsi="Times New Roman" w:cs="宋体" w:hint="eastAsia"/>
          <w:color w:val="333333"/>
          <w:kern w:val="0"/>
          <w:sz w:val="24"/>
          <w:szCs w:val="24"/>
        </w:rPr>
        <w:t>2020</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4</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1</w:t>
      </w:r>
      <w:r w:rsidRPr="00124945">
        <w:rPr>
          <w:rFonts w:ascii="Times New Roman" w:eastAsia="宋体" w:hAnsi="Times New Roman" w:cs="宋体" w:hint="eastAsia"/>
          <w:color w:val="333333"/>
          <w:kern w:val="0"/>
          <w:sz w:val="24"/>
          <w:szCs w:val="24"/>
        </w:rPr>
        <w:t>日公开。内幕信息知情人员包括张某等人。</w:t>
      </w:r>
    </w:p>
    <w:p w14:paraId="2A9C55BF"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925CA0"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二、熊继文内幕交易“云内动力”</w:t>
      </w:r>
    </w:p>
    <w:p w14:paraId="6BF8309A"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6D72EA"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w:t>
      </w:r>
      <w:proofErr w:type="gramStart"/>
      <w:r w:rsidRPr="00124945">
        <w:rPr>
          <w:rFonts w:ascii="Times New Roman" w:eastAsia="宋体" w:hAnsi="Times New Roman" w:cs="宋体" w:hint="eastAsia"/>
          <w:color w:val="333333"/>
          <w:kern w:val="0"/>
          <w:sz w:val="24"/>
          <w:szCs w:val="24"/>
        </w:rPr>
        <w:t>一</w:t>
      </w:r>
      <w:proofErr w:type="gramEnd"/>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账户基本情况</w:t>
      </w:r>
    </w:p>
    <w:p w14:paraId="20DE554C"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7B19BB"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2015</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1</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5</w:t>
      </w:r>
      <w:r w:rsidRPr="00124945">
        <w:rPr>
          <w:rFonts w:ascii="Times New Roman" w:eastAsia="宋体" w:hAnsi="Times New Roman" w:cs="宋体" w:hint="eastAsia"/>
          <w:color w:val="333333"/>
          <w:kern w:val="0"/>
          <w:sz w:val="24"/>
          <w:szCs w:val="24"/>
        </w:rPr>
        <w:t>日</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熊继文在国信证券深圳红岭中路营业部开立“熊继文”证券账户</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资金账号</w:t>
      </w:r>
      <w:r w:rsidRPr="00124945">
        <w:rPr>
          <w:rFonts w:ascii="Times New Roman" w:eastAsia="宋体" w:hAnsi="Times New Roman" w:cs="宋体" w:hint="eastAsia"/>
          <w:color w:val="333333"/>
          <w:kern w:val="0"/>
          <w:sz w:val="24"/>
          <w:szCs w:val="24"/>
        </w:rPr>
        <w:t>110XXX332,</w:t>
      </w:r>
      <w:r w:rsidRPr="00124945">
        <w:rPr>
          <w:rFonts w:ascii="Times New Roman" w:eastAsia="宋体" w:hAnsi="Times New Roman" w:cs="宋体" w:hint="eastAsia"/>
          <w:color w:val="333333"/>
          <w:kern w:val="0"/>
          <w:sz w:val="24"/>
          <w:szCs w:val="24"/>
        </w:rPr>
        <w:t>下挂上海股东账户</w:t>
      </w:r>
      <w:r w:rsidRPr="00124945">
        <w:rPr>
          <w:rFonts w:ascii="Times New Roman" w:eastAsia="宋体" w:hAnsi="Times New Roman" w:cs="宋体" w:hint="eastAsia"/>
          <w:color w:val="333333"/>
          <w:kern w:val="0"/>
          <w:sz w:val="24"/>
          <w:szCs w:val="24"/>
        </w:rPr>
        <w:t>A49XXX808</w:t>
      </w:r>
      <w:r w:rsidRPr="00124945">
        <w:rPr>
          <w:rFonts w:ascii="Times New Roman" w:eastAsia="宋体" w:hAnsi="Times New Roman" w:cs="宋体" w:hint="eastAsia"/>
          <w:color w:val="333333"/>
          <w:kern w:val="0"/>
          <w:sz w:val="24"/>
          <w:szCs w:val="24"/>
        </w:rPr>
        <w:t>和深圳股东账户</w:t>
      </w:r>
      <w:r w:rsidRPr="00124945">
        <w:rPr>
          <w:rFonts w:ascii="Times New Roman" w:eastAsia="宋体" w:hAnsi="Times New Roman" w:cs="宋体" w:hint="eastAsia"/>
          <w:color w:val="333333"/>
          <w:kern w:val="0"/>
          <w:sz w:val="24"/>
          <w:szCs w:val="24"/>
        </w:rPr>
        <w:t>016XXX878</w:t>
      </w:r>
      <w:r w:rsidRPr="00124945">
        <w:rPr>
          <w:rFonts w:ascii="Times New Roman" w:eastAsia="宋体" w:hAnsi="Times New Roman" w:cs="宋体" w:hint="eastAsia"/>
          <w:color w:val="333333"/>
          <w:kern w:val="0"/>
          <w:sz w:val="24"/>
          <w:szCs w:val="24"/>
        </w:rPr>
        <w:t>。</w:t>
      </w:r>
    </w:p>
    <w:p w14:paraId="6996DB98"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734D0E"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二</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账户控制关系</w:t>
      </w:r>
    </w:p>
    <w:p w14:paraId="715FEF12"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636F57"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lastRenderedPageBreak/>
        <w:t>内幕信息敏感期内</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熊继文通过本人手机</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手机号码</w:t>
      </w:r>
      <w:r w:rsidRPr="00124945">
        <w:rPr>
          <w:rFonts w:ascii="Times New Roman" w:eastAsia="宋体" w:hAnsi="Times New Roman" w:cs="宋体" w:hint="eastAsia"/>
          <w:color w:val="333333"/>
          <w:kern w:val="0"/>
          <w:sz w:val="24"/>
          <w:szCs w:val="24"/>
        </w:rPr>
        <w:t>135XXX839)</w:t>
      </w:r>
      <w:r w:rsidRPr="00124945">
        <w:rPr>
          <w:rFonts w:ascii="Times New Roman" w:eastAsia="宋体" w:hAnsi="Times New Roman" w:cs="宋体" w:hint="eastAsia"/>
          <w:color w:val="333333"/>
          <w:kern w:val="0"/>
          <w:sz w:val="24"/>
          <w:szCs w:val="24"/>
        </w:rPr>
        <w:t>操作“熊继文”证券账户交易“云内动力”。“熊继文”证券账户的资金来源为其自有资金。</w:t>
      </w:r>
    </w:p>
    <w:p w14:paraId="69B3225D"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3A27BF"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三</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熊继文与内幕信息知情人联络、接触情况</w:t>
      </w:r>
    </w:p>
    <w:p w14:paraId="0A139BB0"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48657D"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2020</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3</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8</w:t>
      </w:r>
      <w:r w:rsidRPr="00124945">
        <w:rPr>
          <w:rFonts w:ascii="Times New Roman" w:eastAsia="宋体" w:hAnsi="Times New Roman" w:cs="宋体" w:hint="eastAsia"/>
          <w:color w:val="333333"/>
          <w:kern w:val="0"/>
          <w:sz w:val="24"/>
          <w:szCs w:val="24"/>
        </w:rPr>
        <w:t>日</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熊继文与内幕信息知情人张某在深圳市华夏典藏文</w:t>
      </w:r>
      <w:proofErr w:type="gramStart"/>
      <w:r w:rsidRPr="00124945">
        <w:rPr>
          <w:rFonts w:ascii="Times New Roman" w:eastAsia="宋体" w:hAnsi="Times New Roman" w:cs="宋体" w:hint="eastAsia"/>
          <w:color w:val="333333"/>
          <w:kern w:val="0"/>
          <w:sz w:val="24"/>
          <w:szCs w:val="24"/>
        </w:rPr>
        <w:t>化投资</w:t>
      </w:r>
      <w:proofErr w:type="gramEnd"/>
      <w:r w:rsidRPr="00124945">
        <w:rPr>
          <w:rFonts w:ascii="Times New Roman" w:eastAsia="宋体" w:hAnsi="Times New Roman" w:cs="宋体" w:hint="eastAsia"/>
          <w:color w:val="333333"/>
          <w:kern w:val="0"/>
          <w:sz w:val="24"/>
          <w:szCs w:val="24"/>
        </w:rPr>
        <w:t>公司见面</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期间熊继文听到张某接打电话时提到“去云南开会”“上市公司”“国资委”“去证监会交资料”等情况。</w:t>
      </w:r>
    </w:p>
    <w:p w14:paraId="4D6A28E0"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AF099D"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2020</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3</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29</w:t>
      </w:r>
      <w:r w:rsidRPr="00124945">
        <w:rPr>
          <w:rFonts w:ascii="Times New Roman" w:eastAsia="宋体" w:hAnsi="Times New Roman" w:cs="宋体" w:hint="eastAsia"/>
          <w:color w:val="333333"/>
          <w:kern w:val="0"/>
          <w:sz w:val="24"/>
          <w:szCs w:val="24"/>
        </w:rPr>
        <w:t>日</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熊继文与内幕信息知情人张某在深圳市华夏典藏文</w:t>
      </w:r>
      <w:proofErr w:type="gramStart"/>
      <w:r w:rsidRPr="00124945">
        <w:rPr>
          <w:rFonts w:ascii="Times New Roman" w:eastAsia="宋体" w:hAnsi="Times New Roman" w:cs="宋体" w:hint="eastAsia"/>
          <w:color w:val="333333"/>
          <w:kern w:val="0"/>
          <w:sz w:val="24"/>
          <w:szCs w:val="24"/>
        </w:rPr>
        <w:t>化投资</w:t>
      </w:r>
      <w:proofErr w:type="gramEnd"/>
      <w:r w:rsidRPr="00124945">
        <w:rPr>
          <w:rFonts w:ascii="Times New Roman" w:eastAsia="宋体" w:hAnsi="Times New Roman" w:cs="宋体" w:hint="eastAsia"/>
          <w:color w:val="333333"/>
          <w:kern w:val="0"/>
          <w:sz w:val="24"/>
          <w:szCs w:val="24"/>
        </w:rPr>
        <w:t>公司见面。</w:t>
      </w:r>
    </w:p>
    <w:p w14:paraId="6210CFFB"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07CB71"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四</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熊继文交易“云内动力”情况</w:t>
      </w:r>
    </w:p>
    <w:p w14:paraId="5814802C"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85F4D3"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内幕信息敏感期内</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“熊继文”证券账户累计买入“云内动力”</w:t>
      </w:r>
      <w:r w:rsidRPr="00124945">
        <w:rPr>
          <w:rFonts w:ascii="Times New Roman" w:eastAsia="宋体" w:hAnsi="Times New Roman" w:cs="宋体" w:hint="eastAsia"/>
          <w:color w:val="333333"/>
          <w:kern w:val="0"/>
          <w:sz w:val="24"/>
          <w:szCs w:val="24"/>
        </w:rPr>
        <w:t>214,700</w:t>
      </w:r>
      <w:r w:rsidRPr="00124945">
        <w:rPr>
          <w:rFonts w:ascii="Times New Roman" w:eastAsia="宋体" w:hAnsi="Times New Roman" w:cs="宋体" w:hint="eastAsia"/>
          <w:color w:val="333333"/>
          <w:kern w:val="0"/>
          <w:sz w:val="24"/>
          <w:szCs w:val="24"/>
        </w:rPr>
        <w:t>股</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累计买入成交金额</w:t>
      </w:r>
      <w:r w:rsidRPr="00124945">
        <w:rPr>
          <w:rFonts w:ascii="Times New Roman" w:eastAsia="宋体" w:hAnsi="Times New Roman" w:cs="宋体" w:hint="eastAsia"/>
          <w:color w:val="333333"/>
          <w:kern w:val="0"/>
          <w:sz w:val="24"/>
          <w:szCs w:val="24"/>
        </w:rPr>
        <w:t>795,004</w:t>
      </w:r>
      <w:r w:rsidRPr="00124945">
        <w:rPr>
          <w:rFonts w:ascii="Times New Roman" w:eastAsia="宋体" w:hAnsi="Times New Roman" w:cs="宋体" w:hint="eastAsia"/>
          <w:color w:val="333333"/>
          <w:kern w:val="0"/>
          <w:sz w:val="24"/>
          <w:szCs w:val="24"/>
        </w:rPr>
        <w:t>元</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内幕信息公开后全部卖出</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累计卖出金额</w:t>
      </w:r>
      <w:r w:rsidRPr="00124945">
        <w:rPr>
          <w:rFonts w:ascii="Times New Roman" w:eastAsia="宋体" w:hAnsi="Times New Roman" w:cs="宋体" w:hint="eastAsia"/>
          <w:color w:val="333333"/>
          <w:kern w:val="0"/>
          <w:sz w:val="24"/>
          <w:szCs w:val="24"/>
        </w:rPr>
        <w:t>1,259,949</w:t>
      </w:r>
      <w:r w:rsidRPr="00124945">
        <w:rPr>
          <w:rFonts w:ascii="Times New Roman" w:eastAsia="宋体" w:hAnsi="Times New Roman" w:cs="宋体" w:hint="eastAsia"/>
          <w:color w:val="333333"/>
          <w:kern w:val="0"/>
          <w:sz w:val="24"/>
          <w:szCs w:val="24"/>
        </w:rPr>
        <w:t>元</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获利</w:t>
      </w:r>
      <w:r w:rsidRPr="00124945">
        <w:rPr>
          <w:rFonts w:ascii="Times New Roman" w:eastAsia="宋体" w:hAnsi="Times New Roman" w:cs="宋体" w:hint="eastAsia"/>
          <w:color w:val="333333"/>
          <w:kern w:val="0"/>
          <w:sz w:val="24"/>
          <w:szCs w:val="24"/>
        </w:rPr>
        <w:t>462,657.57</w:t>
      </w:r>
      <w:r w:rsidRPr="00124945">
        <w:rPr>
          <w:rFonts w:ascii="Times New Roman" w:eastAsia="宋体" w:hAnsi="Times New Roman" w:cs="宋体" w:hint="eastAsia"/>
          <w:color w:val="333333"/>
          <w:kern w:val="0"/>
          <w:sz w:val="24"/>
          <w:szCs w:val="24"/>
        </w:rPr>
        <w:t>元。</w:t>
      </w:r>
    </w:p>
    <w:p w14:paraId="1F0DF827"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F5BE2A"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五</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账户交易行为明显异常</w:t>
      </w:r>
    </w:p>
    <w:p w14:paraId="6F8D54D4"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FC47B9"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1.</w:t>
      </w:r>
      <w:r w:rsidRPr="00124945">
        <w:rPr>
          <w:rFonts w:ascii="Times New Roman" w:eastAsia="宋体" w:hAnsi="Times New Roman" w:cs="宋体" w:hint="eastAsia"/>
          <w:color w:val="333333"/>
          <w:kern w:val="0"/>
          <w:sz w:val="24"/>
          <w:szCs w:val="24"/>
        </w:rPr>
        <w:t>内幕信息敏感期内</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“熊继文”证券账户交易“云内动力”的主要交易</w:t>
      </w:r>
      <w:proofErr w:type="gramStart"/>
      <w:r w:rsidRPr="00124945">
        <w:rPr>
          <w:rFonts w:ascii="Times New Roman" w:eastAsia="宋体" w:hAnsi="Times New Roman" w:cs="宋体" w:hint="eastAsia"/>
          <w:color w:val="333333"/>
          <w:kern w:val="0"/>
          <w:sz w:val="24"/>
          <w:szCs w:val="24"/>
        </w:rPr>
        <w:t>时点均</w:t>
      </w:r>
      <w:proofErr w:type="gramEnd"/>
      <w:r w:rsidRPr="00124945">
        <w:rPr>
          <w:rFonts w:ascii="Times New Roman" w:eastAsia="宋体" w:hAnsi="Times New Roman" w:cs="宋体" w:hint="eastAsia"/>
          <w:color w:val="333333"/>
          <w:kern w:val="0"/>
          <w:sz w:val="24"/>
          <w:szCs w:val="24"/>
        </w:rPr>
        <w:t>在与张某见面接触后</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证券交易活动与内幕信息高度吻合。</w:t>
      </w:r>
      <w:r w:rsidRPr="00124945">
        <w:rPr>
          <w:rFonts w:ascii="Times New Roman" w:eastAsia="宋体" w:hAnsi="Times New Roman" w:cs="宋体" w:hint="eastAsia"/>
          <w:color w:val="333333"/>
          <w:kern w:val="0"/>
          <w:sz w:val="24"/>
          <w:szCs w:val="24"/>
        </w:rPr>
        <w:t>2020</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3</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8</w:t>
      </w:r>
      <w:r w:rsidRPr="00124945">
        <w:rPr>
          <w:rFonts w:ascii="Times New Roman" w:eastAsia="宋体" w:hAnsi="Times New Roman" w:cs="宋体" w:hint="eastAsia"/>
          <w:color w:val="333333"/>
          <w:kern w:val="0"/>
          <w:sz w:val="24"/>
          <w:szCs w:val="24"/>
        </w:rPr>
        <w:t>日晚上</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熊继文与张某见面接触后</w:t>
      </w:r>
      <w:r w:rsidRPr="00124945">
        <w:rPr>
          <w:rFonts w:ascii="Times New Roman" w:eastAsia="宋体" w:hAnsi="Times New Roman" w:cs="宋体" w:hint="eastAsia"/>
          <w:color w:val="333333"/>
          <w:kern w:val="0"/>
          <w:sz w:val="24"/>
          <w:szCs w:val="24"/>
        </w:rPr>
        <w:t>,3</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9</w:t>
      </w:r>
      <w:r w:rsidRPr="00124945">
        <w:rPr>
          <w:rFonts w:ascii="Times New Roman" w:eastAsia="宋体" w:hAnsi="Times New Roman" w:cs="宋体" w:hint="eastAsia"/>
          <w:color w:val="333333"/>
          <w:kern w:val="0"/>
          <w:sz w:val="24"/>
          <w:szCs w:val="24"/>
        </w:rPr>
        <w:t>日开始买入“云内动力”</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单笔买入金额</w:t>
      </w:r>
      <w:r w:rsidRPr="00124945">
        <w:rPr>
          <w:rFonts w:ascii="Times New Roman" w:eastAsia="宋体" w:hAnsi="Times New Roman" w:cs="宋体" w:hint="eastAsia"/>
          <w:color w:val="333333"/>
          <w:kern w:val="0"/>
          <w:sz w:val="24"/>
          <w:szCs w:val="24"/>
        </w:rPr>
        <w:t>21.19</w:t>
      </w:r>
      <w:r w:rsidRPr="00124945">
        <w:rPr>
          <w:rFonts w:ascii="Times New Roman" w:eastAsia="宋体" w:hAnsi="Times New Roman" w:cs="宋体" w:hint="eastAsia"/>
          <w:color w:val="333333"/>
          <w:kern w:val="0"/>
          <w:sz w:val="24"/>
          <w:szCs w:val="24"/>
        </w:rPr>
        <w:t>万元</w:t>
      </w:r>
      <w:r w:rsidRPr="00124945">
        <w:rPr>
          <w:rFonts w:ascii="Times New Roman" w:eastAsia="宋体" w:hAnsi="Times New Roman" w:cs="宋体" w:hint="eastAsia"/>
          <w:color w:val="333333"/>
          <w:kern w:val="0"/>
          <w:sz w:val="24"/>
          <w:szCs w:val="24"/>
        </w:rPr>
        <w:t>;3</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29</w:t>
      </w:r>
      <w:r w:rsidRPr="00124945">
        <w:rPr>
          <w:rFonts w:ascii="Times New Roman" w:eastAsia="宋体" w:hAnsi="Times New Roman" w:cs="宋体" w:hint="eastAsia"/>
          <w:color w:val="333333"/>
          <w:kern w:val="0"/>
          <w:sz w:val="24"/>
          <w:szCs w:val="24"/>
        </w:rPr>
        <w:t>日晚上熊继文与张某见面接触后</w:t>
      </w:r>
      <w:r w:rsidRPr="00124945">
        <w:rPr>
          <w:rFonts w:ascii="Times New Roman" w:eastAsia="宋体" w:hAnsi="Times New Roman" w:cs="宋体" w:hint="eastAsia"/>
          <w:color w:val="333333"/>
          <w:kern w:val="0"/>
          <w:sz w:val="24"/>
          <w:szCs w:val="24"/>
        </w:rPr>
        <w:t>,3</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30</w:t>
      </w:r>
      <w:r w:rsidRPr="00124945">
        <w:rPr>
          <w:rFonts w:ascii="Times New Roman" w:eastAsia="宋体" w:hAnsi="Times New Roman" w:cs="宋体" w:hint="eastAsia"/>
          <w:color w:val="333333"/>
          <w:kern w:val="0"/>
          <w:sz w:val="24"/>
          <w:szCs w:val="24"/>
        </w:rPr>
        <w:t>日买入“云内动力”</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单笔买入金额</w:t>
      </w:r>
      <w:r w:rsidRPr="00124945">
        <w:rPr>
          <w:rFonts w:ascii="Times New Roman" w:eastAsia="宋体" w:hAnsi="Times New Roman" w:cs="宋体" w:hint="eastAsia"/>
          <w:color w:val="333333"/>
          <w:kern w:val="0"/>
          <w:sz w:val="24"/>
          <w:szCs w:val="24"/>
        </w:rPr>
        <w:t>31.33</w:t>
      </w:r>
      <w:r w:rsidRPr="00124945">
        <w:rPr>
          <w:rFonts w:ascii="Times New Roman" w:eastAsia="宋体" w:hAnsi="Times New Roman" w:cs="宋体" w:hint="eastAsia"/>
          <w:color w:val="333333"/>
          <w:kern w:val="0"/>
          <w:sz w:val="24"/>
          <w:szCs w:val="24"/>
        </w:rPr>
        <w:t>万元。</w:t>
      </w:r>
    </w:p>
    <w:p w14:paraId="38583DAE"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42FBE7"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2.</w:t>
      </w:r>
      <w:r w:rsidRPr="00124945">
        <w:rPr>
          <w:rFonts w:ascii="Times New Roman" w:eastAsia="宋体" w:hAnsi="Times New Roman" w:cs="宋体" w:hint="eastAsia"/>
          <w:color w:val="333333"/>
          <w:kern w:val="0"/>
          <w:sz w:val="24"/>
          <w:szCs w:val="24"/>
        </w:rPr>
        <w:t>“熊继文”证券账户系首次交易“云内动力”</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并在内幕信息敏感期内单向集中买入“云内动力”。</w:t>
      </w:r>
    </w:p>
    <w:p w14:paraId="20C68F88"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7D1A3C"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3.</w:t>
      </w:r>
      <w:r w:rsidRPr="00124945">
        <w:rPr>
          <w:rFonts w:ascii="Times New Roman" w:eastAsia="宋体" w:hAnsi="Times New Roman" w:cs="宋体" w:hint="eastAsia"/>
          <w:color w:val="333333"/>
          <w:kern w:val="0"/>
          <w:sz w:val="24"/>
          <w:szCs w:val="24"/>
        </w:rPr>
        <w:t>熊继文在内幕信息敏感期内抛售其他股票以买入“云内动力”</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买入意愿强烈。</w:t>
      </w:r>
      <w:r w:rsidRPr="00124945">
        <w:rPr>
          <w:rFonts w:ascii="Times New Roman" w:eastAsia="宋体" w:hAnsi="Times New Roman" w:cs="宋体" w:hint="eastAsia"/>
          <w:color w:val="333333"/>
          <w:kern w:val="0"/>
          <w:sz w:val="24"/>
          <w:szCs w:val="24"/>
        </w:rPr>
        <w:t>2020</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3</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9</w:t>
      </w:r>
      <w:r w:rsidRPr="00124945">
        <w:rPr>
          <w:rFonts w:ascii="Times New Roman" w:eastAsia="宋体" w:hAnsi="Times New Roman" w:cs="宋体" w:hint="eastAsia"/>
          <w:color w:val="333333"/>
          <w:kern w:val="0"/>
          <w:sz w:val="24"/>
          <w:szCs w:val="24"/>
        </w:rPr>
        <w:t>日</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熊继文卖出其账户中持有的“广电电气”</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所得资金</w:t>
      </w:r>
      <w:r w:rsidRPr="00124945">
        <w:rPr>
          <w:rFonts w:ascii="Times New Roman" w:eastAsia="宋体" w:hAnsi="Times New Roman" w:cs="宋体" w:hint="eastAsia"/>
          <w:color w:val="333333"/>
          <w:kern w:val="0"/>
          <w:sz w:val="24"/>
          <w:szCs w:val="24"/>
        </w:rPr>
        <w:t>21.13</w:t>
      </w:r>
      <w:r w:rsidRPr="00124945">
        <w:rPr>
          <w:rFonts w:ascii="Times New Roman" w:eastAsia="宋体" w:hAnsi="Times New Roman" w:cs="宋体" w:hint="eastAsia"/>
          <w:color w:val="333333"/>
          <w:kern w:val="0"/>
          <w:sz w:val="24"/>
          <w:szCs w:val="24"/>
        </w:rPr>
        <w:t>万元全部用于买入“云内动力”。</w:t>
      </w:r>
      <w:r w:rsidRPr="00124945">
        <w:rPr>
          <w:rFonts w:ascii="Times New Roman" w:eastAsia="宋体" w:hAnsi="Times New Roman" w:cs="宋体" w:hint="eastAsia"/>
          <w:color w:val="333333"/>
          <w:kern w:val="0"/>
          <w:sz w:val="24"/>
          <w:szCs w:val="24"/>
        </w:rPr>
        <w:t>3</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30</w:t>
      </w:r>
      <w:r w:rsidRPr="00124945">
        <w:rPr>
          <w:rFonts w:ascii="Times New Roman" w:eastAsia="宋体" w:hAnsi="Times New Roman" w:cs="宋体" w:hint="eastAsia"/>
          <w:color w:val="333333"/>
          <w:kern w:val="0"/>
          <w:sz w:val="24"/>
          <w:szCs w:val="24"/>
        </w:rPr>
        <w:t>日</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熊继文以亏损的价格卖出其账户中持有的“天舟文化”</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所得资金</w:t>
      </w:r>
      <w:r w:rsidRPr="00124945">
        <w:rPr>
          <w:rFonts w:ascii="Times New Roman" w:eastAsia="宋体" w:hAnsi="Times New Roman" w:cs="宋体" w:hint="eastAsia"/>
          <w:color w:val="333333"/>
          <w:kern w:val="0"/>
          <w:sz w:val="24"/>
          <w:szCs w:val="24"/>
        </w:rPr>
        <w:t>30.72</w:t>
      </w:r>
      <w:r w:rsidRPr="00124945">
        <w:rPr>
          <w:rFonts w:ascii="Times New Roman" w:eastAsia="宋体" w:hAnsi="Times New Roman" w:cs="宋体" w:hint="eastAsia"/>
          <w:color w:val="333333"/>
          <w:kern w:val="0"/>
          <w:sz w:val="24"/>
          <w:szCs w:val="24"/>
        </w:rPr>
        <w:t>万元全部用于买入“云内动力”。</w:t>
      </w:r>
    </w:p>
    <w:p w14:paraId="66647B16"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D2EE9B"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以上事实</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有云内动力相关公告、相关证券账户资料、银行账户资料、相关人员询问笔录等证据证明</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足以认定。</w:t>
      </w:r>
    </w:p>
    <w:p w14:paraId="32189490"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08337F"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我会认为</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熊继文的上述行为违反《证券法》第五十条、第五十三条的规定</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构成《证券法》第一百九十一条第一款所述的内幕交易行为。</w:t>
      </w:r>
    </w:p>
    <w:p w14:paraId="79AC9182"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572A86"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听证过程中及听证会后</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当事人熊继文提出了以下申辩意见</w:t>
      </w:r>
      <w:r w:rsidRPr="00124945">
        <w:rPr>
          <w:rFonts w:ascii="Times New Roman" w:eastAsia="宋体" w:hAnsi="Times New Roman" w:cs="宋体" w:hint="eastAsia"/>
          <w:color w:val="333333"/>
          <w:kern w:val="0"/>
          <w:sz w:val="24"/>
          <w:szCs w:val="24"/>
        </w:rPr>
        <w:t>:</w:t>
      </w:r>
    </w:p>
    <w:p w14:paraId="67075216"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E4F621"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申辩人涉案行为属于内幕交易行为</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但结合其违法行为的事实、行为性质、情节与社会危害程度以及获利情况</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申辩人请求按照处罚与教育相结合原则</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从轻、减轻处罚</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将罚款金额酌减为</w:t>
      </w:r>
      <w:r w:rsidRPr="00124945">
        <w:rPr>
          <w:rFonts w:ascii="Times New Roman" w:eastAsia="宋体" w:hAnsi="Times New Roman" w:cs="宋体" w:hint="eastAsia"/>
          <w:color w:val="333333"/>
          <w:kern w:val="0"/>
          <w:sz w:val="24"/>
          <w:szCs w:val="24"/>
        </w:rPr>
        <w:t>50</w:t>
      </w:r>
      <w:r w:rsidRPr="00124945">
        <w:rPr>
          <w:rFonts w:ascii="Times New Roman" w:eastAsia="宋体" w:hAnsi="Times New Roman" w:cs="宋体" w:hint="eastAsia"/>
          <w:color w:val="333333"/>
          <w:kern w:val="0"/>
          <w:sz w:val="24"/>
          <w:szCs w:val="24"/>
        </w:rPr>
        <w:t>万元。理由如下</w:t>
      </w:r>
      <w:r w:rsidRPr="00124945">
        <w:rPr>
          <w:rFonts w:ascii="Times New Roman" w:eastAsia="宋体" w:hAnsi="Times New Roman" w:cs="宋体" w:hint="eastAsia"/>
          <w:color w:val="333333"/>
          <w:kern w:val="0"/>
          <w:sz w:val="24"/>
          <w:szCs w:val="24"/>
        </w:rPr>
        <w:t>:</w:t>
      </w:r>
    </w:p>
    <w:p w14:paraId="50C30530"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AADAED"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第一</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从内幕信息获取方式上看</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申辩人属于被动获取内幕信息的人员</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与采取窃取、骗取、套取、窃听、利诱、刺探或者私下交易等非法手段的人员具有显著区别</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其主观恶性小、行为性质较轻。内幕信息是在熊继文茶室好友相聚闲聊过程中内幕信息知情人员主动泄露</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熊继文无意间获取</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属于被动获取内幕信息的人员</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其并没有积极获取内幕信息而主动接触上述人员的主观目的</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并且其与那些为了获取内幕信息而采取窃取、骗取、套取、窃听、利诱、刺探或者私下交易等手段的人员的主观恶性、行为危害性具有显著区别</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故举重</w:t>
      </w:r>
      <w:proofErr w:type="gramStart"/>
      <w:r w:rsidRPr="00124945">
        <w:rPr>
          <w:rFonts w:ascii="Times New Roman" w:eastAsia="宋体" w:hAnsi="Times New Roman" w:cs="宋体" w:hint="eastAsia"/>
          <w:color w:val="333333"/>
          <w:kern w:val="0"/>
          <w:sz w:val="24"/>
          <w:szCs w:val="24"/>
        </w:rPr>
        <w:t>以明轻</w:t>
      </w:r>
      <w:proofErr w:type="gramEnd"/>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处罚也可以有所减幅。</w:t>
      </w:r>
    </w:p>
    <w:p w14:paraId="099DA3CC"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A17996"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第二</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熊继文违法行为轻微</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社会危害性较小</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可以从轻或者减轻处罚。</w:t>
      </w:r>
      <w:proofErr w:type="gramStart"/>
      <w:r w:rsidRPr="00124945">
        <w:rPr>
          <w:rFonts w:ascii="Times New Roman" w:eastAsia="宋体" w:hAnsi="Times New Roman" w:cs="宋体" w:hint="eastAsia"/>
          <w:color w:val="333333"/>
          <w:kern w:val="0"/>
          <w:sz w:val="24"/>
          <w:szCs w:val="24"/>
        </w:rPr>
        <w:t>熊继文具</w:t>
      </w:r>
      <w:proofErr w:type="gramEnd"/>
      <w:r w:rsidRPr="00124945">
        <w:rPr>
          <w:rFonts w:ascii="Times New Roman" w:eastAsia="宋体" w:hAnsi="Times New Roman" w:cs="宋体" w:hint="eastAsia"/>
          <w:color w:val="333333"/>
          <w:kern w:val="0"/>
          <w:sz w:val="24"/>
          <w:szCs w:val="24"/>
        </w:rPr>
        <w:t>有如下法定或酌定从轻减轻情节</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一是熊继文属于初次违法</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此前一贯表现良</w:t>
      </w:r>
      <w:r w:rsidRPr="00124945">
        <w:rPr>
          <w:rFonts w:ascii="Times New Roman" w:eastAsia="宋体" w:hAnsi="Times New Roman" w:cs="宋体" w:hint="eastAsia"/>
          <w:color w:val="333333"/>
          <w:kern w:val="0"/>
          <w:sz w:val="24"/>
          <w:szCs w:val="24"/>
        </w:rPr>
        <w:lastRenderedPageBreak/>
        <w:t>好。二是熊继文不是专业的股票投资者</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此次是抱着试一试心态</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多次小额购买了“云内动力”</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虽然购买金额为</w:t>
      </w:r>
      <w:r w:rsidRPr="00124945">
        <w:rPr>
          <w:rFonts w:ascii="Times New Roman" w:eastAsia="宋体" w:hAnsi="Times New Roman" w:cs="宋体" w:hint="eastAsia"/>
          <w:color w:val="333333"/>
          <w:kern w:val="0"/>
          <w:sz w:val="24"/>
          <w:szCs w:val="24"/>
        </w:rPr>
        <w:t>79.5</w:t>
      </w:r>
      <w:r w:rsidRPr="00124945">
        <w:rPr>
          <w:rFonts w:ascii="Times New Roman" w:eastAsia="宋体" w:hAnsi="Times New Roman" w:cs="宋体" w:hint="eastAsia"/>
          <w:color w:val="333333"/>
          <w:kern w:val="0"/>
          <w:sz w:val="24"/>
          <w:szCs w:val="24"/>
        </w:rPr>
        <w:t>万元</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但上述投资额只是其个人资产很小的一部分。由此可知</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其犯罪数额较少</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主观恶性较小</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社会危害程度较低。三是</w:t>
      </w:r>
      <w:proofErr w:type="gramStart"/>
      <w:r w:rsidRPr="00124945">
        <w:rPr>
          <w:rFonts w:ascii="Times New Roman" w:eastAsia="宋体" w:hAnsi="Times New Roman" w:cs="宋体" w:hint="eastAsia"/>
          <w:color w:val="333333"/>
          <w:kern w:val="0"/>
          <w:sz w:val="24"/>
          <w:szCs w:val="24"/>
        </w:rPr>
        <w:t>熊继文案发</w:t>
      </w:r>
      <w:proofErr w:type="gramEnd"/>
      <w:r w:rsidRPr="00124945">
        <w:rPr>
          <w:rFonts w:ascii="Times New Roman" w:eastAsia="宋体" w:hAnsi="Times New Roman" w:cs="宋体" w:hint="eastAsia"/>
          <w:color w:val="333333"/>
          <w:kern w:val="0"/>
          <w:sz w:val="24"/>
          <w:szCs w:val="24"/>
        </w:rPr>
        <w:t>后表现良好</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积极配合监管部门调查</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在刑事程序中也主动投案并如实供述</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被</w:t>
      </w:r>
      <w:proofErr w:type="gramStart"/>
      <w:r w:rsidRPr="00124945">
        <w:rPr>
          <w:rFonts w:ascii="Times New Roman" w:eastAsia="宋体" w:hAnsi="Times New Roman" w:cs="宋体" w:hint="eastAsia"/>
          <w:color w:val="333333"/>
          <w:kern w:val="0"/>
          <w:sz w:val="24"/>
          <w:szCs w:val="24"/>
        </w:rPr>
        <w:t>侦查机</w:t>
      </w:r>
      <w:proofErr w:type="gramEnd"/>
      <w:r w:rsidRPr="00124945">
        <w:rPr>
          <w:rFonts w:ascii="Times New Roman" w:eastAsia="宋体" w:hAnsi="Times New Roman" w:cs="宋体" w:hint="eastAsia"/>
          <w:color w:val="333333"/>
          <w:kern w:val="0"/>
          <w:sz w:val="24"/>
          <w:szCs w:val="24"/>
        </w:rPr>
        <w:t>关认定具有自首情节。四是</w:t>
      </w:r>
      <w:r w:rsidRPr="00124945">
        <w:rPr>
          <w:rFonts w:ascii="Times New Roman" w:eastAsia="宋体" w:hAnsi="Times New Roman" w:cs="宋体" w:hint="eastAsia"/>
          <w:color w:val="333333"/>
          <w:kern w:val="0"/>
          <w:sz w:val="24"/>
          <w:szCs w:val="24"/>
        </w:rPr>
        <w:t>2022</w:t>
      </w:r>
      <w:r w:rsidRPr="00124945">
        <w:rPr>
          <w:rFonts w:ascii="Times New Roman" w:eastAsia="宋体" w:hAnsi="Times New Roman" w:cs="宋体" w:hint="eastAsia"/>
          <w:color w:val="333333"/>
          <w:kern w:val="0"/>
          <w:sz w:val="24"/>
          <w:szCs w:val="24"/>
        </w:rPr>
        <w:t>年</w:t>
      </w:r>
      <w:r w:rsidRPr="00124945">
        <w:rPr>
          <w:rFonts w:ascii="Times New Roman" w:eastAsia="宋体" w:hAnsi="Times New Roman" w:cs="宋体" w:hint="eastAsia"/>
          <w:color w:val="333333"/>
          <w:kern w:val="0"/>
          <w:sz w:val="24"/>
          <w:szCs w:val="24"/>
        </w:rPr>
        <w:t>12</w:t>
      </w:r>
      <w:r w:rsidRPr="00124945">
        <w:rPr>
          <w:rFonts w:ascii="Times New Roman" w:eastAsia="宋体" w:hAnsi="Times New Roman" w:cs="宋体" w:hint="eastAsia"/>
          <w:color w:val="333333"/>
          <w:kern w:val="0"/>
          <w:sz w:val="24"/>
          <w:szCs w:val="24"/>
        </w:rPr>
        <w:t>月</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深圳市人民检察院根据《关于公安机关管辖的刑事立案追诉标准的规定</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二</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》第三十条规定</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认为熊继文内幕交易行为未达到刑事立案标准</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已对其</w:t>
      </w:r>
      <w:proofErr w:type="gramStart"/>
      <w:r w:rsidRPr="00124945">
        <w:rPr>
          <w:rFonts w:ascii="Times New Roman" w:eastAsia="宋体" w:hAnsi="Times New Roman" w:cs="宋体" w:hint="eastAsia"/>
          <w:color w:val="333333"/>
          <w:kern w:val="0"/>
          <w:sz w:val="24"/>
          <w:szCs w:val="24"/>
        </w:rPr>
        <w:t>作出</w:t>
      </w:r>
      <w:proofErr w:type="gramEnd"/>
      <w:r w:rsidRPr="00124945">
        <w:rPr>
          <w:rFonts w:ascii="Times New Roman" w:eastAsia="宋体" w:hAnsi="Times New Roman" w:cs="宋体" w:hint="eastAsia"/>
          <w:color w:val="333333"/>
          <w:kern w:val="0"/>
          <w:sz w:val="24"/>
          <w:szCs w:val="24"/>
        </w:rPr>
        <w:t>不起诉决定</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可见其行为较为轻微</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社会危害性不大。</w:t>
      </w:r>
    </w:p>
    <w:p w14:paraId="70C25D56"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83912B"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经复核</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我会对申辩</w:t>
      </w:r>
      <w:proofErr w:type="gramStart"/>
      <w:r w:rsidRPr="00124945">
        <w:rPr>
          <w:rFonts w:ascii="Times New Roman" w:eastAsia="宋体" w:hAnsi="Times New Roman" w:cs="宋体" w:hint="eastAsia"/>
          <w:color w:val="333333"/>
          <w:kern w:val="0"/>
          <w:sz w:val="24"/>
          <w:szCs w:val="24"/>
        </w:rPr>
        <w:t>人上述</w:t>
      </w:r>
      <w:proofErr w:type="gramEnd"/>
      <w:r w:rsidRPr="00124945">
        <w:rPr>
          <w:rFonts w:ascii="Times New Roman" w:eastAsia="宋体" w:hAnsi="Times New Roman" w:cs="宋体" w:hint="eastAsia"/>
          <w:color w:val="333333"/>
          <w:kern w:val="0"/>
          <w:sz w:val="24"/>
          <w:szCs w:val="24"/>
        </w:rPr>
        <w:t>申辩意见不予采纳</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理由如下</w:t>
      </w:r>
      <w:r w:rsidRPr="00124945">
        <w:rPr>
          <w:rFonts w:ascii="Times New Roman" w:eastAsia="宋体" w:hAnsi="Times New Roman" w:cs="宋体" w:hint="eastAsia"/>
          <w:color w:val="333333"/>
          <w:kern w:val="0"/>
          <w:sz w:val="24"/>
          <w:szCs w:val="24"/>
        </w:rPr>
        <w:t>:</w:t>
      </w:r>
    </w:p>
    <w:p w14:paraId="3165123D"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796C21"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首先</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关于申辩人提出的初次违法、交易金额以及其在刑事程序中的表现等情况</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我会在事先告知时已充分考虑</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并根据申辩人违法行为的性质、情节和危害后果予以量罚。其次</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关于申辩人听证阶段提交的司法机关认定</w:t>
      </w:r>
      <w:proofErr w:type="gramStart"/>
      <w:r w:rsidRPr="00124945">
        <w:rPr>
          <w:rFonts w:ascii="Times New Roman" w:eastAsia="宋体" w:hAnsi="Times New Roman" w:cs="宋体" w:hint="eastAsia"/>
          <w:color w:val="333333"/>
          <w:kern w:val="0"/>
          <w:sz w:val="24"/>
          <w:szCs w:val="24"/>
        </w:rPr>
        <w:t>熊继文具</w:t>
      </w:r>
      <w:proofErr w:type="gramEnd"/>
      <w:r w:rsidRPr="00124945">
        <w:rPr>
          <w:rFonts w:ascii="Times New Roman" w:eastAsia="宋体" w:hAnsi="Times New Roman" w:cs="宋体" w:hint="eastAsia"/>
          <w:color w:val="333333"/>
          <w:kern w:val="0"/>
          <w:sz w:val="24"/>
          <w:szCs w:val="24"/>
        </w:rPr>
        <w:t>有自首情节的证据。我会认为</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因为我会已经在熊继文向公安机关自首前掌握其违法行为</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所以其在刑事司法程序中的自首情节</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不属于在行政调查程序中主动供述行政机关尚未掌握的违法行为</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故不符合《行政处罚法》规定的法定从轻、减轻情节。</w:t>
      </w:r>
    </w:p>
    <w:p w14:paraId="0635E9C9"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56758C"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根据当事人违法行为的事实、性质、情节与社会危害程度</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依据《证券法》第一百九十一条第一款的规定</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我会决定</w:t>
      </w:r>
      <w:r w:rsidRPr="00124945">
        <w:rPr>
          <w:rFonts w:ascii="Times New Roman" w:eastAsia="宋体" w:hAnsi="Times New Roman" w:cs="宋体" w:hint="eastAsia"/>
          <w:color w:val="333333"/>
          <w:kern w:val="0"/>
          <w:sz w:val="24"/>
          <w:szCs w:val="24"/>
        </w:rPr>
        <w:t>:</w:t>
      </w:r>
    </w:p>
    <w:p w14:paraId="58E8582B"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8B616E"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没收熊继文违法所得</w:t>
      </w:r>
      <w:r w:rsidRPr="00124945">
        <w:rPr>
          <w:rFonts w:ascii="Times New Roman" w:eastAsia="宋体" w:hAnsi="Times New Roman" w:cs="宋体" w:hint="eastAsia"/>
          <w:color w:val="333333"/>
          <w:kern w:val="0"/>
          <w:sz w:val="24"/>
          <w:szCs w:val="24"/>
        </w:rPr>
        <w:t>462,657.57</w:t>
      </w:r>
      <w:r w:rsidRPr="00124945">
        <w:rPr>
          <w:rFonts w:ascii="Times New Roman" w:eastAsia="宋体" w:hAnsi="Times New Roman" w:cs="宋体" w:hint="eastAsia"/>
          <w:color w:val="333333"/>
          <w:kern w:val="0"/>
          <w:sz w:val="24"/>
          <w:szCs w:val="24"/>
        </w:rPr>
        <w:t>元</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并处以</w:t>
      </w:r>
      <w:r w:rsidRPr="00124945">
        <w:rPr>
          <w:rFonts w:ascii="Times New Roman" w:eastAsia="宋体" w:hAnsi="Times New Roman" w:cs="宋体" w:hint="eastAsia"/>
          <w:color w:val="333333"/>
          <w:kern w:val="0"/>
          <w:sz w:val="24"/>
          <w:szCs w:val="24"/>
        </w:rPr>
        <w:t>100</w:t>
      </w:r>
      <w:r w:rsidRPr="00124945">
        <w:rPr>
          <w:rFonts w:ascii="Times New Roman" w:eastAsia="宋体" w:hAnsi="Times New Roman" w:cs="宋体" w:hint="eastAsia"/>
          <w:color w:val="333333"/>
          <w:kern w:val="0"/>
          <w:sz w:val="24"/>
          <w:szCs w:val="24"/>
        </w:rPr>
        <w:t>万元的罚款。</w:t>
      </w:r>
    </w:p>
    <w:p w14:paraId="5225A3CF"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0A16CB"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上述当事人应自收到本处罚决定之日起</w:t>
      </w:r>
      <w:r w:rsidRPr="00124945">
        <w:rPr>
          <w:rFonts w:ascii="Times New Roman" w:eastAsia="宋体" w:hAnsi="Times New Roman" w:cs="宋体" w:hint="eastAsia"/>
          <w:color w:val="333333"/>
          <w:kern w:val="0"/>
          <w:sz w:val="24"/>
          <w:szCs w:val="24"/>
        </w:rPr>
        <w:t>15</w:t>
      </w:r>
      <w:r w:rsidRPr="00124945">
        <w:rPr>
          <w:rFonts w:ascii="Times New Roman" w:eastAsia="宋体" w:hAnsi="Times New Roman" w:cs="宋体" w:hint="eastAsia"/>
          <w:color w:val="333333"/>
          <w:kern w:val="0"/>
          <w:sz w:val="24"/>
          <w:szCs w:val="24"/>
        </w:rPr>
        <w:t>日内</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将罚没款汇交中国证券监督管理委员会</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开户银行</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中信银行北京分行营业部</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账号</w:t>
      </w:r>
      <w:r w:rsidRPr="00124945">
        <w:rPr>
          <w:rFonts w:ascii="Times New Roman" w:eastAsia="宋体" w:hAnsi="Times New Roman" w:cs="宋体" w:hint="eastAsia"/>
          <w:color w:val="333333"/>
          <w:kern w:val="0"/>
          <w:sz w:val="24"/>
          <w:szCs w:val="24"/>
        </w:rPr>
        <w:t>:7111010189800000162,</w:t>
      </w:r>
      <w:r w:rsidRPr="00124945">
        <w:rPr>
          <w:rFonts w:ascii="Times New Roman" w:eastAsia="宋体" w:hAnsi="Times New Roman" w:cs="宋体" w:hint="eastAsia"/>
          <w:color w:val="333333"/>
          <w:kern w:val="0"/>
          <w:sz w:val="24"/>
          <w:szCs w:val="24"/>
        </w:rPr>
        <w:t>由该行直接上缴国库</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可在收到本处罚决定书之日起</w:t>
      </w:r>
      <w:r w:rsidRPr="00124945">
        <w:rPr>
          <w:rFonts w:ascii="Times New Roman" w:eastAsia="宋体" w:hAnsi="Times New Roman" w:cs="宋体" w:hint="eastAsia"/>
          <w:color w:val="333333"/>
          <w:kern w:val="0"/>
          <w:sz w:val="24"/>
          <w:szCs w:val="24"/>
        </w:rPr>
        <w:t>60</w:t>
      </w:r>
      <w:r w:rsidRPr="00124945">
        <w:rPr>
          <w:rFonts w:ascii="Times New Roman" w:eastAsia="宋体" w:hAnsi="Times New Roman" w:cs="宋体" w:hint="eastAsia"/>
          <w:color w:val="333333"/>
          <w:kern w:val="0"/>
          <w:sz w:val="24"/>
          <w:szCs w:val="24"/>
        </w:rPr>
        <w:t>日内向中国证券监督管理委员会申请行政复议</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也可在</w:t>
      </w:r>
      <w:r w:rsidRPr="00124945">
        <w:rPr>
          <w:rFonts w:ascii="Times New Roman" w:eastAsia="宋体" w:hAnsi="Times New Roman" w:cs="宋体" w:hint="eastAsia"/>
          <w:color w:val="333333"/>
          <w:kern w:val="0"/>
          <w:sz w:val="24"/>
          <w:szCs w:val="24"/>
        </w:rPr>
        <w:lastRenderedPageBreak/>
        <w:t>收到本处罚决定书之日起</w:t>
      </w:r>
      <w:r w:rsidRPr="00124945">
        <w:rPr>
          <w:rFonts w:ascii="Times New Roman" w:eastAsia="宋体" w:hAnsi="Times New Roman" w:cs="宋体" w:hint="eastAsia"/>
          <w:color w:val="333333"/>
          <w:kern w:val="0"/>
          <w:sz w:val="24"/>
          <w:szCs w:val="24"/>
        </w:rPr>
        <w:t>6</w:t>
      </w:r>
      <w:r w:rsidRPr="00124945">
        <w:rPr>
          <w:rFonts w:ascii="Times New Roman" w:eastAsia="宋体" w:hAnsi="Times New Roman" w:cs="宋体" w:hint="eastAsia"/>
          <w:color w:val="333333"/>
          <w:kern w:val="0"/>
          <w:sz w:val="24"/>
          <w:szCs w:val="24"/>
        </w:rPr>
        <w:t>个月内直接向有管辖权的人民法院提起行政诉讼。复议和诉讼期间</w:t>
      </w:r>
      <w:r w:rsidRPr="00124945">
        <w:rPr>
          <w:rFonts w:ascii="Times New Roman" w:eastAsia="宋体" w:hAnsi="Times New Roman" w:cs="宋体" w:hint="eastAsia"/>
          <w:color w:val="333333"/>
          <w:kern w:val="0"/>
          <w:sz w:val="24"/>
          <w:szCs w:val="24"/>
        </w:rPr>
        <w:t>,</w:t>
      </w:r>
      <w:r w:rsidRPr="00124945">
        <w:rPr>
          <w:rFonts w:ascii="Times New Roman" w:eastAsia="宋体" w:hAnsi="Times New Roman" w:cs="宋体" w:hint="eastAsia"/>
          <w:color w:val="333333"/>
          <w:kern w:val="0"/>
          <w:sz w:val="24"/>
          <w:szCs w:val="24"/>
        </w:rPr>
        <w:t>上述决定不停止执行。</w:t>
      </w:r>
    </w:p>
    <w:p w14:paraId="63190E02"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3B5FA2"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24945">
        <w:rPr>
          <w:rFonts w:ascii="Times New Roman" w:eastAsia="宋体" w:hAnsi="Times New Roman" w:cs="宋体" w:hint="eastAsia"/>
          <w:color w:val="333333"/>
          <w:kern w:val="0"/>
          <w:sz w:val="24"/>
          <w:szCs w:val="24"/>
        </w:rPr>
        <w:t>中国证监会</w:t>
      </w:r>
    </w:p>
    <w:p w14:paraId="27D09BD3" w14:textId="77777777" w:rsidR="00124945" w:rsidRPr="00124945" w:rsidRDefault="00124945" w:rsidP="001249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8F6BC8E" w:rsidR="004D1A0A" w:rsidRDefault="00124945" w:rsidP="0012494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24945">
        <w:rPr>
          <w:rFonts w:ascii="Times New Roman" w:eastAsia="宋体" w:hAnsi="Times New Roman" w:cs="宋体"/>
          <w:color w:val="333333"/>
          <w:kern w:val="0"/>
          <w:sz w:val="24"/>
          <w:szCs w:val="24"/>
        </w:rPr>
        <w:t> 2024</w:t>
      </w:r>
      <w:r w:rsidRPr="00124945">
        <w:rPr>
          <w:rFonts w:ascii="Times New Roman" w:eastAsia="宋体" w:hAnsi="Times New Roman" w:cs="宋体"/>
          <w:color w:val="333333"/>
          <w:kern w:val="0"/>
          <w:sz w:val="24"/>
          <w:szCs w:val="24"/>
        </w:rPr>
        <w:t>年</w:t>
      </w:r>
      <w:r w:rsidRPr="00124945">
        <w:rPr>
          <w:rFonts w:ascii="Times New Roman" w:eastAsia="宋体" w:hAnsi="Times New Roman" w:cs="宋体"/>
          <w:color w:val="333333"/>
          <w:kern w:val="0"/>
          <w:sz w:val="24"/>
          <w:szCs w:val="24"/>
        </w:rPr>
        <w:t>1</w:t>
      </w:r>
      <w:r w:rsidRPr="00124945">
        <w:rPr>
          <w:rFonts w:ascii="Times New Roman" w:eastAsia="宋体" w:hAnsi="Times New Roman" w:cs="宋体"/>
          <w:color w:val="333333"/>
          <w:kern w:val="0"/>
          <w:sz w:val="24"/>
          <w:szCs w:val="24"/>
        </w:rPr>
        <w:t>月</w:t>
      </w:r>
      <w:r w:rsidRPr="00124945">
        <w:rPr>
          <w:rFonts w:ascii="Times New Roman" w:eastAsia="宋体" w:hAnsi="Times New Roman" w:cs="宋体"/>
          <w:color w:val="333333"/>
          <w:kern w:val="0"/>
          <w:sz w:val="24"/>
          <w:szCs w:val="24"/>
        </w:rPr>
        <w:t>22</w:t>
      </w:r>
      <w:r w:rsidRPr="00124945">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B3FB6" w14:textId="77777777" w:rsidR="003565BF" w:rsidRDefault="003565BF" w:rsidP="00980DF9">
      <w:pPr>
        <w:rPr>
          <w:rFonts w:hint="eastAsia"/>
        </w:rPr>
      </w:pPr>
      <w:r>
        <w:separator/>
      </w:r>
    </w:p>
  </w:endnote>
  <w:endnote w:type="continuationSeparator" w:id="0">
    <w:p w14:paraId="66329FF5" w14:textId="77777777" w:rsidR="003565BF" w:rsidRDefault="003565BF"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76A3E" w14:textId="77777777" w:rsidR="003565BF" w:rsidRDefault="003565BF" w:rsidP="00980DF9">
      <w:pPr>
        <w:rPr>
          <w:rFonts w:hint="eastAsia"/>
        </w:rPr>
      </w:pPr>
      <w:r>
        <w:separator/>
      </w:r>
    </w:p>
  </w:footnote>
  <w:footnote w:type="continuationSeparator" w:id="0">
    <w:p w14:paraId="4625106F" w14:textId="77777777" w:rsidR="003565BF" w:rsidRDefault="003565BF"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24945"/>
    <w:rsid w:val="001816F4"/>
    <w:rsid w:val="00310267"/>
    <w:rsid w:val="003565BF"/>
    <w:rsid w:val="00395F17"/>
    <w:rsid w:val="004D1A0A"/>
    <w:rsid w:val="004E6B59"/>
    <w:rsid w:val="00575B9A"/>
    <w:rsid w:val="006167C8"/>
    <w:rsid w:val="00840933"/>
    <w:rsid w:val="00980DF9"/>
    <w:rsid w:val="00BB6090"/>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2024-12-12T11:48:00Z</dcterms:created>
  <dcterms:modified xsi:type="dcterms:W3CDTF">2024-12-12T11:48:00Z</dcterms:modified>
</cp:coreProperties>
</file>