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9E58" w14:textId="77777777" w:rsidR="00BE537B" w:rsidRPr="00BE537B" w:rsidRDefault="00BE537B" w:rsidP="00BE537B">
      <w:pPr>
        <w:widowControl/>
        <w:shd w:val="clear" w:color="auto" w:fill="FFFFFF"/>
        <w:spacing w:line="525" w:lineRule="atLeast"/>
        <w:jc w:val="center"/>
        <w:rPr>
          <w:rFonts w:ascii="微软雅黑" w:eastAsia="微软雅黑" w:hAnsi="微软雅黑" w:cs="宋体"/>
          <w:b/>
          <w:bCs/>
          <w:color w:val="0C5CB1"/>
          <w:kern w:val="0"/>
          <w:sz w:val="30"/>
          <w:szCs w:val="30"/>
        </w:rPr>
      </w:pPr>
      <w:r w:rsidRPr="00BE537B">
        <w:rPr>
          <w:rFonts w:ascii="微软雅黑" w:eastAsia="微软雅黑" w:hAnsi="微软雅黑" w:cs="宋体" w:hint="eastAsia"/>
          <w:b/>
          <w:bCs/>
          <w:color w:val="0C5CB1"/>
          <w:kern w:val="0"/>
          <w:sz w:val="30"/>
          <w:szCs w:val="30"/>
        </w:rPr>
        <w:t>中国证券监督管理委员会广东监管局行政处罚决定书〔2015〕3号（廖议生）</w:t>
      </w:r>
    </w:p>
    <w:p w14:paraId="657092A6" w14:textId="77777777" w:rsidR="00BE537B" w:rsidRPr="00BE537B" w:rsidRDefault="00BE537B" w:rsidP="00BE537B">
      <w:pPr>
        <w:widowControl/>
        <w:shd w:val="clear" w:color="auto" w:fill="FFFFFF"/>
        <w:jc w:val="center"/>
        <w:rPr>
          <w:rFonts w:ascii="宋体" w:eastAsia="宋体" w:hAnsi="宋体" w:cs="宋体"/>
          <w:color w:val="888888"/>
          <w:kern w:val="0"/>
          <w:sz w:val="18"/>
          <w:szCs w:val="18"/>
        </w:rPr>
      </w:pPr>
      <w:r w:rsidRPr="00BE537B">
        <w:rPr>
          <w:rFonts w:ascii="宋体" w:eastAsia="宋体" w:hAnsi="宋体" w:cs="宋体" w:hint="eastAsia"/>
          <w:color w:val="888888"/>
          <w:kern w:val="0"/>
          <w:sz w:val="18"/>
          <w:szCs w:val="18"/>
        </w:rPr>
        <w:t>时间：2015-03-06 来源：</w:t>
      </w:r>
    </w:p>
    <w:p w14:paraId="2AB6CDBC" w14:textId="77777777" w:rsidR="00BE537B" w:rsidRPr="00BE537B" w:rsidRDefault="00BE537B" w:rsidP="00BE537B">
      <w:pPr>
        <w:widowControl/>
        <w:shd w:val="clear" w:color="auto" w:fill="FFFFFF"/>
        <w:spacing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 </w:t>
      </w:r>
    </w:p>
    <w:p w14:paraId="41FF808F"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当事人：廖议生，男，1978年1月出生，住广东省深圳市。</w:t>
      </w:r>
    </w:p>
    <w:p w14:paraId="01F3D0EF"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依据《中华人民共和国证券法》（以下简称《证券法》）的有关规定，我局对廖议生内幕交易“群兴玩具”股票行为进行了立案调查、审理，并依法向当事人告知了</w:t>
      </w:r>
      <w:proofErr w:type="gramStart"/>
      <w:r w:rsidRPr="00BE537B">
        <w:rPr>
          <w:rFonts w:ascii="宋体" w:eastAsia="宋体" w:hAnsi="宋体" w:cs="宋体" w:hint="eastAsia"/>
          <w:color w:val="333333"/>
          <w:kern w:val="0"/>
          <w:szCs w:val="21"/>
        </w:rPr>
        <w:t>作出</w:t>
      </w:r>
      <w:proofErr w:type="gramEnd"/>
      <w:r w:rsidRPr="00BE537B">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01A31248"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经查明，当事人存在以下违法事实：</w:t>
      </w:r>
    </w:p>
    <w:p w14:paraId="68010323"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一、内幕信息的形成与公开过程</w:t>
      </w:r>
    </w:p>
    <w:p w14:paraId="09E24249"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2014年初，广东群兴玩具股份有限公司（以下</w:t>
      </w:r>
      <w:proofErr w:type="gramStart"/>
      <w:r w:rsidRPr="00BE537B">
        <w:rPr>
          <w:rFonts w:ascii="宋体" w:eastAsia="宋体" w:hAnsi="宋体" w:cs="宋体" w:hint="eastAsia"/>
          <w:color w:val="333333"/>
          <w:kern w:val="0"/>
          <w:szCs w:val="21"/>
        </w:rPr>
        <w:t>简称群兴玩具</w:t>
      </w:r>
      <w:proofErr w:type="gramEnd"/>
      <w:r w:rsidRPr="00BE537B">
        <w:rPr>
          <w:rFonts w:ascii="宋体" w:eastAsia="宋体" w:hAnsi="宋体" w:cs="宋体" w:hint="eastAsia"/>
          <w:color w:val="333333"/>
          <w:kern w:val="0"/>
          <w:szCs w:val="21"/>
        </w:rPr>
        <w:t>）与深圳市明日空间信息技术有限公司（以下简称明日空间）接触，商讨通过发行股份及募集配套资金支付现金的方式，购买明日空间全部股权。2014年1月16日，双方确定并购重组的意向。1月下旬至2月下旬，双方继续就重组问题多次讨论商谈。2月21日至23日，</w:t>
      </w:r>
      <w:proofErr w:type="gramStart"/>
      <w:r w:rsidRPr="00BE537B">
        <w:rPr>
          <w:rFonts w:ascii="宋体" w:eastAsia="宋体" w:hAnsi="宋体" w:cs="宋体" w:hint="eastAsia"/>
          <w:color w:val="333333"/>
          <w:kern w:val="0"/>
          <w:szCs w:val="21"/>
        </w:rPr>
        <w:t>群兴玩具</w:t>
      </w:r>
      <w:proofErr w:type="gramEnd"/>
      <w:r w:rsidRPr="00BE537B">
        <w:rPr>
          <w:rFonts w:ascii="宋体" w:eastAsia="宋体" w:hAnsi="宋体" w:cs="宋体" w:hint="eastAsia"/>
          <w:color w:val="333333"/>
          <w:kern w:val="0"/>
          <w:szCs w:val="21"/>
        </w:rPr>
        <w:t>与明日空间就重组合作的主要条款达成一致意见，并签署投资合作意向书。</w:t>
      </w:r>
    </w:p>
    <w:p w14:paraId="48159275"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2014年2月24日上午开市前，</w:t>
      </w:r>
      <w:proofErr w:type="gramStart"/>
      <w:r w:rsidRPr="00BE537B">
        <w:rPr>
          <w:rFonts w:ascii="宋体" w:eastAsia="宋体" w:hAnsi="宋体" w:cs="宋体" w:hint="eastAsia"/>
          <w:color w:val="333333"/>
          <w:kern w:val="0"/>
          <w:szCs w:val="21"/>
        </w:rPr>
        <w:t>群兴玩具</w:t>
      </w:r>
      <w:proofErr w:type="gramEnd"/>
      <w:r w:rsidRPr="00BE537B">
        <w:rPr>
          <w:rFonts w:ascii="宋体" w:eastAsia="宋体" w:hAnsi="宋体" w:cs="宋体" w:hint="eastAsia"/>
          <w:color w:val="333333"/>
          <w:kern w:val="0"/>
          <w:szCs w:val="21"/>
        </w:rPr>
        <w:t>向深圳证券交易所递交了停牌申请。当日开市后，</w:t>
      </w:r>
      <w:proofErr w:type="gramStart"/>
      <w:r w:rsidRPr="00BE537B">
        <w:rPr>
          <w:rFonts w:ascii="宋体" w:eastAsia="宋体" w:hAnsi="宋体" w:cs="宋体" w:hint="eastAsia"/>
          <w:color w:val="333333"/>
          <w:kern w:val="0"/>
          <w:szCs w:val="21"/>
        </w:rPr>
        <w:t>群兴玩具</w:t>
      </w:r>
      <w:proofErr w:type="gramEnd"/>
      <w:r w:rsidRPr="00BE537B">
        <w:rPr>
          <w:rFonts w:ascii="宋体" w:eastAsia="宋体" w:hAnsi="宋体" w:cs="宋体" w:hint="eastAsia"/>
          <w:color w:val="333333"/>
          <w:kern w:val="0"/>
          <w:szCs w:val="21"/>
        </w:rPr>
        <w:t>发布停牌公告，称因正在筹划重大事项,自该日开市起停牌。3月3日，</w:t>
      </w:r>
      <w:proofErr w:type="gramStart"/>
      <w:r w:rsidRPr="00BE537B">
        <w:rPr>
          <w:rFonts w:ascii="宋体" w:eastAsia="宋体" w:hAnsi="宋体" w:cs="宋体" w:hint="eastAsia"/>
          <w:color w:val="333333"/>
          <w:kern w:val="0"/>
          <w:szCs w:val="21"/>
        </w:rPr>
        <w:t>群兴玩具</w:t>
      </w:r>
      <w:proofErr w:type="gramEnd"/>
      <w:r w:rsidRPr="00BE537B">
        <w:rPr>
          <w:rFonts w:ascii="宋体" w:eastAsia="宋体" w:hAnsi="宋体" w:cs="宋体" w:hint="eastAsia"/>
          <w:color w:val="333333"/>
          <w:kern w:val="0"/>
          <w:szCs w:val="21"/>
        </w:rPr>
        <w:t>发布公告，称公司确定筹划的购买资产事项为发行股份购买资产，公司股票将在公司董事会审议通过并公告发行股份购买资产预案后复牌。</w:t>
      </w:r>
    </w:p>
    <w:p w14:paraId="7EA06539"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二、当事人利用内幕信息交易“群兴玩具”股票的情况</w:t>
      </w:r>
    </w:p>
    <w:p w14:paraId="6A5829ED"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0414E">
        <w:rPr>
          <w:rFonts w:ascii="宋体" w:eastAsia="宋体" w:hAnsi="宋体" w:cs="宋体" w:hint="eastAsia"/>
          <w:color w:val="333333"/>
          <w:kern w:val="0"/>
          <w:szCs w:val="21"/>
          <w:highlight w:val="yellow"/>
        </w:rPr>
        <w:t>曾某某是明日空间股东和法定代表人</w:t>
      </w:r>
      <w:r w:rsidRPr="00BE537B">
        <w:rPr>
          <w:rFonts w:ascii="宋体" w:eastAsia="宋体" w:hAnsi="宋体" w:cs="宋体" w:hint="eastAsia"/>
          <w:color w:val="333333"/>
          <w:kern w:val="0"/>
          <w:szCs w:val="21"/>
        </w:rPr>
        <w:t>，参与本次重组有关工作，不晚于2014年1月20日知悉本次重组事项的内幕信息</w:t>
      </w:r>
      <w:r w:rsidRPr="00B0414E">
        <w:rPr>
          <w:rFonts w:ascii="宋体" w:eastAsia="宋体" w:hAnsi="宋体" w:cs="宋体" w:hint="eastAsia"/>
          <w:color w:val="333333"/>
          <w:kern w:val="0"/>
          <w:szCs w:val="21"/>
          <w:highlight w:val="yellow"/>
        </w:rPr>
        <w:t>。廖议生与曾某某是高中同学关系，联系密切</w:t>
      </w:r>
      <w:r w:rsidRPr="00BE537B">
        <w:rPr>
          <w:rFonts w:ascii="宋体" w:eastAsia="宋体" w:hAnsi="宋体" w:cs="宋体" w:hint="eastAsia"/>
          <w:color w:val="333333"/>
          <w:kern w:val="0"/>
          <w:szCs w:val="21"/>
        </w:rPr>
        <w:t>。2014年1月24日，廖议生听到曾某某与人交谈有关重组事项，获知内幕信息。</w:t>
      </w:r>
    </w:p>
    <w:p w14:paraId="534D4A6E"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2014年2月21日，廖议生在知悉内幕信息的情况下，利用其控制的“廖议生”账户合计集中买入“群兴玩具”股票41,000股，成交金额644,793元。7月24日，“廖议生”账户将所持“群兴玩具”股票全部卖出，成交金额622,837.32元，亏损24,433.91元。</w:t>
      </w:r>
    </w:p>
    <w:p w14:paraId="572D35ED"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上述违法事实，有相关人员谈话笔录，相关协议、上市公司公告，相关电子邮件、通讯记录，相关银行及证券账户资料等证据证明，足以认定。</w:t>
      </w:r>
    </w:p>
    <w:p w14:paraId="7C7AA860"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我局认为，</w:t>
      </w:r>
      <w:proofErr w:type="gramStart"/>
      <w:r w:rsidRPr="00BE537B">
        <w:rPr>
          <w:rFonts w:ascii="宋体" w:eastAsia="宋体" w:hAnsi="宋体" w:cs="宋体" w:hint="eastAsia"/>
          <w:color w:val="333333"/>
          <w:kern w:val="0"/>
          <w:szCs w:val="21"/>
        </w:rPr>
        <w:t>群兴玩具</w:t>
      </w:r>
      <w:proofErr w:type="gramEnd"/>
      <w:r w:rsidRPr="00BE537B">
        <w:rPr>
          <w:rFonts w:ascii="宋体" w:eastAsia="宋体" w:hAnsi="宋体" w:cs="宋体" w:hint="eastAsia"/>
          <w:color w:val="333333"/>
          <w:kern w:val="0"/>
          <w:szCs w:val="21"/>
        </w:rPr>
        <w:t>的本次重组事项属于《证券法》第七十五条规定的内幕信息，内幕信息价格敏感期为</w:t>
      </w:r>
      <w:r w:rsidRPr="00B0414E">
        <w:rPr>
          <w:rFonts w:ascii="宋体" w:eastAsia="宋体" w:hAnsi="宋体" w:cs="宋体" w:hint="eastAsia"/>
          <w:color w:val="333333"/>
          <w:kern w:val="0"/>
          <w:szCs w:val="21"/>
          <w:highlight w:val="yellow"/>
        </w:rPr>
        <w:t>2014年1月16日至2月24日</w:t>
      </w:r>
      <w:r w:rsidRPr="00BE537B">
        <w:rPr>
          <w:rFonts w:ascii="宋体" w:eastAsia="宋体" w:hAnsi="宋体" w:cs="宋体" w:hint="eastAsia"/>
          <w:color w:val="333333"/>
          <w:kern w:val="0"/>
          <w:szCs w:val="21"/>
        </w:rPr>
        <w:t>。廖议生获悉内幕信息后，在内幕信息公开前交易“群兴玩具”股票，违反了《证券法》第七十三条、第七十六条的规定，构成了《证券法》第二百零二条所述的内幕交易违法行为。</w:t>
      </w:r>
    </w:p>
    <w:p w14:paraId="089A5E91"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根据当事人的违法事实、性质、情节与社会危害程度，依据《证券法》第二百零二条的规定，我局决定：</w:t>
      </w:r>
    </w:p>
    <w:p w14:paraId="252AA589"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对廖议生处以三万元罚款。</w:t>
      </w:r>
    </w:p>
    <w:p w14:paraId="701D4FD5"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lastRenderedPageBreak/>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如对本处罚决定不服，可在收到本处罚决定书之日起60日内向中国证券监督管理委员会申请行政复议，也可以在收到本处罚决定书之日起3个月内直接向有管辖权的人民法院提起行政诉讼。复议和诉讼期间，上述决定不停止执行。</w:t>
      </w:r>
    </w:p>
    <w:p w14:paraId="2F8CA121"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 </w:t>
      </w:r>
    </w:p>
    <w:p w14:paraId="410E477B"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 </w:t>
      </w:r>
    </w:p>
    <w:p w14:paraId="5BD90104"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 </w:t>
      </w:r>
    </w:p>
    <w:p w14:paraId="2F08CD4C" w14:textId="77777777" w:rsidR="00BE537B" w:rsidRPr="00BE537B" w:rsidRDefault="00BE537B" w:rsidP="00BE537B">
      <w:pPr>
        <w:widowControl/>
        <w:shd w:val="clear" w:color="auto" w:fill="FFFFFF"/>
        <w:spacing w:before="90" w:after="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 xml:space="preserve">　　　　　　　　　　　　　　　　　　　　　　　　　　　　　　　　　　　　　　　  广东证监局</w:t>
      </w:r>
    </w:p>
    <w:p w14:paraId="7FB8A416" w14:textId="77777777" w:rsidR="00BE537B" w:rsidRPr="00BE537B" w:rsidRDefault="00BE537B" w:rsidP="00BE537B">
      <w:pPr>
        <w:widowControl/>
        <w:shd w:val="clear" w:color="auto" w:fill="FFFFFF"/>
        <w:spacing w:before="90"/>
        <w:ind w:firstLine="420"/>
        <w:jc w:val="left"/>
        <w:rPr>
          <w:rFonts w:ascii="宋体" w:eastAsia="宋体" w:hAnsi="宋体" w:cs="宋体"/>
          <w:color w:val="333333"/>
          <w:kern w:val="0"/>
          <w:szCs w:val="21"/>
        </w:rPr>
      </w:pPr>
      <w:r w:rsidRPr="00BE537B">
        <w:rPr>
          <w:rFonts w:ascii="宋体" w:eastAsia="宋体" w:hAnsi="宋体" w:cs="宋体" w:hint="eastAsia"/>
          <w:color w:val="333333"/>
          <w:kern w:val="0"/>
          <w:szCs w:val="21"/>
        </w:rPr>
        <w:t xml:space="preserve">　　　　　　　　　　　　　　　　　　　　　　　　　　　　　　　　　　　　　　　 2015年2月26日</w:t>
      </w:r>
    </w:p>
    <w:p w14:paraId="6A8F7A38"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66A9" w14:textId="77777777" w:rsidR="001B3B46" w:rsidRDefault="001B3B46" w:rsidP="00B0414E">
      <w:r>
        <w:separator/>
      </w:r>
    </w:p>
  </w:endnote>
  <w:endnote w:type="continuationSeparator" w:id="0">
    <w:p w14:paraId="7EA803B3" w14:textId="77777777" w:rsidR="001B3B46" w:rsidRDefault="001B3B46" w:rsidP="00B0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0C05" w14:textId="77777777" w:rsidR="001B3B46" w:rsidRDefault="001B3B46" w:rsidP="00B0414E">
      <w:r>
        <w:separator/>
      </w:r>
    </w:p>
  </w:footnote>
  <w:footnote w:type="continuationSeparator" w:id="0">
    <w:p w14:paraId="6D7A6958" w14:textId="77777777" w:rsidR="001B3B46" w:rsidRDefault="001B3B46" w:rsidP="00B04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7B"/>
    <w:rsid w:val="001B3B46"/>
    <w:rsid w:val="005B683F"/>
    <w:rsid w:val="00B0414E"/>
    <w:rsid w:val="00BE5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7236F"/>
  <w15:chartTrackingRefBased/>
  <w15:docId w15:val="{B729C3FC-C59D-4C68-865B-7871CD78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537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041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414E"/>
    <w:rPr>
      <w:sz w:val="18"/>
      <w:szCs w:val="18"/>
    </w:rPr>
  </w:style>
  <w:style w:type="paragraph" w:styleId="a6">
    <w:name w:val="footer"/>
    <w:basedOn w:val="a"/>
    <w:link w:val="a7"/>
    <w:uiPriority w:val="99"/>
    <w:unhideWhenUsed/>
    <w:rsid w:val="00B0414E"/>
    <w:pPr>
      <w:tabs>
        <w:tab w:val="center" w:pos="4153"/>
        <w:tab w:val="right" w:pos="8306"/>
      </w:tabs>
      <w:snapToGrid w:val="0"/>
      <w:jc w:val="left"/>
    </w:pPr>
    <w:rPr>
      <w:sz w:val="18"/>
      <w:szCs w:val="18"/>
    </w:rPr>
  </w:style>
  <w:style w:type="character" w:customStyle="1" w:styleId="a7">
    <w:name w:val="页脚 字符"/>
    <w:basedOn w:val="a0"/>
    <w:link w:val="a6"/>
    <w:uiPriority w:val="99"/>
    <w:rsid w:val="00B04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94915">
      <w:bodyDiv w:val="1"/>
      <w:marLeft w:val="0"/>
      <w:marRight w:val="0"/>
      <w:marTop w:val="0"/>
      <w:marBottom w:val="0"/>
      <w:divBdr>
        <w:top w:val="none" w:sz="0" w:space="0" w:color="auto"/>
        <w:left w:val="none" w:sz="0" w:space="0" w:color="auto"/>
        <w:bottom w:val="none" w:sz="0" w:space="0" w:color="auto"/>
        <w:right w:val="none" w:sz="0" w:space="0" w:color="auto"/>
      </w:divBdr>
      <w:divsChild>
        <w:div w:id="1538815624">
          <w:marLeft w:val="0"/>
          <w:marRight w:val="0"/>
          <w:marTop w:val="0"/>
          <w:marBottom w:val="0"/>
          <w:divBdr>
            <w:top w:val="none" w:sz="0" w:space="23" w:color="auto"/>
            <w:left w:val="none" w:sz="0" w:space="31" w:color="auto"/>
            <w:bottom w:val="single" w:sz="12" w:space="11" w:color="CCCCCC"/>
            <w:right w:val="none" w:sz="0" w:space="31" w:color="auto"/>
          </w:divBdr>
        </w:div>
        <w:div w:id="2014796019">
          <w:marLeft w:val="0"/>
          <w:marRight w:val="0"/>
          <w:marTop w:val="0"/>
          <w:marBottom w:val="300"/>
          <w:divBdr>
            <w:top w:val="none" w:sz="0" w:space="0" w:color="auto"/>
            <w:left w:val="none" w:sz="0" w:space="0" w:color="auto"/>
            <w:bottom w:val="none" w:sz="0" w:space="0" w:color="auto"/>
            <w:right w:val="none" w:sz="0" w:space="0" w:color="auto"/>
          </w:divBdr>
        </w:div>
        <w:div w:id="141971644">
          <w:marLeft w:val="0"/>
          <w:marRight w:val="0"/>
          <w:marTop w:val="90"/>
          <w:marBottom w:val="90"/>
          <w:divBdr>
            <w:top w:val="none" w:sz="0" w:space="0" w:color="auto"/>
            <w:left w:val="none" w:sz="0" w:space="0" w:color="auto"/>
            <w:bottom w:val="none" w:sz="0" w:space="0" w:color="auto"/>
            <w:right w:val="none" w:sz="0" w:space="0" w:color="auto"/>
          </w:divBdr>
          <w:divsChild>
            <w:div w:id="4765400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2021-09-27T08:03:00Z</dcterms:created>
  <dcterms:modified xsi:type="dcterms:W3CDTF">2021-09-27T16:20:00Z</dcterms:modified>
</cp:coreProperties>
</file>