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57154C" w:rsidRPr="0057154C" w14:paraId="27EF2076" w14:textId="77777777" w:rsidTr="0057154C">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57154C" w:rsidRPr="0057154C" w14:paraId="6ABE0BB1" w14:textId="77777777">
              <w:trPr>
                <w:tblCellSpacing w:w="0" w:type="dxa"/>
              </w:trPr>
              <w:tc>
                <w:tcPr>
                  <w:tcW w:w="2500" w:type="pct"/>
                  <w:tcMar>
                    <w:top w:w="30" w:type="dxa"/>
                    <w:left w:w="30" w:type="dxa"/>
                    <w:bottom w:w="30" w:type="dxa"/>
                    <w:right w:w="30" w:type="dxa"/>
                  </w:tcMar>
                  <w:hideMark/>
                </w:tcPr>
                <w:p w14:paraId="740C0EF9" w14:textId="77777777" w:rsidR="0057154C" w:rsidRPr="0057154C" w:rsidRDefault="0057154C" w:rsidP="0057154C">
                  <w:pPr>
                    <w:widowControl/>
                    <w:jc w:val="left"/>
                    <w:rPr>
                      <w:rFonts w:ascii="宋体" w:eastAsia="宋体" w:hAnsi="宋体" w:cs="宋体"/>
                      <w:color w:val="686868"/>
                      <w:kern w:val="0"/>
                      <w:sz w:val="18"/>
                      <w:szCs w:val="18"/>
                    </w:rPr>
                  </w:pPr>
                  <w:r w:rsidRPr="0057154C">
                    <w:rPr>
                      <w:rFonts w:ascii="宋体" w:eastAsia="宋体" w:hAnsi="宋体" w:cs="宋体"/>
                      <w:b/>
                      <w:bCs/>
                      <w:color w:val="686868"/>
                      <w:kern w:val="0"/>
                      <w:sz w:val="18"/>
                      <w:szCs w:val="18"/>
                    </w:rPr>
                    <w:t>索 引 号:</w:t>
                  </w:r>
                  <w:r w:rsidRPr="0057154C">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14:paraId="0DA76AEF" w14:textId="77777777" w:rsidR="0057154C" w:rsidRPr="0057154C" w:rsidRDefault="0057154C" w:rsidP="0057154C">
                  <w:pPr>
                    <w:widowControl/>
                    <w:jc w:val="left"/>
                    <w:rPr>
                      <w:rFonts w:ascii="宋体" w:eastAsia="宋体" w:hAnsi="宋体" w:cs="宋体"/>
                      <w:color w:val="686868"/>
                      <w:kern w:val="0"/>
                      <w:sz w:val="18"/>
                      <w:szCs w:val="18"/>
                    </w:rPr>
                  </w:pPr>
                  <w:r w:rsidRPr="0057154C">
                    <w:rPr>
                      <w:rFonts w:ascii="宋体" w:eastAsia="宋体" w:hAnsi="宋体" w:cs="宋体"/>
                      <w:b/>
                      <w:bCs/>
                      <w:color w:val="686868"/>
                      <w:kern w:val="0"/>
                      <w:sz w:val="18"/>
                      <w:szCs w:val="18"/>
                    </w:rPr>
                    <w:t>分类:</w:t>
                  </w:r>
                  <w:r w:rsidRPr="0057154C">
                    <w:rPr>
                      <w:rFonts w:ascii="宋体" w:eastAsia="宋体" w:hAnsi="宋体" w:cs="宋体"/>
                      <w:color w:val="686868"/>
                      <w:kern w:val="0"/>
                      <w:sz w:val="18"/>
                      <w:szCs w:val="18"/>
                    </w:rPr>
                    <w:t> 综合政务 ; 通知公告</w:t>
                  </w:r>
                </w:p>
              </w:tc>
            </w:tr>
          </w:tbl>
          <w:p w14:paraId="17D38056" w14:textId="77777777" w:rsidR="0057154C" w:rsidRPr="0057154C" w:rsidRDefault="0057154C" w:rsidP="0057154C">
            <w:pPr>
              <w:widowControl/>
              <w:jc w:val="left"/>
              <w:rPr>
                <w:rFonts w:ascii="宋体" w:eastAsia="宋体" w:hAnsi="宋体" w:cs="宋体"/>
                <w:color w:val="686868"/>
                <w:kern w:val="0"/>
                <w:sz w:val="18"/>
                <w:szCs w:val="18"/>
              </w:rPr>
            </w:pPr>
          </w:p>
        </w:tc>
      </w:tr>
      <w:tr w:rsidR="0057154C" w:rsidRPr="0057154C" w14:paraId="57611742" w14:textId="77777777" w:rsidTr="0057154C">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57154C" w:rsidRPr="0057154C" w14:paraId="6E01278D" w14:textId="77777777">
              <w:trPr>
                <w:tblCellSpacing w:w="0" w:type="dxa"/>
              </w:trPr>
              <w:tc>
                <w:tcPr>
                  <w:tcW w:w="2500" w:type="pct"/>
                  <w:tcMar>
                    <w:top w:w="30" w:type="dxa"/>
                    <w:left w:w="30" w:type="dxa"/>
                    <w:bottom w:w="30" w:type="dxa"/>
                    <w:right w:w="30" w:type="dxa"/>
                  </w:tcMar>
                  <w:hideMark/>
                </w:tcPr>
                <w:p w14:paraId="1BBD11B5" w14:textId="77777777" w:rsidR="0057154C" w:rsidRPr="0057154C" w:rsidRDefault="0057154C" w:rsidP="0057154C">
                  <w:pPr>
                    <w:widowControl/>
                    <w:jc w:val="left"/>
                    <w:rPr>
                      <w:rFonts w:ascii="宋体" w:eastAsia="宋体" w:hAnsi="宋体" w:cs="宋体"/>
                      <w:color w:val="686868"/>
                      <w:kern w:val="0"/>
                      <w:sz w:val="18"/>
                      <w:szCs w:val="18"/>
                    </w:rPr>
                  </w:pPr>
                  <w:r w:rsidRPr="0057154C">
                    <w:rPr>
                      <w:rFonts w:ascii="宋体" w:eastAsia="宋体" w:hAnsi="宋体" w:cs="宋体"/>
                      <w:b/>
                      <w:bCs/>
                      <w:color w:val="686868"/>
                      <w:kern w:val="0"/>
                      <w:sz w:val="18"/>
                      <w:szCs w:val="18"/>
                    </w:rPr>
                    <w:t>发布机构:</w:t>
                  </w:r>
                  <w:r w:rsidRPr="0057154C">
                    <w:rPr>
                      <w:rFonts w:ascii="宋体" w:eastAsia="宋体" w:hAnsi="宋体" w:cs="宋体"/>
                      <w:color w:val="686868"/>
                      <w:kern w:val="0"/>
                      <w:sz w:val="18"/>
                      <w:szCs w:val="18"/>
                    </w:rPr>
                    <w:t> 广西局</w:t>
                  </w:r>
                </w:p>
              </w:tc>
              <w:tc>
                <w:tcPr>
                  <w:tcW w:w="0" w:type="auto"/>
                  <w:tcMar>
                    <w:top w:w="30" w:type="dxa"/>
                    <w:left w:w="30" w:type="dxa"/>
                    <w:bottom w:w="30" w:type="dxa"/>
                    <w:right w:w="30" w:type="dxa"/>
                  </w:tcMar>
                  <w:hideMark/>
                </w:tcPr>
                <w:p w14:paraId="3F5D0121" w14:textId="77777777" w:rsidR="0057154C" w:rsidRPr="0057154C" w:rsidRDefault="0057154C" w:rsidP="0057154C">
                  <w:pPr>
                    <w:widowControl/>
                    <w:jc w:val="left"/>
                    <w:rPr>
                      <w:rFonts w:ascii="宋体" w:eastAsia="宋体" w:hAnsi="宋体" w:cs="宋体"/>
                      <w:color w:val="686868"/>
                      <w:kern w:val="0"/>
                      <w:sz w:val="18"/>
                      <w:szCs w:val="18"/>
                    </w:rPr>
                  </w:pPr>
                  <w:r w:rsidRPr="0057154C">
                    <w:rPr>
                      <w:rFonts w:ascii="宋体" w:eastAsia="宋体" w:hAnsi="宋体" w:cs="宋体"/>
                      <w:b/>
                      <w:bCs/>
                      <w:color w:val="686868"/>
                      <w:kern w:val="0"/>
                      <w:sz w:val="18"/>
                      <w:szCs w:val="18"/>
                    </w:rPr>
                    <w:t>发文日期:</w:t>
                  </w:r>
                  <w:r w:rsidRPr="0057154C">
                    <w:rPr>
                      <w:rFonts w:ascii="宋体" w:eastAsia="宋体" w:hAnsi="宋体" w:cs="宋体"/>
                      <w:color w:val="686868"/>
                      <w:kern w:val="0"/>
                      <w:sz w:val="18"/>
                      <w:szCs w:val="18"/>
                    </w:rPr>
                    <w:t> 2019年12月09日</w:t>
                  </w:r>
                </w:p>
              </w:tc>
            </w:tr>
          </w:tbl>
          <w:p w14:paraId="3D5740E3" w14:textId="77777777" w:rsidR="0057154C" w:rsidRPr="0057154C" w:rsidRDefault="0057154C" w:rsidP="0057154C">
            <w:pPr>
              <w:widowControl/>
              <w:jc w:val="left"/>
              <w:rPr>
                <w:rFonts w:ascii="宋体" w:eastAsia="宋体" w:hAnsi="宋体" w:cs="宋体"/>
                <w:color w:val="686868"/>
                <w:kern w:val="0"/>
                <w:sz w:val="18"/>
                <w:szCs w:val="18"/>
              </w:rPr>
            </w:pPr>
          </w:p>
        </w:tc>
      </w:tr>
      <w:tr w:rsidR="0057154C" w:rsidRPr="0057154C" w14:paraId="48CC0C65" w14:textId="77777777" w:rsidTr="0057154C">
        <w:trPr>
          <w:tblCellSpacing w:w="0" w:type="dxa"/>
          <w:jc w:val="center"/>
        </w:trPr>
        <w:tc>
          <w:tcPr>
            <w:tcW w:w="0" w:type="auto"/>
            <w:tcMar>
              <w:top w:w="30" w:type="dxa"/>
              <w:left w:w="30" w:type="dxa"/>
              <w:bottom w:w="30" w:type="dxa"/>
              <w:right w:w="30" w:type="dxa"/>
            </w:tcMar>
            <w:hideMark/>
          </w:tcPr>
          <w:p w14:paraId="42C6342A" w14:textId="77777777" w:rsidR="0057154C" w:rsidRPr="0057154C" w:rsidRDefault="0057154C" w:rsidP="0057154C">
            <w:pPr>
              <w:widowControl/>
              <w:jc w:val="left"/>
              <w:rPr>
                <w:rFonts w:ascii="宋体" w:eastAsia="宋体" w:hAnsi="宋体" w:cs="宋体"/>
                <w:color w:val="686868"/>
                <w:kern w:val="0"/>
                <w:sz w:val="18"/>
                <w:szCs w:val="18"/>
              </w:rPr>
            </w:pPr>
            <w:r w:rsidRPr="0057154C">
              <w:rPr>
                <w:rFonts w:ascii="宋体" w:eastAsia="宋体" w:hAnsi="宋体" w:cs="宋体"/>
                <w:b/>
                <w:bCs/>
                <w:color w:val="686868"/>
                <w:kern w:val="0"/>
                <w:sz w:val="18"/>
                <w:szCs w:val="18"/>
              </w:rPr>
              <w:t>名　　称:</w:t>
            </w:r>
            <w:r w:rsidRPr="0057154C">
              <w:rPr>
                <w:rFonts w:ascii="宋体" w:eastAsia="宋体" w:hAnsi="宋体" w:cs="宋体"/>
                <w:color w:val="686868"/>
                <w:kern w:val="0"/>
                <w:sz w:val="18"/>
                <w:szCs w:val="18"/>
              </w:rPr>
              <w:t> 中国证券监督管理委员会广西监管局行政处罚决定书（陈华瑜）</w:t>
            </w:r>
          </w:p>
        </w:tc>
      </w:tr>
      <w:tr w:rsidR="0057154C" w:rsidRPr="0057154C" w14:paraId="12803D09" w14:textId="77777777" w:rsidTr="0057154C">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57154C" w:rsidRPr="0057154C" w14:paraId="65FDBA02" w14:textId="77777777">
              <w:trPr>
                <w:tblCellSpacing w:w="0" w:type="dxa"/>
              </w:trPr>
              <w:tc>
                <w:tcPr>
                  <w:tcW w:w="2500" w:type="pct"/>
                  <w:tcMar>
                    <w:top w:w="30" w:type="dxa"/>
                    <w:left w:w="30" w:type="dxa"/>
                    <w:bottom w:w="30" w:type="dxa"/>
                    <w:right w:w="30" w:type="dxa"/>
                  </w:tcMar>
                  <w:hideMark/>
                </w:tcPr>
                <w:p w14:paraId="57045010" w14:textId="77777777" w:rsidR="0057154C" w:rsidRPr="0057154C" w:rsidRDefault="0057154C" w:rsidP="0057154C">
                  <w:pPr>
                    <w:widowControl/>
                    <w:jc w:val="left"/>
                    <w:rPr>
                      <w:rFonts w:ascii="宋体" w:eastAsia="宋体" w:hAnsi="宋体" w:cs="宋体"/>
                      <w:color w:val="686868"/>
                      <w:kern w:val="0"/>
                      <w:sz w:val="18"/>
                      <w:szCs w:val="18"/>
                    </w:rPr>
                  </w:pPr>
                  <w:r w:rsidRPr="0057154C">
                    <w:rPr>
                      <w:rFonts w:ascii="宋体" w:eastAsia="宋体" w:hAnsi="宋体" w:cs="宋体"/>
                      <w:b/>
                      <w:bCs/>
                      <w:color w:val="686868"/>
                      <w:kern w:val="0"/>
                      <w:sz w:val="18"/>
                      <w:szCs w:val="18"/>
                    </w:rPr>
                    <w:t>文　　号:</w:t>
                  </w:r>
                  <w:r w:rsidRPr="0057154C">
                    <w:rPr>
                      <w:rFonts w:ascii="宋体" w:eastAsia="宋体" w:hAnsi="宋体" w:cs="宋体"/>
                      <w:color w:val="686868"/>
                      <w:kern w:val="0"/>
                      <w:sz w:val="18"/>
                      <w:szCs w:val="18"/>
                    </w:rPr>
                    <w:t> 行政处罚决定书〔2019〕1号</w:t>
                  </w:r>
                </w:p>
              </w:tc>
              <w:tc>
                <w:tcPr>
                  <w:tcW w:w="0" w:type="auto"/>
                  <w:tcMar>
                    <w:top w:w="30" w:type="dxa"/>
                    <w:left w:w="30" w:type="dxa"/>
                    <w:bottom w:w="30" w:type="dxa"/>
                    <w:right w:w="30" w:type="dxa"/>
                  </w:tcMar>
                  <w:hideMark/>
                </w:tcPr>
                <w:p w14:paraId="5B8059B1" w14:textId="77777777" w:rsidR="0057154C" w:rsidRPr="0057154C" w:rsidRDefault="0057154C" w:rsidP="0057154C">
                  <w:pPr>
                    <w:widowControl/>
                    <w:jc w:val="left"/>
                    <w:rPr>
                      <w:rFonts w:ascii="宋体" w:eastAsia="宋体" w:hAnsi="宋体" w:cs="宋体"/>
                      <w:color w:val="686868"/>
                      <w:kern w:val="0"/>
                      <w:sz w:val="18"/>
                      <w:szCs w:val="18"/>
                    </w:rPr>
                  </w:pPr>
                  <w:r w:rsidRPr="0057154C">
                    <w:rPr>
                      <w:rFonts w:ascii="宋体" w:eastAsia="宋体" w:hAnsi="宋体" w:cs="宋体"/>
                      <w:b/>
                      <w:bCs/>
                      <w:color w:val="686868"/>
                      <w:kern w:val="0"/>
                      <w:sz w:val="18"/>
                      <w:szCs w:val="18"/>
                    </w:rPr>
                    <w:t>主 题 词:</w:t>
                  </w:r>
                </w:p>
              </w:tc>
            </w:tr>
          </w:tbl>
          <w:p w14:paraId="51D5CF58" w14:textId="77777777" w:rsidR="0057154C" w:rsidRPr="0057154C" w:rsidRDefault="0057154C" w:rsidP="0057154C">
            <w:pPr>
              <w:widowControl/>
              <w:jc w:val="left"/>
              <w:rPr>
                <w:rFonts w:ascii="宋体" w:eastAsia="宋体" w:hAnsi="宋体" w:cs="宋体"/>
                <w:color w:val="686868"/>
                <w:kern w:val="0"/>
                <w:sz w:val="18"/>
                <w:szCs w:val="18"/>
              </w:rPr>
            </w:pPr>
          </w:p>
        </w:tc>
      </w:tr>
    </w:tbl>
    <w:p w14:paraId="5CB2427B" w14:textId="77777777" w:rsidR="0057154C" w:rsidRPr="0057154C" w:rsidRDefault="0057154C" w:rsidP="0057154C">
      <w:pPr>
        <w:widowControl/>
        <w:jc w:val="left"/>
        <w:rPr>
          <w:rFonts w:ascii="宋体" w:eastAsia="宋体" w:hAnsi="宋体" w:cs="宋体"/>
          <w:kern w:val="0"/>
          <w:sz w:val="24"/>
          <w:szCs w:val="24"/>
        </w:rPr>
      </w:pPr>
      <w:r w:rsidRPr="0057154C">
        <w:rPr>
          <w:rFonts w:ascii="宋体" w:eastAsia="宋体" w:hAnsi="宋体" w:cs="宋体"/>
          <w:kern w:val="0"/>
          <w:sz w:val="24"/>
          <w:szCs w:val="24"/>
        </w:rPr>
        <w:object w:dxaOrig="1440" w:dyaOrig="1440" w14:anchorId="65F03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6" o:title=""/>
          </v:shape>
          <w:control r:id="rId7" w:name="对象 1" w:shapeid="_x0000_i1026"/>
        </w:object>
      </w:r>
    </w:p>
    <w:p w14:paraId="3DAD5C13" w14:textId="77777777" w:rsidR="0057154C" w:rsidRPr="0057154C" w:rsidRDefault="0057154C" w:rsidP="0057154C">
      <w:pPr>
        <w:widowControl/>
        <w:shd w:val="clear" w:color="auto" w:fill="FFFFFF"/>
        <w:spacing w:after="240"/>
        <w:jc w:val="center"/>
        <w:rPr>
          <w:rFonts w:ascii="微软雅黑" w:eastAsia="微软雅黑" w:hAnsi="微软雅黑" w:cs="宋体"/>
          <w:color w:val="000000"/>
          <w:kern w:val="0"/>
          <w:sz w:val="18"/>
          <w:szCs w:val="18"/>
        </w:rPr>
      </w:pPr>
      <w:r w:rsidRPr="0057154C">
        <w:rPr>
          <w:rFonts w:ascii="微软雅黑" w:eastAsia="微软雅黑" w:hAnsi="微软雅黑" w:cs="宋体" w:hint="eastAsia"/>
          <w:color w:val="000000"/>
          <w:kern w:val="0"/>
          <w:sz w:val="18"/>
          <w:szCs w:val="18"/>
        </w:rPr>
        <w:br/>
      </w:r>
      <w:r w:rsidRPr="0057154C">
        <w:rPr>
          <w:rFonts w:ascii="黑体" w:eastAsia="黑体" w:hAnsi="黑体" w:cs="宋体" w:hint="eastAsia"/>
          <w:b/>
          <w:bCs/>
          <w:color w:val="FF0000"/>
          <w:kern w:val="0"/>
          <w:sz w:val="36"/>
          <w:szCs w:val="36"/>
        </w:rPr>
        <w:t>中国证券监督管理委员会广西监管局行政处罚决定书（陈华瑜）</w:t>
      </w:r>
      <w:r w:rsidRPr="0057154C">
        <w:rPr>
          <w:rFonts w:ascii="微软雅黑" w:eastAsia="微软雅黑" w:hAnsi="微软雅黑" w:cs="宋体" w:hint="eastAsia"/>
          <w:color w:val="000000"/>
          <w:kern w:val="0"/>
          <w:sz w:val="18"/>
          <w:szCs w:val="18"/>
        </w:rPr>
        <w:br/>
      </w:r>
    </w:p>
    <w:p w14:paraId="3EB21440" w14:textId="77777777" w:rsidR="0057154C" w:rsidRPr="0057154C" w:rsidRDefault="0057154C" w:rsidP="0057154C">
      <w:pPr>
        <w:widowControl/>
        <w:shd w:val="clear" w:color="auto" w:fill="FFFFFF"/>
        <w:spacing w:line="600" w:lineRule="atLeast"/>
        <w:ind w:firstLine="640"/>
        <w:jc w:val="left"/>
        <w:rPr>
          <w:rFonts w:ascii="微软雅黑" w:eastAsia="微软雅黑" w:hAnsi="微软雅黑" w:cs="宋体"/>
          <w:color w:val="000000"/>
          <w:kern w:val="0"/>
          <w:sz w:val="24"/>
          <w:szCs w:val="24"/>
        </w:rPr>
      </w:pPr>
      <w:r w:rsidRPr="0057154C">
        <w:rPr>
          <w:rFonts w:ascii="微软雅黑" w:eastAsia="微软雅黑" w:hAnsi="微软雅黑" w:cs="宋体" w:hint="eastAsia"/>
          <w:color w:val="000000"/>
          <w:kern w:val="0"/>
          <w:sz w:val="32"/>
          <w:szCs w:val="32"/>
        </w:rPr>
        <w:t>当事人：陈华瑜，男，1966年1月出生，住址：广东省汕头市。</w:t>
      </w:r>
    </w:p>
    <w:p w14:paraId="50BFC2CD" w14:textId="77777777" w:rsidR="0057154C" w:rsidRPr="0057154C" w:rsidRDefault="0057154C" w:rsidP="0057154C">
      <w:pPr>
        <w:widowControl/>
        <w:shd w:val="clear" w:color="auto" w:fill="FFFFFF"/>
        <w:spacing w:line="600" w:lineRule="atLeast"/>
        <w:ind w:firstLine="640"/>
        <w:jc w:val="left"/>
        <w:rPr>
          <w:rFonts w:ascii="微软雅黑" w:eastAsia="微软雅黑" w:hAnsi="微软雅黑" w:cs="宋体"/>
          <w:color w:val="000000"/>
          <w:kern w:val="0"/>
          <w:sz w:val="24"/>
          <w:szCs w:val="24"/>
        </w:rPr>
      </w:pPr>
      <w:r w:rsidRPr="0057154C">
        <w:rPr>
          <w:rFonts w:ascii="微软雅黑" w:eastAsia="微软雅黑" w:hAnsi="微软雅黑" w:cs="宋体" w:hint="eastAsia"/>
          <w:color w:val="000000"/>
          <w:kern w:val="0"/>
          <w:sz w:val="32"/>
          <w:szCs w:val="32"/>
        </w:rPr>
        <w:t>依据《中华人民共和国证券法》（以下简称《证券法》）的有关规定，我局对</w:t>
      </w:r>
      <w:proofErr w:type="gramStart"/>
      <w:r w:rsidRPr="0057154C">
        <w:rPr>
          <w:rFonts w:ascii="微软雅黑" w:eastAsia="微软雅黑" w:hAnsi="微软雅黑" w:cs="宋体" w:hint="eastAsia"/>
          <w:color w:val="000000"/>
          <w:kern w:val="0"/>
          <w:sz w:val="32"/>
          <w:szCs w:val="32"/>
        </w:rPr>
        <w:t>陈华瑜内幕</w:t>
      </w:r>
      <w:proofErr w:type="gramEnd"/>
      <w:r w:rsidRPr="0057154C">
        <w:rPr>
          <w:rFonts w:ascii="微软雅黑" w:eastAsia="微软雅黑" w:hAnsi="微软雅黑" w:cs="宋体" w:hint="eastAsia"/>
          <w:color w:val="000000"/>
          <w:kern w:val="0"/>
          <w:sz w:val="32"/>
          <w:szCs w:val="32"/>
        </w:rPr>
        <w:t>交易</w:t>
      </w:r>
      <w:proofErr w:type="gramStart"/>
      <w:r w:rsidRPr="0057154C">
        <w:rPr>
          <w:rFonts w:ascii="微软雅黑" w:eastAsia="微软雅黑" w:hAnsi="微软雅黑" w:cs="宋体" w:hint="eastAsia"/>
          <w:color w:val="000000"/>
          <w:kern w:val="0"/>
          <w:sz w:val="32"/>
          <w:szCs w:val="32"/>
        </w:rPr>
        <w:t>西陇科学</w:t>
      </w:r>
      <w:proofErr w:type="gramEnd"/>
      <w:r w:rsidRPr="0057154C">
        <w:rPr>
          <w:rFonts w:ascii="微软雅黑" w:eastAsia="微软雅黑" w:hAnsi="微软雅黑" w:cs="宋体" w:hint="eastAsia"/>
          <w:color w:val="000000"/>
          <w:kern w:val="0"/>
          <w:sz w:val="32"/>
          <w:szCs w:val="32"/>
        </w:rPr>
        <w:t>股份有限公司（以下</w:t>
      </w:r>
      <w:proofErr w:type="gramStart"/>
      <w:r w:rsidRPr="0057154C">
        <w:rPr>
          <w:rFonts w:ascii="微软雅黑" w:eastAsia="微软雅黑" w:hAnsi="微软雅黑" w:cs="宋体" w:hint="eastAsia"/>
          <w:color w:val="000000"/>
          <w:kern w:val="0"/>
          <w:sz w:val="32"/>
          <w:szCs w:val="32"/>
        </w:rPr>
        <w:t>简称西陇科学</w:t>
      </w:r>
      <w:proofErr w:type="gramEnd"/>
      <w:r w:rsidRPr="0057154C">
        <w:rPr>
          <w:rFonts w:ascii="微软雅黑" w:eastAsia="微软雅黑" w:hAnsi="微软雅黑" w:cs="宋体" w:hint="eastAsia"/>
          <w:color w:val="000000"/>
          <w:kern w:val="0"/>
          <w:sz w:val="32"/>
          <w:szCs w:val="32"/>
        </w:rPr>
        <w:t>）股票行为进行了立案调查、审理，并依法向当事人告知了</w:t>
      </w:r>
      <w:proofErr w:type="gramStart"/>
      <w:r w:rsidRPr="0057154C">
        <w:rPr>
          <w:rFonts w:ascii="微软雅黑" w:eastAsia="微软雅黑" w:hAnsi="微软雅黑" w:cs="宋体" w:hint="eastAsia"/>
          <w:color w:val="000000"/>
          <w:kern w:val="0"/>
          <w:sz w:val="32"/>
          <w:szCs w:val="32"/>
        </w:rPr>
        <w:t>作出</w:t>
      </w:r>
      <w:proofErr w:type="gramEnd"/>
      <w:r w:rsidRPr="0057154C">
        <w:rPr>
          <w:rFonts w:ascii="微软雅黑" w:eastAsia="微软雅黑" w:hAnsi="微软雅黑" w:cs="宋体" w:hint="eastAsia"/>
          <w:color w:val="000000"/>
          <w:kern w:val="0"/>
          <w:sz w:val="32"/>
          <w:szCs w:val="32"/>
        </w:rPr>
        <w:t>行政处罚的事实、理由、依据及当事人依法享有的权利，当事人未提出陈述、申辩意见，也未要求听证。本案现已调查、审理终结。</w:t>
      </w:r>
    </w:p>
    <w:p w14:paraId="67A10D5C" w14:textId="77777777" w:rsidR="0057154C" w:rsidRPr="0057154C" w:rsidRDefault="0057154C" w:rsidP="0057154C">
      <w:pPr>
        <w:widowControl/>
        <w:shd w:val="clear" w:color="auto" w:fill="FFFFFF"/>
        <w:spacing w:line="600" w:lineRule="atLeast"/>
        <w:ind w:firstLine="640"/>
        <w:jc w:val="left"/>
        <w:rPr>
          <w:rFonts w:ascii="微软雅黑" w:eastAsia="微软雅黑" w:hAnsi="微软雅黑" w:cs="宋体"/>
          <w:color w:val="000000"/>
          <w:kern w:val="0"/>
          <w:sz w:val="24"/>
          <w:szCs w:val="24"/>
        </w:rPr>
      </w:pPr>
      <w:r w:rsidRPr="0057154C">
        <w:rPr>
          <w:rFonts w:ascii="微软雅黑" w:eastAsia="微软雅黑" w:hAnsi="微软雅黑" w:cs="宋体" w:hint="eastAsia"/>
          <w:color w:val="000000"/>
          <w:kern w:val="0"/>
          <w:sz w:val="32"/>
          <w:szCs w:val="32"/>
        </w:rPr>
        <w:t>经查明，陈华瑜存在以下违法事实：</w:t>
      </w:r>
    </w:p>
    <w:p w14:paraId="288A68ED" w14:textId="77777777" w:rsidR="0057154C" w:rsidRPr="0057154C" w:rsidRDefault="0057154C" w:rsidP="0057154C">
      <w:pPr>
        <w:widowControl/>
        <w:shd w:val="clear" w:color="auto" w:fill="FFFFFF"/>
        <w:spacing w:line="600" w:lineRule="atLeast"/>
        <w:ind w:firstLine="640"/>
        <w:jc w:val="left"/>
        <w:rPr>
          <w:rFonts w:ascii="微软雅黑" w:eastAsia="微软雅黑" w:hAnsi="微软雅黑" w:cs="宋体"/>
          <w:color w:val="000000"/>
          <w:kern w:val="0"/>
          <w:sz w:val="24"/>
          <w:szCs w:val="24"/>
        </w:rPr>
      </w:pPr>
      <w:r w:rsidRPr="0057154C">
        <w:rPr>
          <w:rFonts w:ascii="微软雅黑" w:eastAsia="微软雅黑" w:hAnsi="微软雅黑" w:cs="宋体" w:hint="eastAsia"/>
          <w:color w:val="000000"/>
          <w:kern w:val="0"/>
          <w:sz w:val="32"/>
          <w:szCs w:val="32"/>
        </w:rPr>
        <w:t>一、内幕信息的形成和公开过程</w:t>
      </w:r>
    </w:p>
    <w:p w14:paraId="60E81227" w14:textId="77777777" w:rsidR="0057154C" w:rsidRPr="0057154C" w:rsidRDefault="0057154C" w:rsidP="0057154C">
      <w:pPr>
        <w:widowControl/>
        <w:shd w:val="clear" w:color="auto" w:fill="FFFFFF"/>
        <w:spacing w:line="600" w:lineRule="atLeast"/>
        <w:ind w:firstLine="640"/>
        <w:jc w:val="left"/>
        <w:rPr>
          <w:rFonts w:ascii="微软雅黑" w:eastAsia="微软雅黑" w:hAnsi="微软雅黑" w:cs="宋体"/>
          <w:color w:val="000000"/>
          <w:kern w:val="0"/>
          <w:sz w:val="24"/>
          <w:szCs w:val="24"/>
        </w:rPr>
      </w:pPr>
      <w:r w:rsidRPr="0057154C">
        <w:rPr>
          <w:rFonts w:ascii="微软雅黑" w:eastAsia="微软雅黑" w:hAnsi="微软雅黑" w:cs="宋体" w:hint="eastAsia"/>
          <w:color w:val="000000"/>
          <w:kern w:val="0"/>
          <w:sz w:val="32"/>
          <w:szCs w:val="32"/>
        </w:rPr>
        <w:t>2016年7月，上海阿拉丁生化科技股份有限公司（以下简称阿拉丁）实际控制人招某萍、徐某振意图出售直接、间接持有的阿拉丁股份，通过财务顾问深圳宏时资本管理有限公司（以下简称宏时资本）总经理曹某涛寻找交</w:t>
      </w:r>
      <w:r w:rsidRPr="0057154C">
        <w:rPr>
          <w:rFonts w:ascii="微软雅黑" w:eastAsia="微软雅黑" w:hAnsi="微软雅黑" w:cs="宋体" w:hint="eastAsia"/>
          <w:color w:val="000000"/>
          <w:kern w:val="0"/>
          <w:sz w:val="32"/>
          <w:szCs w:val="32"/>
        </w:rPr>
        <w:lastRenderedPageBreak/>
        <w:t>易对方。</w:t>
      </w:r>
      <w:proofErr w:type="gramStart"/>
      <w:r w:rsidRPr="0057154C">
        <w:rPr>
          <w:rFonts w:ascii="微软雅黑" w:eastAsia="微软雅黑" w:hAnsi="微软雅黑" w:cs="宋体" w:hint="eastAsia"/>
          <w:color w:val="000000"/>
          <w:kern w:val="0"/>
          <w:sz w:val="32"/>
          <w:szCs w:val="32"/>
        </w:rPr>
        <w:t>西陇科学</w:t>
      </w:r>
      <w:proofErr w:type="gramEnd"/>
      <w:r w:rsidRPr="0057154C">
        <w:rPr>
          <w:rFonts w:ascii="微软雅黑" w:eastAsia="微软雅黑" w:hAnsi="微软雅黑" w:cs="宋体" w:hint="eastAsia"/>
          <w:color w:val="000000"/>
          <w:kern w:val="0"/>
          <w:sz w:val="32"/>
          <w:szCs w:val="32"/>
        </w:rPr>
        <w:t>副总裁、董事会秘书邬某晖向曹某涛提出以不低于15倍的市盈率收购阿拉丁的相关股份。</w:t>
      </w:r>
    </w:p>
    <w:p w14:paraId="420D5C00" w14:textId="77777777" w:rsidR="0057154C" w:rsidRPr="0057154C" w:rsidRDefault="0057154C" w:rsidP="0057154C">
      <w:pPr>
        <w:widowControl/>
        <w:shd w:val="clear" w:color="auto" w:fill="FFFFFF"/>
        <w:spacing w:line="600" w:lineRule="atLeast"/>
        <w:ind w:firstLine="640"/>
        <w:jc w:val="left"/>
        <w:rPr>
          <w:rFonts w:ascii="微软雅黑" w:eastAsia="微软雅黑" w:hAnsi="微软雅黑" w:cs="宋体"/>
          <w:color w:val="000000"/>
          <w:kern w:val="0"/>
          <w:sz w:val="24"/>
          <w:szCs w:val="24"/>
        </w:rPr>
      </w:pPr>
      <w:r w:rsidRPr="0057154C">
        <w:rPr>
          <w:rFonts w:ascii="微软雅黑" w:eastAsia="微软雅黑" w:hAnsi="微软雅黑" w:cs="宋体" w:hint="eastAsia"/>
          <w:color w:val="000000"/>
          <w:kern w:val="0"/>
          <w:sz w:val="32"/>
          <w:szCs w:val="32"/>
        </w:rPr>
        <w:t>2016年8月3日，</w:t>
      </w:r>
      <w:proofErr w:type="gramStart"/>
      <w:r w:rsidRPr="0057154C">
        <w:rPr>
          <w:rFonts w:ascii="微软雅黑" w:eastAsia="微软雅黑" w:hAnsi="微软雅黑" w:cs="宋体" w:hint="eastAsia"/>
          <w:color w:val="000000"/>
          <w:kern w:val="0"/>
          <w:sz w:val="32"/>
          <w:szCs w:val="32"/>
        </w:rPr>
        <w:t>西陇科学</w:t>
      </w:r>
      <w:proofErr w:type="gramEnd"/>
      <w:r w:rsidRPr="0057154C">
        <w:rPr>
          <w:rFonts w:ascii="微软雅黑" w:eastAsia="微软雅黑" w:hAnsi="微软雅黑" w:cs="宋体" w:hint="eastAsia"/>
          <w:color w:val="000000"/>
          <w:kern w:val="0"/>
          <w:sz w:val="32"/>
          <w:szCs w:val="32"/>
        </w:rPr>
        <w:t>董事、总裁黄某群，时任董事、首席执行官陈某，副总裁、董事会秘书邬某晖，阿拉丁时任董事长、总经理招</w:t>
      </w:r>
      <w:proofErr w:type="gramStart"/>
      <w:r w:rsidRPr="0057154C">
        <w:rPr>
          <w:rFonts w:ascii="微软雅黑" w:eastAsia="微软雅黑" w:hAnsi="微软雅黑" w:cs="宋体" w:hint="eastAsia"/>
          <w:color w:val="000000"/>
          <w:kern w:val="0"/>
          <w:sz w:val="32"/>
          <w:szCs w:val="32"/>
        </w:rPr>
        <w:t>某萍及</w:t>
      </w:r>
      <w:proofErr w:type="gramEnd"/>
      <w:r w:rsidRPr="0057154C">
        <w:rPr>
          <w:rFonts w:ascii="微软雅黑" w:eastAsia="微软雅黑" w:hAnsi="微软雅黑" w:cs="宋体" w:hint="eastAsia"/>
          <w:color w:val="000000"/>
          <w:kern w:val="0"/>
          <w:sz w:val="32"/>
          <w:szCs w:val="32"/>
        </w:rPr>
        <w:t>财务顾问曹某涛，在上海大可堂茶馆就</w:t>
      </w:r>
      <w:proofErr w:type="gramStart"/>
      <w:r w:rsidRPr="0057154C">
        <w:rPr>
          <w:rFonts w:ascii="微软雅黑" w:eastAsia="微软雅黑" w:hAnsi="微软雅黑" w:cs="宋体" w:hint="eastAsia"/>
          <w:color w:val="000000"/>
          <w:kern w:val="0"/>
          <w:sz w:val="32"/>
          <w:szCs w:val="32"/>
        </w:rPr>
        <w:t>西陇科学</w:t>
      </w:r>
      <w:proofErr w:type="gramEnd"/>
      <w:r w:rsidRPr="0057154C">
        <w:rPr>
          <w:rFonts w:ascii="微软雅黑" w:eastAsia="微软雅黑" w:hAnsi="微软雅黑" w:cs="宋体" w:hint="eastAsia"/>
          <w:color w:val="000000"/>
          <w:kern w:val="0"/>
          <w:sz w:val="32"/>
          <w:szCs w:val="32"/>
        </w:rPr>
        <w:t>收购阿拉丁股份一事进行第一次洽谈。洽谈大致确定了合作意向。</w:t>
      </w:r>
    </w:p>
    <w:p w14:paraId="158F532E" w14:textId="77777777" w:rsidR="0057154C" w:rsidRPr="0057154C" w:rsidRDefault="0057154C" w:rsidP="0057154C">
      <w:pPr>
        <w:widowControl/>
        <w:shd w:val="clear" w:color="auto" w:fill="FFFFFF"/>
        <w:spacing w:line="600" w:lineRule="atLeast"/>
        <w:ind w:firstLine="640"/>
        <w:jc w:val="left"/>
        <w:rPr>
          <w:rFonts w:ascii="微软雅黑" w:eastAsia="微软雅黑" w:hAnsi="微软雅黑" w:cs="宋体"/>
          <w:color w:val="000000"/>
          <w:kern w:val="0"/>
          <w:sz w:val="24"/>
          <w:szCs w:val="24"/>
        </w:rPr>
      </w:pPr>
      <w:r w:rsidRPr="0057154C">
        <w:rPr>
          <w:rFonts w:ascii="微软雅黑" w:eastAsia="微软雅黑" w:hAnsi="微软雅黑" w:cs="宋体" w:hint="eastAsia"/>
          <w:color w:val="000000"/>
          <w:kern w:val="0"/>
          <w:sz w:val="32"/>
          <w:szCs w:val="32"/>
        </w:rPr>
        <w:t>2016年8月22日，招某萍、曹某涛到</w:t>
      </w:r>
      <w:proofErr w:type="gramStart"/>
      <w:r w:rsidRPr="0057154C">
        <w:rPr>
          <w:rFonts w:ascii="微软雅黑" w:eastAsia="微软雅黑" w:hAnsi="微软雅黑" w:cs="宋体" w:hint="eastAsia"/>
          <w:color w:val="000000"/>
          <w:kern w:val="0"/>
          <w:sz w:val="32"/>
          <w:szCs w:val="32"/>
        </w:rPr>
        <w:t>西陇科学</w:t>
      </w:r>
      <w:proofErr w:type="gramEnd"/>
      <w:r w:rsidRPr="0057154C">
        <w:rPr>
          <w:rFonts w:ascii="微软雅黑" w:eastAsia="微软雅黑" w:hAnsi="微软雅黑" w:cs="宋体" w:hint="eastAsia"/>
          <w:color w:val="000000"/>
          <w:kern w:val="0"/>
          <w:sz w:val="32"/>
          <w:szCs w:val="32"/>
        </w:rPr>
        <w:t>上海办公地与黄某群、邬某晖商谈收购阿拉丁的报价等问题。</w:t>
      </w:r>
    </w:p>
    <w:p w14:paraId="3676C3C2" w14:textId="77777777" w:rsidR="0057154C" w:rsidRPr="0057154C" w:rsidRDefault="0057154C" w:rsidP="0057154C">
      <w:pPr>
        <w:widowControl/>
        <w:shd w:val="clear" w:color="auto" w:fill="FFFFFF"/>
        <w:spacing w:line="600" w:lineRule="atLeast"/>
        <w:ind w:firstLine="640"/>
        <w:jc w:val="left"/>
        <w:rPr>
          <w:rFonts w:ascii="微软雅黑" w:eastAsia="微软雅黑" w:hAnsi="微软雅黑" w:cs="宋体"/>
          <w:color w:val="000000"/>
          <w:kern w:val="0"/>
          <w:sz w:val="24"/>
          <w:szCs w:val="24"/>
        </w:rPr>
      </w:pPr>
      <w:r w:rsidRPr="0057154C">
        <w:rPr>
          <w:rFonts w:ascii="微软雅黑" w:eastAsia="微软雅黑" w:hAnsi="微软雅黑" w:cs="宋体" w:hint="eastAsia"/>
          <w:color w:val="000000"/>
          <w:kern w:val="0"/>
          <w:sz w:val="32"/>
          <w:szCs w:val="32"/>
        </w:rPr>
        <w:t>2016年8月24日，邬某晖、曹某涛、北京市金杜（深圳）律师事务所律师王某峰及律师助理李某唯、兴业证券投资银行总部董事副总经理黄某雯，在</w:t>
      </w:r>
      <w:proofErr w:type="gramStart"/>
      <w:r w:rsidRPr="0057154C">
        <w:rPr>
          <w:rFonts w:ascii="微软雅黑" w:eastAsia="微软雅黑" w:hAnsi="微软雅黑" w:cs="宋体" w:hint="eastAsia"/>
          <w:color w:val="000000"/>
          <w:kern w:val="0"/>
          <w:sz w:val="32"/>
          <w:szCs w:val="32"/>
        </w:rPr>
        <w:t>西陇科学</w:t>
      </w:r>
      <w:proofErr w:type="gramEnd"/>
      <w:r w:rsidRPr="0057154C">
        <w:rPr>
          <w:rFonts w:ascii="微软雅黑" w:eastAsia="微软雅黑" w:hAnsi="微软雅黑" w:cs="宋体" w:hint="eastAsia"/>
          <w:color w:val="000000"/>
          <w:kern w:val="0"/>
          <w:sz w:val="32"/>
          <w:szCs w:val="32"/>
        </w:rPr>
        <w:t>上海办公地讨论收购阿拉丁股权的相关问题。会后，王某峰安排李某唯起草股权收购框架协议。当天，招某萍、徐某振、曹某涛及其助手谢某德在阿拉丁办公地讨论对</w:t>
      </w:r>
      <w:proofErr w:type="gramStart"/>
      <w:r w:rsidRPr="0057154C">
        <w:rPr>
          <w:rFonts w:ascii="微软雅黑" w:eastAsia="微软雅黑" w:hAnsi="微软雅黑" w:cs="宋体" w:hint="eastAsia"/>
          <w:color w:val="000000"/>
          <w:kern w:val="0"/>
          <w:sz w:val="32"/>
          <w:szCs w:val="32"/>
        </w:rPr>
        <w:t>西陇科学</w:t>
      </w:r>
      <w:proofErr w:type="gramEnd"/>
      <w:r w:rsidRPr="0057154C">
        <w:rPr>
          <w:rFonts w:ascii="微软雅黑" w:eastAsia="微软雅黑" w:hAnsi="微软雅黑" w:cs="宋体" w:hint="eastAsia"/>
          <w:color w:val="000000"/>
          <w:kern w:val="0"/>
          <w:sz w:val="32"/>
          <w:szCs w:val="32"/>
        </w:rPr>
        <w:t>的报价方案。</w:t>
      </w:r>
    </w:p>
    <w:p w14:paraId="0540BE39" w14:textId="77777777" w:rsidR="0057154C" w:rsidRPr="0057154C" w:rsidRDefault="0057154C" w:rsidP="0057154C">
      <w:pPr>
        <w:widowControl/>
        <w:shd w:val="clear" w:color="auto" w:fill="FFFFFF"/>
        <w:spacing w:line="600" w:lineRule="atLeast"/>
        <w:ind w:firstLine="640"/>
        <w:jc w:val="left"/>
        <w:rPr>
          <w:rFonts w:ascii="微软雅黑" w:eastAsia="微软雅黑" w:hAnsi="微软雅黑" w:cs="宋体"/>
          <w:color w:val="000000"/>
          <w:kern w:val="0"/>
          <w:sz w:val="24"/>
          <w:szCs w:val="24"/>
        </w:rPr>
      </w:pPr>
      <w:r w:rsidRPr="0057154C">
        <w:rPr>
          <w:rFonts w:ascii="微软雅黑" w:eastAsia="微软雅黑" w:hAnsi="微软雅黑" w:cs="宋体" w:hint="eastAsia"/>
          <w:color w:val="000000"/>
          <w:kern w:val="0"/>
          <w:sz w:val="32"/>
          <w:szCs w:val="32"/>
        </w:rPr>
        <w:t>2016年8月25日，李某唯把起草的《西陇科学收购阿拉丁股权之框架协议》通过邮箱发送给邬某晖和王某峰。</w:t>
      </w:r>
    </w:p>
    <w:p w14:paraId="1FCE54E5" w14:textId="77777777" w:rsidR="0057154C" w:rsidRPr="0057154C" w:rsidRDefault="0057154C" w:rsidP="0057154C">
      <w:pPr>
        <w:widowControl/>
        <w:shd w:val="clear" w:color="auto" w:fill="FFFFFF"/>
        <w:spacing w:line="600" w:lineRule="atLeast"/>
        <w:ind w:firstLine="640"/>
        <w:jc w:val="left"/>
        <w:rPr>
          <w:rFonts w:ascii="微软雅黑" w:eastAsia="微软雅黑" w:hAnsi="微软雅黑" w:cs="宋体"/>
          <w:color w:val="000000"/>
          <w:kern w:val="0"/>
          <w:sz w:val="24"/>
          <w:szCs w:val="24"/>
        </w:rPr>
      </w:pPr>
      <w:r w:rsidRPr="0057154C">
        <w:rPr>
          <w:rFonts w:ascii="微软雅黑" w:eastAsia="微软雅黑" w:hAnsi="微软雅黑" w:cs="宋体" w:hint="eastAsia"/>
          <w:color w:val="000000"/>
          <w:kern w:val="0"/>
          <w:sz w:val="32"/>
          <w:szCs w:val="32"/>
        </w:rPr>
        <w:t>2016年8月29日、8月31日，李某唯、王某峰通过邮箱把修改后的框架协议发送给邬某晖。</w:t>
      </w:r>
    </w:p>
    <w:p w14:paraId="499B93E8" w14:textId="77777777" w:rsidR="0057154C" w:rsidRPr="0057154C" w:rsidRDefault="0057154C" w:rsidP="0057154C">
      <w:pPr>
        <w:widowControl/>
        <w:shd w:val="clear" w:color="auto" w:fill="FFFFFF"/>
        <w:spacing w:line="600" w:lineRule="atLeast"/>
        <w:ind w:firstLine="640"/>
        <w:jc w:val="left"/>
        <w:rPr>
          <w:rFonts w:ascii="微软雅黑" w:eastAsia="微软雅黑" w:hAnsi="微软雅黑" w:cs="宋体"/>
          <w:color w:val="000000"/>
          <w:kern w:val="0"/>
          <w:sz w:val="24"/>
          <w:szCs w:val="24"/>
        </w:rPr>
      </w:pPr>
      <w:r w:rsidRPr="0057154C">
        <w:rPr>
          <w:rFonts w:ascii="微软雅黑" w:eastAsia="微软雅黑" w:hAnsi="微软雅黑" w:cs="宋体" w:hint="eastAsia"/>
          <w:color w:val="000000"/>
          <w:kern w:val="0"/>
          <w:sz w:val="32"/>
          <w:szCs w:val="32"/>
        </w:rPr>
        <w:lastRenderedPageBreak/>
        <w:t>2016年9月5日，在阿拉丁办公地会议室举行“西陇科学发行股份及支付现金购买资产并配套资金项目第一次会议”，就收购意向、阿拉丁股权估值、业绩承诺、收购方式、董事会构成等事项达成了一致意见。交易进程备忘录明确参加人员有：阿拉丁招某萍、徐某振，</w:t>
      </w:r>
      <w:proofErr w:type="gramStart"/>
      <w:r w:rsidRPr="0057154C">
        <w:rPr>
          <w:rFonts w:ascii="微软雅黑" w:eastAsia="微软雅黑" w:hAnsi="微软雅黑" w:cs="宋体" w:hint="eastAsia"/>
          <w:color w:val="000000"/>
          <w:kern w:val="0"/>
          <w:sz w:val="32"/>
          <w:szCs w:val="32"/>
        </w:rPr>
        <w:t>西陇科学</w:t>
      </w:r>
      <w:proofErr w:type="gramEnd"/>
      <w:r w:rsidRPr="0057154C">
        <w:rPr>
          <w:rFonts w:ascii="微软雅黑" w:eastAsia="微软雅黑" w:hAnsi="微软雅黑" w:cs="宋体" w:hint="eastAsia"/>
          <w:color w:val="000000"/>
          <w:kern w:val="0"/>
          <w:sz w:val="32"/>
          <w:szCs w:val="32"/>
        </w:rPr>
        <w:t>黄某群、邬某晖、陈某，宏时资本曹某涛。</w:t>
      </w:r>
    </w:p>
    <w:p w14:paraId="70860664" w14:textId="77777777" w:rsidR="0057154C" w:rsidRPr="0057154C" w:rsidRDefault="0057154C" w:rsidP="0057154C">
      <w:pPr>
        <w:widowControl/>
        <w:shd w:val="clear" w:color="auto" w:fill="FFFFFF"/>
        <w:spacing w:line="600" w:lineRule="atLeast"/>
        <w:ind w:firstLine="640"/>
        <w:jc w:val="left"/>
        <w:rPr>
          <w:rFonts w:ascii="微软雅黑" w:eastAsia="微软雅黑" w:hAnsi="微软雅黑" w:cs="宋体"/>
          <w:color w:val="000000"/>
          <w:kern w:val="0"/>
          <w:sz w:val="24"/>
          <w:szCs w:val="24"/>
        </w:rPr>
      </w:pPr>
      <w:r w:rsidRPr="0057154C">
        <w:rPr>
          <w:rFonts w:ascii="微软雅黑" w:eastAsia="微软雅黑" w:hAnsi="微软雅黑" w:cs="宋体" w:hint="eastAsia"/>
          <w:color w:val="000000"/>
          <w:kern w:val="0"/>
          <w:sz w:val="32"/>
          <w:szCs w:val="32"/>
        </w:rPr>
        <w:t>2016年9月8日，招某萍、徐某振在《西陇科学股份有限公司收购徐某振、招某萍、上海晶真投资管理中心（有限合伙）、上海仕创投资有限公司持有的上海阿拉丁生化科技股份有限公司股权之框架协议》等三个文件签字盖章，当天下午</w:t>
      </w:r>
      <w:proofErr w:type="gramStart"/>
      <w:r w:rsidRPr="0057154C">
        <w:rPr>
          <w:rFonts w:ascii="微软雅黑" w:eastAsia="微软雅黑" w:hAnsi="微软雅黑" w:cs="宋体" w:hint="eastAsia"/>
          <w:color w:val="000000"/>
          <w:kern w:val="0"/>
          <w:sz w:val="32"/>
          <w:szCs w:val="32"/>
        </w:rPr>
        <w:t>招某萍把</w:t>
      </w:r>
      <w:proofErr w:type="gramEnd"/>
      <w:r w:rsidRPr="0057154C">
        <w:rPr>
          <w:rFonts w:ascii="微软雅黑" w:eastAsia="微软雅黑" w:hAnsi="微软雅黑" w:cs="宋体" w:hint="eastAsia"/>
          <w:color w:val="000000"/>
          <w:kern w:val="0"/>
          <w:sz w:val="32"/>
          <w:szCs w:val="32"/>
        </w:rPr>
        <w:t>已签字盖章的文件扫描后发到邬某晖邮箱。</w:t>
      </w:r>
    </w:p>
    <w:p w14:paraId="60B025BC" w14:textId="77777777" w:rsidR="0057154C" w:rsidRPr="0057154C" w:rsidRDefault="0057154C" w:rsidP="0057154C">
      <w:pPr>
        <w:widowControl/>
        <w:shd w:val="clear" w:color="auto" w:fill="FFFFFF"/>
        <w:spacing w:line="600" w:lineRule="atLeast"/>
        <w:ind w:firstLine="640"/>
        <w:jc w:val="left"/>
        <w:rPr>
          <w:rFonts w:ascii="微软雅黑" w:eastAsia="微软雅黑" w:hAnsi="微软雅黑" w:cs="宋体"/>
          <w:color w:val="000000"/>
          <w:kern w:val="0"/>
          <w:sz w:val="24"/>
          <w:szCs w:val="24"/>
        </w:rPr>
      </w:pPr>
      <w:r w:rsidRPr="0057154C">
        <w:rPr>
          <w:rFonts w:ascii="微软雅黑" w:eastAsia="微软雅黑" w:hAnsi="微软雅黑" w:cs="宋体" w:hint="eastAsia"/>
          <w:color w:val="000000"/>
          <w:kern w:val="0"/>
          <w:sz w:val="32"/>
          <w:szCs w:val="32"/>
        </w:rPr>
        <w:t>2016年9月9日上午，邬某晖安排</w:t>
      </w:r>
      <w:proofErr w:type="gramStart"/>
      <w:r w:rsidRPr="0057154C">
        <w:rPr>
          <w:rFonts w:ascii="微软雅黑" w:eastAsia="微软雅黑" w:hAnsi="微软雅黑" w:cs="宋体" w:hint="eastAsia"/>
          <w:color w:val="000000"/>
          <w:kern w:val="0"/>
          <w:sz w:val="32"/>
          <w:szCs w:val="32"/>
        </w:rPr>
        <w:t>西陇科学时任</w:t>
      </w:r>
      <w:proofErr w:type="gramEnd"/>
      <w:r w:rsidRPr="0057154C">
        <w:rPr>
          <w:rFonts w:ascii="微软雅黑" w:eastAsia="微软雅黑" w:hAnsi="微软雅黑" w:cs="宋体" w:hint="eastAsia"/>
          <w:color w:val="000000"/>
          <w:kern w:val="0"/>
          <w:sz w:val="32"/>
          <w:szCs w:val="32"/>
        </w:rPr>
        <w:t>投资专员王某婷向交易所提交《重大事项停牌公告》，证券事务代表莫某、时任投资专员马某豪协助王某婷办理停牌事宜。当天，</w:t>
      </w:r>
      <w:proofErr w:type="gramStart"/>
      <w:r w:rsidRPr="0057154C">
        <w:rPr>
          <w:rFonts w:ascii="微软雅黑" w:eastAsia="微软雅黑" w:hAnsi="微软雅黑" w:cs="宋体" w:hint="eastAsia"/>
          <w:color w:val="000000"/>
          <w:kern w:val="0"/>
          <w:sz w:val="32"/>
          <w:szCs w:val="32"/>
        </w:rPr>
        <w:t>西陇科学</w:t>
      </w:r>
      <w:proofErr w:type="gramEnd"/>
      <w:r w:rsidRPr="0057154C">
        <w:rPr>
          <w:rFonts w:ascii="微软雅黑" w:eastAsia="微软雅黑" w:hAnsi="微软雅黑" w:cs="宋体" w:hint="eastAsia"/>
          <w:color w:val="000000"/>
          <w:kern w:val="0"/>
          <w:sz w:val="32"/>
          <w:szCs w:val="32"/>
        </w:rPr>
        <w:t>向深交所申请停牌。</w:t>
      </w:r>
    </w:p>
    <w:p w14:paraId="60A47D6E" w14:textId="77777777" w:rsidR="0057154C" w:rsidRPr="0057154C" w:rsidRDefault="0057154C" w:rsidP="0057154C">
      <w:pPr>
        <w:widowControl/>
        <w:shd w:val="clear" w:color="auto" w:fill="FFFFFF"/>
        <w:spacing w:line="600" w:lineRule="atLeast"/>
        <w:ind w:firstLine="640"/>
        <w:jc w:val="left"/>
        <w:rPr>
          <w:rFonts w:ascii="微软雅黑" w:eastAsia="微软雅黑" w:hAnsi="微软雅黑" w:cs="宋体"/>
          <w:color w:val="000000"/>
          <w:kern w:val="0"/>
          <w:sz w:val="24"/>
          <w:szCs w:val="24"/>
        </w:rPr>
      </w:pPr>
      <w:r w:rsidRPr="0057154C">
        <w:rPr>
          <w:rFonts w:ascii="微软雅黑" w:eastAsia="微软雅黑" w:hAnsi="微软雅黑" w:cs="宋体" w:hint="eastAsia"/>
          <w:color w:val="000000"/>
          <w:kern w:val="0"/>
          <w:sz w:val="32"/>
          <w:szCs w:val="32"/>
        </w:rPr>
        <w:t>2016年9月10日，</w:t>
      </w:r>
      <w:proofErr w:type="gramStart"/>
      <w:r w:rsidRPr="0057154C">
        <w:rPr>
          <w:rFonts w:ascii="微软雅黑" w:eastAsia="微软雅黑" w:hAnsi="微软雅黑" w:cs="宋体" w:hint="eastAsia"/>
          <w:color w:val="000000"/>
          <w:kern w:val="0"/>
          <w:sz w:val="32"/>
          <w:szCs w:val="32"/>
        </w:rPr>
        <w:t>西陇科学</w:t>
      </w:r>
      <w:proofErr w:type="gramEnd"/>
      <w:r w:rsidRPr="0057154C">
        <w:rPr>
          <w:rFonts w:ascii="微软雅黑" w:eastAsia="微软雅黑" w:hAnsi="微软雅黑" w:cs="宋体" w:hint="eastAsia"/>
          <w:color w:val="000000"/>
          <w:kern w:val="0"/>
          <w:sz w:val="32"/>
          <w:szCs w:val="32"/>
        </w:rPr>
        <w:t>《重大事项停牌公告》在中国证监会指定信息披露媒体发布，公司股票自2016年9月12日开市时停牌。</w:t>
      </w:r>
    </w:p>
    <w:p w14:paraId="216CC087" w14:textId="77777777" w:rsidR="0057154C" w:rsidRPr="0057154C" w:rsidRDefault="0057154C" w:rsidP="0057154C">
      <w:pPr>
        <w:widowControl/>
        <w:shd w:val="clear" w:color="auto" w:fill="FFFFFF"/>
        <w:spacing w:line="600" w:lineRule="atLeast"/>
        <w:ind w:firstLine="640"/>
        <w:jc w:val="left"/>
        <w:rPr>
          <w:rFonts w:ascii="微软雅黑" w:eastAsia="微软雅黑" w:hAnsi="微软雅黑" w:cs="宋体"/>
          <w:color w:val="000000"/>
          <w:kern w:val="0"/>
          <w:sz w:val="24"/>
          <w:szCs w:val="24"/>
        </w:rPr>
      </w:pPr>
      <w:r w:rsidRPr="0057154C">
        <w:rPr>
          <w:rFonts w:ascii="微软雅黑" w:eastAsia="微软雅黑" w:hAnsi="微软雅黑" w:cs="宋体" w:hint="eastAsia"/>
          <w:color w:val="000000"/>
          <w:kern w:val="0"/>
          <w:sz w:val="32"/>
          <w:szCs w:val="32"/>
        </w:rPr>
        <w:t>2017年3月1日，</w:t>
      </w:r>
      <w:proofErr w:type="gramStart"/>
      <w:r w:rsidRPr="0057154C">
        <w:rPr>
          <w:rFonts w:ascii="微软雅黑" w:eastAsia="微软雅黑" w:hAnsi="微软雅黑" w:cs="宋体" w:hint="eastAsia"/>
          <w:color w:val="000000"/>
          <w:kern w:val="0"/>
          <w:sz w:val="32"/>
          <w:szCs w:val="32"/>
        </w:rPr>
        <w:t>西陇科学</w:t>
      </w:r>
      <w:proofErr w:type="gramEnd"/>
      <w:r w:rsidRPr="0057154C">
        <w:rPr>
          <w:rFonts w:ascii="微软雅黑" w:eastAsia="微软雅黑" w:hAnsi="微软雅黑" w:cs="宋体" w:hint="eastAsia"/>
          <w:color w:val="000000"/>
          <w:kern w:val="0"/>
          <w:sz w:val="32"/>
          <w:szCs w:val="32"/>
        </w:rPr>
        <w:t>发布《关于终止重大资产重组的公告》，宣布“终止筹划本次发行股份及支付现金</w:t>
      </w:r>
      <w:r w:rsidRPr="0057154C">
        <w:rPr>
          <w:rFonts w:ascii="微软雅黑" w:eastAsia="微软雅黑" w:hAnsi="微软雅黑" w:cs="宋体" w:hint="eastAsia"/>
          <w:color w:val="000000"/>
          <w:kern w:val="0"/>
          <w:sz w:val="32"/>
          <w:szCs w:val="32"/>
        </w:rPr>
        <w:lastRenderedPageBreak/>
        <w:t>购买资产并募集配套资金事宜”，公司股票自2017年3月2日起复牌。</w:t>
      </w:r>
    </w:p>
    <w:p w14:paraId="6422AD2B" w14:textId="77777777" w:rsidR="0057154C" w:rsidRPr="0057154C" w:rsidRDefault="0057154C" w:rsidP="0057154C">
      <w:pPr>
        <w:widowControl/>
        <w:shd w:val="clear" w:color="auto" w:fill="FFFFFF"/>
        <w:spacing w:line="600" w:lineRule="atLeast"/>
        <w:ind w:firstLine="640"/>
        <w:jc w:val="left"/>
        <w:rPr>
          <w:rFonts w:ascii="微软雅黑" w:eastAsia="微软雅黑" w:hAnsi="微软雅黑" w:cs="宋体"/>
          <w:color w:val="000000"/>
          <w:kern w:val="0"/>
          <w:sz w:val="24"/>
          <w:szCs w:val="24"/>
        </w:rPr>
      </w:pPr>
      <w:proofErr w:type="gramStart"/>
      <w:r w:rsidRPr="0057154C">
        <w:rPr>
          <w:rFonts w:ascii="微软雅黑" w:eastAsia="微软雅黑" w:hAnsi="微软雅黑" w:cs="宋体" w:hint="eastAsia"/>
          <w:color w:val="000000"/>
          <w:kern w:val="0"/>
          <w:sz w:val="32"/>
          <w:szCs w:val="32"/>
        </w:rPr>
        <w:t>西陇科学拟</w:t>
      </w:r>
      <w:proofErr w:type="gramEnd"/>
      <w:r w:rsidRPr="0057154C">
        <w:rPr>
          <w:rFonts w:ascii="微软雅黑" w:eastAsia="微软雅黑" w:hAnsi="微软雅黑" w:cs="宋体" w:hint="eastAsia"/>
          <w:color w:val="000000"/>
          <w:kern w:val="0"/>
          <w:sz w:val="32"/>
          <w:szCs w:val="32"/>
        </w:rPr>
        <w:t>发行股份及支付现金方式相结合收购阿拉丁股权事项属于《证券法》第六十七条第二款第二项所列的“公司的重大投资行为和重大的购置财产的决定”，在公开前属于《证券法》第七十五条第一项所规定的内幕信息。该内幕信息不晚于2016年8月3日</w:t>
      </w:r>
      <w:proofErr w:type="gramStart"/>
      <w:r w:rsidRPr="0057154C">
        <w:rPr>
          <w:rFonts w:ascii="微软雅黑" w:eastAsia="微软雅黑" w:hAnsi="微软雅黑" w:cs="宋体" w:hint="eastAsia"/>
          <w:color w:val="000000"/>
          <w:kern w:val="0"/>
          <w:sz w:val="32"/>
          <w:szCs w:val="32"/>
        </w:rPr>
        <w:t>西陇科学</w:t>
      </w:r>
      <w:proofErr w:type="gramEnd"/>
      <w:r w:rsidRPr="0057154C">
        <w:rPr>
          <w:rFonts w:ascii="微软雅黑" w:eastAsia="微软雅黑" w:hAnsi="微软雅黑" w:cs="宋体" w:hint="eastAsia"/>
          <w:color w:val="000000"/>
          <w:kern w:val="0"/>
          <w:sz w:val="32"/>
          <w:szCs w:val="32"/>
        </w:rPr>
        <w:t>及阿拉丁第一次洽谈时形成，于2016年9月10日公开。</w:t>
      </w:r>
      <w:proofErr w:type="gramStart"/>
      <w:r w:rsidRPr="0057154C">
        <w:rPr>
          <w:rFonts w:ascii="微软雅黑" w:eastAsia="微软雅黑" w:hAnsi="微软雅黑" w:cs="宋体" w:hint="eastAsia"/>
          <w:color w:val="000000"/>
          <w:kern w:val="0"/>
          <w:sz w:val="32"/>
          <w:szCs w:val="32"/>
        </w:rPr>
        <w:t>西陇科学时任</w:t>
      </w:r>
      <w:proofErr w:type="gramEnd"/>
      <w:r w:rsidRPr="0057154C">
        <w:rPr>
          <w:rFonts w:ascii="微软雅黑" w:eastAsia="微软雅黑" w:hAnsi="微软雅黑" w:cs="宋体" w:hint="eastAsia"/>
          <w:color w:val="000000"/>
          <w:kern w:val="0"/>
          <w:sz w:val="32"/>
          <w:szCs w:val="32"/>
        </w:rPr>
        <w:t>董事、首席执行官陈某，副总裁、董事会秘书邬某晖为内幕信息知情人，知悉时间不晚于2016年8月3日。</w:t>
      </w:r>
    </w:p>
    <w:p w14:paraId="215A3851" w14:textId="77777777" w:rsidR="0057154C" w:rsidRPr="0057154C" w:rsidRDefault="0057154C" w:rsidP="0057154C">
      <w:pPr>
        <w:widowControl/>
        <w:shd w:val="clear" w:color="auto" w:fill="FFFFFF"/>
        <w:spacing w:line="600" w:lineRule="atLeast"/>
        <w:ind w:firstLine="640"/>
        <w:jc w:val="left"/>
        <w:rPr>
          <w:rFonts w:ascii="微软雅黑" w:eastAsia="微软雅黑" w:hAnsi="微软雅黑" w:cs="宋体"/>
          <w:color w:val="000000"/>
          <w:kern w:val="0"/>
          <w:sz w:val="24"/>
          <w:szCs w:val="24"/>
        </w:rPr>
      </w:pPr>
      <w:r w:rsidRPr="006C65D0">
        <w:rPr>
          <w:rFonts w:ascii="微软雅黑" w:eastAsia="微软雅黑" w:hAnsi="微软雅黑" w:cs="宋体" w:hint="eastAsia"/>
          <w:color w:val="000000"/>
          <w:kern w:val="0"/>
          <w:sz w:val="32"/>
          <w:szCs w:val="32"/>
          <w:highlight w:val="yellow"/>
        </w:rPr>
        <w:t>黄</w:t>
      </w:r>
      <w:proofErr w:type="gramStart"/>
      <w:r w:rsidRPr="006C65D0">
        <w:rPr>
          <w:rFonts w:ascii="微软雅黑" w:eastAsia="微软雅黑" w:hAnsi="微软雅黑" w:cs="宋体" w:hint="eastAsia"/>
          <w:color w:val="000000"/>
          <w:kern w:val="0"/>
          <w:sz w:val="32"/>
          <w:szCs w:val="32"/>
          <w:highlight w:val="yellow"/>
        </w:rPr>
        <w:t>某盛时任西陇科学</w:t>
      </w:r>
      <w:proofErr w:type="gramEnd"/>
      <w:r w:rsidRPr="006C65D0">
        <w:rPr>
          <w:rFonts w:ascii="微软雅黑" w:eastAsia="微软雅黑" w:hAnsi="微软雅黑" w:cs="宋体" w:hint="eastAsia"/>
          <w:color w:val="000000"/>
          <w:kern w:val="0"/>
          <w:sz w:val="32"/>
          <w:szCs w:val="32"/>
          <w:highlight w:val="yellow"/>
        </w:rPr>
        <w:t>执行总裁</w:t>
      </w:r>
      <w:r w:rsidRPr="0057154C">
        <w:rPr>
          <w:rFonts w:ascii="微软雅黑" w:eastAsia="微软雅黑" w:hAnsi="微软雅黑" w:cs="宋体" w:hint="eastAsia"/>
          <w:color w:val="000000"/>
          <w:kern w:val="0"/>
          <w:sz w:val="32"/>
          <w:szCs w:val="32"/>
        </w:rPr>
        <w:t>，属于公司高级管理人员，不存在不能正常履职的情形，是《证券法》第七十四条规定的内幕信息知情人。2016年8月22日至2016年8月25日，内幕信息知情人邬某晖在</w:t>
      </w:r>
      <w:proofErr w:type="gramStart"/>
      <w:r w:rsidRPr="0057154C">
        <w:rPr>
          <w:rFonts w:ascii="微软雅黑" w:eastAsia="微软雅黑" w:hAnsi="微软雅黑" w:cs="宋体" w:hint="eastAsia"/>
          <w:color w:val="000000"/>
          <w:kern w:val="0"/>
          <w:sz w:val="32"/>
          <w:szCs w:val="32"/>
        </w:rPr>
        <w:t>西陇科学</w:t>
      </w:r>
      <w:proofErr w:type="gramEnd"/>
      <w:r w:rsidRPr="0057154C">
        <w:rPr>
          <w:rFonts w:ascii="微软雅黑" w:eastAsia="微软雅黑" w:hAnsi="微软雅黑" w:cs="宋体" w:hint="eastAsia"/>
          <w:color w:val="000000"/>
          <w:kern w:val="0"/>
          <w:sz w:val="32"/>
          <w:szCs w:val="32"/>
        </w:rPr>
        <w:t>上海办公地上海市岚皋路555号</w:t>
      </w:r>
      <w:proofErr w:type="gramStart"/>
      <w:r w:rsidRPr="0057154C">
        <w:rPr>
          <w:rFonts w:ascii="微软雅黑" w:eastAsia="微软雅黑" w:hAnsi="微软雅黑" w:cs="宋体" w:hint="eastAsia"/>
          <w:color w:val="000000"/>
          <w:kern w:val="0"/>
          <w:sz w:val="32"/>
          <w:szCs w:val="32"/>
        </w:rPr>
        <w:t>品尊国际A座持续</w:t>
      </w:r>
      <w:proofErr w:type="gramEnd"/>
      <w:r w:rsidRPr="0057154C">
        <w:rPr>
          <w:rFonts w:ascii="微软雅黑" w:eastAsia="微软雅黑" w:hAnsi="微软雅黑" w:cs="宋体" w:hint="eastAsia"/>
          <w:color w:val="000000"/>
          <w:kern w:val="0"/>
          <w:sz w:val="32"/>
          <w:szCs w:val="32"/>
        </w:rPr>
        <w:t>与阿拉丁及中介机构相关人员商谈本次收购事项。2016年8月23日至2016年8月26日，黄某盛到上海出差并在该地点办公，二者出差时间、地点存在交集。2016年9月1日至2016年9月5日，黄某盛与内幕信息知情人陈某存在3次通话联络。综上，黄某盛为法定内幕信息知情人，具备知悉内幕信息的</w:t>
      </w:r>
      <w:r w:rsidRPr="0057154C">
        <w:rPr>
          <w:rFonts w:ascii="微软雅黑" w:eastAsia="微软雅黑" w:hAnsi="微软雅黑" w:cs="宋体" w:hint="eastAsia"/>
          <w:color w:val="000000"/>
          <w:kern w:val="0"/>
          <w:sz w:val="32"/>
          <w:szCs w:val="32"/>
        </w:rPr>
        <w:lastRenderedPageBreak/>
        <w:t>便利条件，应当知悉内幕信息，知悉内幕信息时间不晚于2016年9月5日。</w:t>
      </w:r>
    </w:p>
    <w:p w14:paraId="1D2F5245" w14:textId="77777777" w:rsidR="0057154C" w:rsidRPr="0057154C" w:rsidRDefault="0057154C" w:rsidP="0057154C">
      <w:pPr>
        <w:widowControl/>
        <w:shd w:val="clear" w:color="auto" w:fill="FFFFFF"/>
        <w:spacing w:line="600" w:lineRule="atLeast"/>
        <w:ind w:firstLine="640"/>
        <w:jc w:val="left"/>
        <w:rPr>
          <w:rFonts w:ascii="微软雅黑" w:eastAsia="微软雅黑" w:hAnsi="微软雅黑" w:cs="宋体"/>
          <w:color w:val="000000"/>
          <w:kern w:val="0"/>
          <w:sz w:val="24"/>
          <w:szCs w:val="24"/>
        </w:rPr>
      </w:pPr>
      <w:r w:rsidRPr="0057154C">
        <w:rPr>
          <w:rFonts w:ascii="微软雅黑" w:eastAsia="微软雅黑" w:hAnsi="微软雅黑" w:cs="宋体" w:hint="eastAsia"/>
          <w:color w:val="000000"/>
          <w:kern w:val="0"/>
          <w:sz w:val="32"/>
          <w:szCs w:val="32"/>
        </w:rPr>
        <w:t>二、陈华瑜操作其本人证券账户内幕交易“西陇科学”股票情况</w:t>
      </w:r>
    </w:p>
    <w:p w14:paraId="3B73E88C" w14:textId="77777777" w:rsidR="0057154C" w:rsidRPr="0057154C" w:rsidRDefault="0057154C" w:rsidP="0057154C">
      <w:pPr>
        <w:widowControl/>
        <w:shd w:val="clear" w:color="auto" w:fill="FFFFFF"/>
        <w:spacing w:line="600" w:lineRule="atLeast"/>
        <w:ind w:firstLine="643"/>
        <w:jc w:val="left"/>
        <w:rPr>
          <w:rFonts w:ascii="微软雅黑" w:eastAsia="微软雅黑" w:hAnsi="微软雅黑" w:cs="宋体"/>
          <w:color w:val="000000"/>
          <w:kern w:val="0"/>
          <w:sz w:val="24"/>
          <w:szCs w:val="24"/>
        </w:rPr>
      </w:pPr>
      <w:r w:rsidRPr="0057154C">
        <w:rPr>
          <w:rFonts w:ascii="微软雅黑" w:eastAsia="微软雅黑" w:hAnsi="微软雅黑" w:cs="宋体" w:hint="eastAsia"/>
          <w:b/>
          <w:bCs/>
          <w:color w:val="000000"/>
          <w:kern w:val="0"/>
          <w:sz w:val="32"/>
          <w:szCs w:val="32"/>
        </w:rPr>
        <w:t>（一）“陈华瑜”证券账户由其本人控制使用</w:t>
      </w:r>
    </w:p>
    <w:p w14:paraId="68AD27A3" w14:textId="77777777" w:rsidR="0057154C" w:rsidRPr="0057154C" w:rsidRDefault="0057154C" w:rsidP="0057154C">
      <w:pPr>
        <w:widowControl/>
        <w:shd w:val="clear" w:color="auto" w:fill="FFFFFF"/>
        <w:spacing w:line="600" w:lineRule="atLeast"/>
        <w:ind w:firstLine="640"/>
        <w:jc w:val="left"/>
        <w:rPr>
          <w:rFonts w:ascii="微软雅黑" w:eastAsia="微软雅黑" w:hAnsi="微软雅黑" w:cs="宋体"/>
          <w:color w:val="000000"/>
          <w:kern w:val="0"/>
          <w:sz w:val="24"/>
          <w:szCs w:val="24"/>
        </w:rPr>
      </w:pPr>
      <w:r w:rsidRPr="0057154C">
        <w:rPr>
          <w:rFonts w:ascii="微软雅黑" w:eastAsia="微软雅黑" w:hAnsi="微软雅黑" w:cs="宋体" w:hint="eastAsia"/>
          <w:color w:val="000000"/>
          <w:kern w:val="0"/>
          <w:sz w:val="32"/>
          <w:szCs w:val="32"/>
        </w:rPr>
        <w:t>“陈华瑜”证券账户于2000年3月27日开立于汕头证券汕头中山营业部，“陈华瑜”证券账户股票交易均通过其本人手机委托下单，陈华瑜承认该证券账户由其本人实际控制使用。</w:t>
      </w:r>
    </w:p>
    <w:p w14:paraId="55D67DD1" w14:textId="77777777" w:rsidR="0057154C" w:rsidRPr="0057154C" w:rsidRDefault="0057154C" w:rsidP="0057154C">
      <w:pPr>
        <w:widowControl/>
        <w:shd w:val="clear" w:color="auto" w:fill="FFFFFF"/>
        <w:spacing w:line="600" w:lineRule="atLeast"/>
        <w:ind w:firstLine="643"/>
        <w:jc w:val="left"/>
        <w:rPr>
          <w:rFonts w:ascii="微软雅黑" w:eastAsia="微软雅黑" w:hAnsi="微软雅黑" w:cs="宋体"/>
          <w:color w:val="000000"/>
          <w:kern w:val="0"/>
          <w:sz w:val="24"/>
          <w:szCs w:val="24"/>
        </w:rPr>
      </w:pPr>
      <w:r w:rsidRPr="0057154C">
        <w:rPr>
          <w:rFonts w:ascii="微软雅黑" w:eastAsia="微软雅黑" w:hAnsi="微软雅黑" w:cs="宋体" w:hint="eastAsia"/>
          <w:b/>
          <w:bCs/>
          <w:color w:val="000000"/>
          <w:kern w:val="0"/>
          <w:sz w:val="32"/>
          <w:szCs w:val="32"/>
        </w:rPr>
        <w:t>（二）陈华瑜与黄某盛存在通话联络</w:t>
      </w:r>
    </w:p>
    <w:p w14:paraId="20A5A075" w14:textId="77777777" w:rsidR="0057154C" w:rsidRPr="0057154C" w:rsidRDefault="0057154C" w:rsidP="0057154C">
      <w:pPr>
        <w:widowControl/>
        <w:shd w:val="clear" w:color="auto" w:fill="FFFFFF"/>
        <w:spacing w:line="600" w:lineRule="atLeast"/>
        <w:ind w:firstLine="640"/>
        <w:jc w:val="left"/>
        <w:rPr>
          <w:rFonts w:ascii="微软雅黑" w:eastAsia="微软雅黑" w:hAnsi="微软雅黑" w:cs="宋体"/>
          <w:color w:val="000000"/>
          <w:kern w:val="0"/>
          <w:sz w:val="24"/>
          <w:szCs w:val="24"/>
        </w:rPr>
      </w:pPr>
      <w:r w:rsidRPr="006C65D0">
        <w:rPr>
          <w:rFonts w:ascii="微软雅黑" w:eastAsia="微软雅黑" w:hAnsi="微软雅黑" w:cs="宋体" w:hint="eastAsia"/>
          <w:color w:val="000000"/>
          <w:kern w:val="0"/>
          <w:sz w:val="32"/>
          <w:szCs w:val="32"/>
          <w:highlight w:val="yellow"/>
        </w:rPr>
        <w:t>陈华瑜与黄某盛为朋友关系，其子陈某麒为黄某盛下属。</w:t>
      </w:r>
      <w:r w:rsidRPr="0057154C">
        <w:rPr>
          <w:rFonts w:ascii="微软雅黑" w:eastAsia="微软雅黑" w:hAnsi="微软雅黑" w:cs="宋体" w:hint="eastAsia"/>
          <w:color w:val="000000"/>
          <w:kern w:val="0"/>
          <w:sz w:val="32"/>
          <w:szCs w:val="32"/>
        </w:rPr>
        <w:t>在内幕信息敏感期内，陈华瑜分别于2016年9月8日23时17分、9月9日9时25分、9月9日9时35分与黄某盛存在3次通话联络。</w:t>
      </w:r>
    </w:p>
    <w:p w14:paraId="0D0960B4" w14:textId="77777777" w:rsidR="0057154C" w:rsidRPr="0057154C" w:rsidRDefault="0057154C" w:rsidP="0057154C">
      <w:pPr>
        <w:widowControl/>
        <w:shd w:val="clear" w:color="auto" w:fill="FFFFFF"/>
        <w:spacing w:line="600" w:lineRule="atLeast"/>
        <w:ind w:firstLine="643"/>
        <w:jc w:val="left"/>
        <w:rPr>
          <w:rFonts w:ascii="微软雅黑" w:eastAsia="微软雅黑" w:hAnsi="微软雅黑" w:cs="宋体"/>
          <w:color w:val="000000"/>
          <w:kern w:val="0"/>
          <w:sz w:val="24"/>
          <w:szCs w:val="24"/>
        </w:rPr>
      </w:pPr>
      <w:r w:rsidRPr="0057154C">
        <w:rPr>
          <w:rFonts w:ascii="微软雅黑" w:eastAsia="微软雅黑" w:hAnsi="微软雅黑" w:cs="宋体" w:hint="eastAsia"/>
          <w:b/>
          <w:bCs/>
          <w:color w:val="000000"/>
          <w:kern w:val="0"/>
          <w:sz w:val="32"/>
          <w:szCs w:val="32"/>
        </w:rPr>
        <w:t>（三）“陈华瑜”证券账户交易“西陇科学”股票情况</w:t>
      </w:r>
    </w:p>
    <w:p w14:paraId="3BCF95B5" w14:textId="77777777" w:rsidR="0057154C" w:rsidRPr="0057154C" w:rsidRDefault="0057154C" w:rsidP="0057154C">
      <w:pPr>
        <w:widowControl/>
        <w:shd w:val="clear" w:color="auto" w:fill="FFFFFF"/>
        <w:spacing w:line="600" w:lineRule="atLeast"/>
        <w:ind w:firstLine="640"/>
        <w:jc w:val="left"/>
        <w:rPr>
          <w:rFonts w:ascii="微软雅黑" w:eastAsia="微软雅黑" w:hAnsi="微软雅黑" w:cs="宋体"/>
          <w:color w:val="000000"/>
          <w:kern w:val="0"/>
          <w:sz w:val="24"/>
          <w:szCs w:val="24"/>
        </w:rPr>
      </w:pPr>
      <w:r w:rsidRPr="0057154C">
        <w:rPr>
          <w:rFonts w:ascii="微软雅黑" w:eastAsia="微软雅黑" w:hAnsi="微软雅黑" w:cs="宋体" w:hint="eastAsia"/>
          <w:color w:val="000000"/>
          <w:kern w:val="0"/>
          <w:sz w:val="32"/>
          <w:szCs w:val="32"/>
        </w:rPr>
        <w:t>在内幕信息敏感期内，“陈华瑜”证券账户2016年9月9日分两次共计买入“西陇科学”股票186,000股，成交金额2,981,794元。2017年3月2日“西陇科学”复牌后，“陈华瑜”证券账户2017年8月1日全部卖出上述 “西陇科学”股票，亏损344,011.35元。</w:t>
      </w:r>
    </w:p>
    <w:p w14:paraId="25AF2310" w14:textId="77777777" w:rsidR="0057154C" w:rsidRPr="0057154C" w:rsidRDefault="0057154C" w:rsidP="0057154C">
      <w:pPr>
        <w:widowControl/>
        <w:shd w:val="clear" w:color="auto" w:fill="FFFFFF"/>
        <w:spacing w:line="600" w:lineRule="atLeast"/>
        <w:ind w:firstLine="643"/>
        <w:jc w:val="left"/>
        <w:rPr>
          <w:rFonts w:ascii="微软雅黑" w:eastAsia="微软雅黑" w:hAnsi="微软雅黑" w:cs="宋体"/>
          <w:color w:val="000000"/>
          <w:kern w:val="0"/>
          <w:sz w:val="24"/>
          <w:szCs w:val="24"/>
        </w:rPr>
      </w:pPr>
      <w:r w:rsidRPr="0057154C">
        <w:rPr>
          <w:rFonts w:ascii="微软雅黑" w:eastAsia="微软雅黑" w:hAnsi="微软雅黑" w:cs="宋体" w:hint="eastAsia"/>
          <w:b/>
          <w:bCs/>
          <w:color w:val="000000"/>
          <w:kern w:val="0"/>
          <w:sz w:val="32"/>
          <w:szCs w:val="32"/>
        </w:rPr>
        <w:t>（四）“陈华瑜”证券账户资金情况</w:t>
      </w:r>
    </w:p>
    <w:p w14:paraId="4AE0DC47" w14:textId="77777777" w:rsidR="0057154C" w:rsidRPr="0057154C" w:rsidRDefault="0057154C" w:rsidP="0057154C">
      <w:pPr>
        <w:widowControl/>
        <w:shd w:val="clear" w:color="auto" w:fill="FFFFFF"/>
        <w:spacing w:line="600" w:lineRule="atLeast"/>
        <w:ind w:firstLine="640"/>
        <w:jc w:val="left"/>
        <w:rPr>
          <w:rFonts w:ascii="微软雅黑" w:eastAsia="微软雅黑" w:hAnsi="微软雅黑" w:cs="宋体"/>
          <w:color w:val="000000"/>
          <w:kern w:val="0"/>
          <w:sz w:val="24"/>
          <w:szCs w:val="24"/>
        </w:rPr>
      </w:pPr>
      <w:r w:rsidRPr="0057154C">
        <w:rPr>
          <w:rFonts w:ascii="微软雅黑" w:eastAsia="微软雅黑" w:hAnsi="微软雅黑" w:cs="宋体" w:hint="eastAsia"/>
          <w:color w:val="000000"/>
          <w:kern w:val="0"/>
          <w:sz w:val="32"/>
          <w:szCs w:val="32"/>
        </w:rPr>
        <w:lastRenderedPageBreak/>
        <w:t>“陈华瑜”证券账户2016年9月9日买入“西陇科学”股票的资金分别来源于肖</w:t>
      </w:r>
      <w:proofErr w:type="gramStart"/>
      <w:r w:rsidRPr="0057154C">
        <w:rPr>
          <w:rFonts w:ascii="微软雅黑" w:eastAsia="微软雅黑" w:hAnsi="微软雅黑" w:cs="宋体" w:hint="eastAsia"/>
          <w:color w:val="000000"/>
          <w:kern w:val="0"/>
          <w:sz w:val="32"/>
          <w:szCs w:val="32"/>
        </w:rPr>
        <w:t>某鹅银行</w:t>
      </w:r>
      <w:proofErr w:type="gramEnd"/>
      <w:r w:rsidRPr="0057154C">
        <w:rPr>
          <w:rFonts w:ascii="微软雅黑" w:eastAsia="微软雅黑" w:hAnsi="微软雅黑" w:cs="宋体" w:hint="eastAsia"/>
          <w:color w:val="000000"/>
          <w:kern w:val="0"/>
          <w:sz w:val="32"/>
          <w:szCs w:val="32"/>
        </w:rPr>
        <w:t>账户和姚某颖银行账户，均为2016年9月9日当日转入，其中，肖</w:t>
      </w:r>
      <w:proofErr w:type="gramStart"/>
      <w:r w:rsidRPr="0057154C">
        <w:rPr>
          <w:rFonts w:ascii="微软雅黑" w:eastAsia="微软雅黑" w:hAnsi="微软雅黑" w:cs="宋体" w:hint="eastAsia"/>
          <w:color w:val="000000"/>
          <w:kern w:val="0"/>
          <w:sz w:val="32"/>
          <w:szCs w:val="32"/>
        </w:rPr>
        <w:t>某鹅银行</w:t>
      </w:r>
      <w:proofErr w:type="gramEnd"/>
      <w:r w:rsidRPr="0057154C">
        <w:rPr>
          <w:rFonts w:ascii="微软雅黑" w:eastAsia="微软雅黑" w:hAnsi="微软雅黑" w:cs="宋体" w:hint="eastAsia"/>
          <w:color w:val="000000"/>
          <w:kern w:val="0"/>
          <w:sz w:val="32"/>
          <w:szCs w:val="32"/>
        </w:rPr>
        <w:t>账户转入1,000,000元，姚某颖银行账户转入2,000,000元。“陈华瑜”证券账户2017年8月1日卖出“西陇科学”股票所获资金转到肖</w:t>
      </w:r>
      <w:proofErr w:type="gramStart"/>
      <w:r w:rsidRPr="0057154C">
        <w:rPr>
          <w:rFonts w:ascii="微软雅黑" w:eastAsia="微软雅黑" w:hAnsi="微软雅黑" w:cs="宋体" w:hint="eastAsia"/>
          <w:color w:val="000000"/>
          <w:kern w:val="0"/>
          <w:sz w:val="32"/>
          <w:szCs w:val="32"/>
        </w:rPr>
        <w:t>某鹅银行</w:t>
      </w:r>
      <w:proofErr w:type="gramEnd"/>
      <w:r w:rsidRPr="0057154C">
        <w:rPr>
          <w:rFonts w:ascii="微软雅黑" w:eastAsia="微软雅黑" w:hAnsi="微软雅黑" w:cs="宋体" w:hint="eastAsia"/>
          <w:color w:val="000000"/>
          <w:kern w:val="0"/>
          <w:sz w:val="32"/>
          <w:szCs w:val="32"/>
        </w:rPr>
        <w:t>账户1,325,200元，转到郑某</w:t>
      </w:r>
      <w:proofErr w:type="gramStart"/>
      <w:r w:rsidRPr="0057154C">
        <w:rPr>
          <w:rFonts w:ascii="微软雅黑" w:eastAsia="微软雅黑" w:hAnsi="微软雅黑" w:cs="宋体" w:hint="eastAsia"/>
          <w:color w:val="000000"/>
          <w:kern w:val="0"/>
          <w:sz w:val="32"/>
          <w:szCs w:val="32"/>
        </w:rPr>
        <w:t>略银行</w:t>
      </w:r>
      <w:proofErr w:type="gramEnd"/>
      <w:r w:rsidRPr="0057154C">
        <w:rPr>
          <w:rFonts w:ascii="微软雅黑" w:eastAsia="微软雅黑" w:hAnsi="微软雅黑" w:cs="宋体" w:hint="eastAsia"/>
          <w:color w:val="000000"/>
          <w:kern w:val="0"/>
          <w:sz w:val="32"/>
          <w:szCs w:val="32"/>
        </w:rPr>
        <w:t>账户1,325,200元。</w:t>
      </w:r>
    </w:p>
    <w:p w14:paraId="2F6F63DD" w14:textId="77777777" w:rsidR="0057154C" w:rsidRPr="0057154C" w:rsidRDefault="0057154C" w:rsidP="0057154C">
      <w:pPr>
        <w:widowControl/>
        <w:shd w:val="clear" w:color="auto" w:fill="FFFFFF"/>
        <w:spacing w:line="600" w:lineRule="atLeast"/>
        <w:ind w:firstLine="643"/>
        <w:jc w:val="left"/>
        <w:rPr>
          <w:rFonts w:ascii="微软雅黑" w:eastAsia="微软雅黑" w:hAnsi="微软雅黑" w:cs="宋体"/>
          <w:color w:val="000000"/>
          <w:kern w:val="0"/>
          <w:sz w:val="24"/>
          <w:szCs w:val="24"/>
        </w:rPr>
      </w:pPr>
      <w:r w:rsidRPr="0057154C">
        <w:rPr>
          <w:rFonts w:ascii="微软雅黑" w:eastAsia="微软雅黑" w:hAnsi="微软雅黑" w:cs="宋体" w:hint="eastAsia"/>
          <w:b/>
          <w:bCs/>
          <w:color w:val="000000"/>
          <w:kern w:val="0"/>
          <w:sz w:val="32"/>
          <w:szCs w:val="32"/>
        </w:rPr>
        <w:t>（五）“陈华瑜”证券账户交易“西陇科学”股票行为明显异常，与内幕信息形成和公开过程高度一致，且未能提供合理解释</w:t>
      </w:r>
    </w:p>
    <w:p w14:paraId="5F56E77B" w14:textId="77777777" w:rsidR="0057154C" w:rsidRPr="0057154C" w:rsidRDefault="0057154C" w:rsidP="0057154C">
      <w:pPr>
        <w:widowControl/>
        <w:shd w:val="clear" w:color="auto" w:fill="FFFFFF"/>
        <w:spacing w:line="600" w:lineRule="atLeast"/>
        <w:ind w:firstLine="640"/>
        <w:jc w:val="left"/>
        <w:rPr>
          <w:rFonts w:ascii="微软雅黑" w:eastAsia="微软雅黑" w:hAnsi="微软雅黑" w:cs="宋体"/>
          <w:color w:val="000000"/>
          <w:kern w:val="0"/>
          <w:sz w:val="24"/>
          <w:szCs w:val="24"/>
        </w:rPr>
      </w:pPr>
      <w:r w:rsidRPr="0057154C">
        <w:rPr>
          <w:rFonts w:ascii="微软雅黑" w:eastAsia="微软雅黑" w:hAnsi="微软雅黑" w:cs="宋体" w:hint="eastAsia"/>
          <w:color w:val="000000"/>
          <w:kern w:val="0"/>
          <w:sz w:val="32"/>
          <w:szCs w:val="32"/>
        </w:rPr>
        <w:t>“陈华瑜”证券账户在2016年9月9日前长达一年多时间里未进行股票交易。2016年9月9日该账户突击转入大额资金单向买入“西陇科学”一只股票。该交易“西陇科学”股票行为具有放大性、突击性和单向性，与内幕信息形成和公开过程高度一致，且与以往交易习惯明显背离。陈华瑜对异常交易行为未能提供合理解释。</w:t>
      </w:r>
    </w:p>
    <w:p w14:paraId="23FB3D7D" w14:textId="77777777" w:rsidR="0057154C" w:rsidRPr="0057154C" w:rsidRDefault="0057154C" w:rsidP="0057154C">
      <w:pPr>
        <w:widowControl/>
        <w:shd w:val="clear" w:color="auto" w:fill="FFFFFF"/>
        <w:spacing w:line="600" w:lineRule="atLeast"/>
        <w:ind w:firstLine="640"/>
        <w:jc w:val="left"/>
        <w:rPr>
          <w:rFonts w:ascii="微软雅黑" w:eastAsia="微软雅黑" w:hAnsi="微软雅黑" w:cs="宋体"/>
          <w:color w:val="000000"/>
          <w:kern w:val="0"/>
          <w:sz w:val="24"/>
          <w:szCs w:val="24"/>
        </w:rPr>
      </w:pPr>
      <w:r w:rsidRPr="0057154C">
        <w:rPr>
          <w:rFonts w:ascii="微软雅黑" w:eastAsia="微软雅黑" w:hAnsi="微软雅黑" w:cs="宋体" w:hint="eastAsia"/>
          <w:color w:val="000000"/>
          <w:kern w:val="0"/>
          <w:sz w:val="32"/>
          <w:szCs w:val="32"/>
        </w:rPr>
        <w:t>以上事实，有上市公司相关公告、相关通讯记录、银行账户资料、证券账户资料、电脑信息资料、询问笔录，以及书面说明和协议材料等证据证明，足以认定。</w:t>
      </w:r>
    </w:p>
    <w:p w14:paraId="7872BC26" w14:textId="77777777" w:rsidR="0057154C" w:rsidRPr="0057154C" w:rsidRDefault="0057154C" w:rsidP="0057154C">
      <w:pPr>
        <w:widowControl/>
        <w:shd w:val="clear" w:color="auto" w:fill="FFFFFF"/>
        <w:spacing w:line="600" w:lineRule="atLeast"/>
        <w:ind w:firstLine="640"/>
        <w:jc w:val="left"/>
        <w:rPr>
          <w:rFonts w:ascii="微软雅黑" w:eastAsia="微软雅黑" w:hAnsi="微软雅黑" w:cs="宋体"/>
          <w:color w:val="000000"/>
          <w:kern w:val="0"/>
          <w:sz w:val="24"/>
          <w:szCs w:val="24"/>
        </w:rPr>
      </w:pPr>
      <w:r w:rsidRPr="0057154C">
        <w:rPr>
          <w:rFonts w:ascii="微软雅黑" w:eastAsia="微软雅黑" w:hAnsi="微软雅黑" w:cs="宋体" w:hint="eastAsia"/>
          <w:color w:val="000000"/>
          <w:kern w:val="0"/>
          <w:sz w:val="32"/>
          <w:szCs w:val="32"/>
        </w:rPr>
        <w:t>陈华瑜的上述行为了违反了《证券法》第七十三条、第七十六条第一款的规定，构成《证券法》第二百零二条所述内幕交易行为。</w:t>
      </w:r>
    </w:p>
    <w:p w14:paraId="64A8F28B" w14:textId="77777777" w:rsidR="0057154C" w:rsidRPr="0057154C" w:rsidRDefault="0057154C" w:rsidP="0057154C">
      <w:pPr>
        <w:widowControl/>
        <w:shd w:val="clear" w:color="auto" w:fill="FFFFFF"/>
        <w:spacing w:line="600" w:lineRule="atLeast"/>
        <w:ind w:firstLine="640"/>
        <w:jc w:val="left"/>
        <w:rPr>
          <w:rFonts w:ascii="微软雅黑" w:eastAsia="微软雅黑" w:hAnsi="微软雅黑" w:cs="宋体"/>
          <w:color w:val="000000"/>
          <w:kern w:val="0"/>
          <w:sz w:val="24"/>
          <w:szCs w:val="24"/>
        </w:rPr>
      </w:pPr>
      <w:r w:rsidRPr="0057154C">
        <w:rPr>
          <w:rFonts w:ascii="微软雅黑" w:eastAsia="微软雅黑" w:hAnsi="微软雅黑" w:cs="宋体" w:hint="eastAsia"/>
          <w:color w:val="000000"/>
          <w:kern w:val="0"/>
          <w:sz w:val="32"/>
          <w:szCs w:val="32"/>
        </w:rPr>
        <w:lastRenderedPageBreak/>
        <w:t>根据当事人违法行为的事实、性质、情节与社会危害程度，依据《证券法》第二百零二条的规定，我局决定：对陈华瑜处以10万元罚款。</w:t>
      </w:r>
    </w:p>
    <w:p w14:paraId="406D9856" w14:textId="77777777" w:rsidR="0057154C" w:rsidRPr="0057154C" w:rsidRDefault="0057154C" w:rsidP="0057154C">
      <w:pPr>
        <w:widowControl/>
        <w:shd w:val="clear" w:color="auto" w:fill="FFFFFF"/>
        <w:spacing w:line="600" w:lineRule="atLeast"/>
        <w:ind w:firstLine="640"/>
        <w:jc w:val="left"/>
        <w:rPr>
          <w:rFonts w:ascii="微软雅黑" w:eastAsia="微软雅黑" w:hAnsi="微软雅黑" w:cs="宋体"/>
          <w:color w:val="000000"/>
          <w:kern w:val="0"/>
          <w:sz w:val="24"/>
          <w:szCs w:val="24"/>
        </w:rPr>
      </w:pPr>
      <w:r w:rsidRPr="0057154C">
        <w:rPr>
          <w:rFonts w:ascii="微软雅黑" w:eastAsia="微软雅黑" w:hAnsi="微软雅黑" w:cs="宋体" w:hint="eastAsia"/>
          <w:color w:val="000000"/>
          <w:kern w:val="0"/>
          <w:sz w:val="32"/>
          <w:szCs w:val="32"/>
        </w:rPr>
        <w:t>当事人应自收到本处罚决定书之日起15日内，将罚没款汇交中国证券监督管理委员会，开户银行：中信银行北京分行营业部，账号：7111010189800000162，联行号：302100011106，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4779ECEA" w14:textId="77777777" w:rsidR="0057154C" w:rsidRPr="0057154C" w:rsidRDefault="0057154C" w:rsidP="0057154C">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57154C">
        <w:rPr>
          <w:rFonts w:ascii="微软雅黑" w:eastAsia="微软雅黑" w:hAnsi="微软雅黑" w:cs="宋体" w:hint="eastAsia"/>
          <w:color w:val="000000"/>
          <w:kern w:val="0"/>
          <w:sz w:val="32"/>
          <w:szCs w:val="32"/>
        </w:rPr>
        <w:t> </w:t>
      </w:r>
    </w:p>
    <w:p w14:paraId="2B82A666" w14:textId="77777777" w:rsidR="0057154C" w:rsidRPr="0057154C" w:rsidRDefault="0057154C" w:rsidP="0057154C">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57154C">
        <w:rPr>
          <w:rFonts w:ascii="微软雅黑" w:eastAsia="微软雅黑" w:hAnsi="微软雅黑" w:cs="宋体" w:hint="eastAsia"/>
          <w:color w:val="000000"/>
          <w:kern w:val="0"/>
          <w:sz w:val="24"/>
          <w:szCs w:val="24"/>
        </w:rPr>
        <w:t> </w:t>
      </w:r>
    </w:p>
    <w:p w14:paraId="4E366547" w14:textId="77777777" w:rsidR="0057154C" w:rsidRPr="0057154C" w:rsidRDefault="0057154C" w:rsidP="0057154C">
      <w:pPr>
        <w:widowControl/>
        <w:shd w:val="clear" w:color="auto" w:fill="FFFFFF"/>
        <w:spacing w:line="408" w:lineRule="atLeast"/>
        <w:ind w:firstLine="640"/>
        <w:jc w:val="left"/>
        <w:rPr>
          <w:rFonts w:ascii="微软雅黑" w:eastAsia="微软雅黑" w:hAnsi="微软雅黑" w:cs="宋体"/>
          <w:color w:val="000000"/>
          <w:kern w:val="0"/>
          <w:sz w:val="24"/>
          <w:szCs w:val="24"/>
        </w:rPr>
      </w:pPr>
      <w:r w:rsidRPr="0057154C">
        <w:rPr>
          <w:rFonts w:ascii="微软雅黑" w:eastAsia="微软雅黑" w:hAnsi="微软雅黑" w:cs="宋体" w:hint="eastAsia"/>
          <w:color w:val="000000"/>
          <w:kern w:val="0"/>
          <w:sz w:val="24"/>
          <w:szCs w:val="24"/>
        </w:rPr>
        <w:t> </w:t>
      </w:r>
    </w:p>
    <w:p w14:paraId="17D846E9" w14:textId="77777777" w:rsidR="0057154C" w:rsidRPr="0057154C" w:rsidRDefault="0057154C" w:rsidP="0057154C">
      <w:pPr>
        <w:widowControl/>
        <w:shd w:val="clear" w:color="auto" w:fill="FFFFFF"/>
        <w:wordWrap w:val="0"/>
        <w:spacing w:line="408" w:lineRule="atLeast"/>
        <w:ind w:firstLine="640"/>
        <w:jc w:val="right"/>
        <w:rPr>
          <w:rFonts w:ascii="微软雅黑" w:eastAsia="微软雅黑" w:hAnsi="微软雅黑" w:cs="宋体"/>
          <w:color w:val="000000"/>
          <w:kern w:val="0"/>
          <w:sz w:val="24"/>
          <w:szCs w:val="24"/>
        </w:rPr>
      </w:pPr>
      <w:r w:rsidRPr="0057154C">
        <w:rPr>
          <w:rFonts w:ascii="微软雅黑" w:eastAsia="微软雅黑" w:hAnsi="微软雅黑" w:cs="宋体" w:hint="eastAsia"/>
          <w:color w:val="000000"/>
          <w:kern w:val="0"/>
          <w:sz w:val="32"/>
          <w:szCs w:val="32"/>
        </w:rPr>
        <w:t>广西证监局</w:t>
      </w:r>
      <w:proofErr w:type="gramStart"/>
      <w:r w:rsidRPr="0057154C">
        <w:rPr>
          <w:rFonts w:ascii="微软雅黑" w:eastAsia="微软雅黑" w:hAnsi="微软雅黑" w:cs="宋体" w:hint="eastAsia"/>
          <w:color w:val="000000"/>
          <w:kern w:val="0"/>
          <w:sz w:val="32"/>
          <w:szCs w:val="32"/>
        </w:rPr>
        <w:t xml:space="preserve">　　　　</w:t>
      </w:r>
      <w:proofErr w:type="gramEnd"/>
      <w:r w:rsidRPr="0057154C">
        <w:rPr>
          <w:rFonts w:ascii="微软雅黑" w:eastAsia="微软雅黑" w:hAnsi="微软雅黑" w:cs="宋体" w:hint="eastAsia"/>
          <w:color w:val="000000"/>
          <w:kern w:val="0"/>
          <w:sz w:val="32"/>
          <w:szCs w:val="32"/>
        </w:rPr>
        <w:t> </w:t>
      </w:r>
    </w:p>
    <w:p w14:paraId="5F25249F" w14:textId="77777777" w:rsidR="0057154C" w:rsidRPr="0057154C" w:rsidRDefault="0057154C" w:rsidP="0057154C">
      <w:pPr>
        <w:widowControl/>
        <w:shd w:val="clear" w:color="auto" w:fill="FFFFFF"/>
        <w:wordWrap w:val="0"/>
        <w:spacing w:line="408" w:lineRule="atLeast"/>
        <w:ind w:firstLine="640"/>
        <w:jc w:val="right"/>
        <w:rPr>
          <w:rFonts w:ascii="微软雅黑" w:eastAsia="微软雅黑" w:hAnsi="微软雅黑" w:cs="宋体"/>
          <w:color w:val="000000"/>
          <w:kern w:val="0"/>
          <w:sz w:val="24"/>
          <w:szCs w:val="24"/>
        </w:rPr>
      </w:pPr>
      <w:r w:rsidRPr="0057154C">
        <w:rPr>
          <w:rFonts w:ascii="微软雅黑" w:eastAsia="微软雅黑" w:hAnsi="微软雅黑" w:cs="宋体" w:hint="eastAsia"/>
          <w:color w:val="000000"/>
          <w:kern w:val="0"/>
          <w:sz w:val="32"/>
          <w:szCs w:val="32"/>
        </w:rPr>
        <w:t xml:space="preserve">2019年12月4日　</w:t>
      </w:r>
    </w:p>
    <w:p w14:paraId="2EFAC8A5" w14:textId="77777777" w:rsidR="00A074B3" w:rsidRDefault="00A074B3"/>
    <w:sectPr w:rsidR="00A074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0A863" w14:textId="77777777" w:rsidR="006C65D0" w:rsidRDefault="006C65D0" w:rsidP="006C65D0">
      <w:r>
        <w:separator/>
      </w:r>
    </w:p>
  </w:endnote>
  <w:endnote w:type="continuationSeparator" w:id="0">
    <w:p w14:paraId="42D32CDB" w14:textId="77777777" w:rsidR="006C65D0" w:rsidRDefault="006C65D0" w:rsidP="006C6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3758B" w14:textId="77777777" w:rsidR="006C65D0" w:rsidRDefault="006C65D0" w:rsidP="006C65D0">
      <w:r>
        <w:separator/>
      </w:r>
    </w:p>
  </w:footnote>
  <w:footnote w:type="continuationSeparator" w:id="0">
    <w:p w14:paraId="50DCEF97" w14:textId="77777777" w:rsidR="006C65D0" w:rsidRDefault="006C65D0" w:rsidP="006C65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54C"/>
    <w:rsid w:val="0057154C"/>
    <w:rsid w:val="006C65D0"/>
    <w:rsid w:val="00740985"/>
    <w:rsid w:val="00A07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522B7"/>
  <w15:chartTrackingRefBased/>
  <w15:docId w15:val="{BF8EB932-4B66-4BB8-8983-B60DD3FE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7154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7154C"/>
    <w:rPr>
      <w:b/>
      <w:bCs/>
    </w:rPr>
  </w:style>
  <w:style w:type="paragraph" w:styleId="a5">
    <w:name w:val="header"/>
    <w:basedOn w:val="a"/>
    <w:link w:val="a6"/>
    <w:uiPriority w:val="99"/>
    <w:unhideWhenUsed/>
    <w:rsid w:val="006C65D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C65D0"/>
    <w:rPr>
      <w:sz w:val="18"/>
      <w:szCs w:val="18"/>
    </w:rPr>
  </w:style>
  <w:style w:type="paragraph" w:styleId="a7">
    <w:name w:val="footer"/>
    <w:basedOn w:val="a"/>
    <w:link w:val="a8"/>
    <w:uiPriority w:val="99"/>
    <w:unhideWhenUsed/>
    <w:rsid w:val="006C65D0"/>
    <w:pPr>
      <w:tabs>
        <w:tab w:val="center" w:pos="4153"/>
        <w:tab w:val="right" w:pos="8306"/>
      </w:tabs>
      <w:snapToGrid w:val="0"/>
      <w:jc w:val="left"/>
    </w:pPr>
    <w:rPr>
      <w:sz w:val="18"/>
      <w:szCs w:val="18"/>
    </w:rPr>
  </w:style>
  <w:style w:type="character" w:customStyle="1" w:styleId="a8">
    <w:name w:val="页脚 字符"/>
    <w:basedOn w:val="a0"/>
    <w:link w:val="a7"/>
    <w:uiPriority w:val="99"/>
    <w:rsid w:val="006C65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455913">
      <w:bodyDiv w:val="1"/>
      <w:marLeft w:val="0"/>
      <w:marRight w:val="0"/>
      <w:marTop w:val="0"/>
      <w:marBottom w:val="0"/>
      <w:divBdr>
        <w:top w:val="none" w:sz="0" w:space="0" w:color="auto"/>
        <w:left w:val="none" w:sz="0" w:space="0" w:color="auto"/>
        <w:bottom w:val="none" w:sz="0" w:space="0" w:color="auto"/>
        <w:right w:val="none" w:sz="0" w:space="0" w:color="auto"/>
      </w:divBdr>
      <w:divsChild>
        <w:div w:id="1995448307">
          <w:marLeft w:val="0"/>
          <w:marRight w:val="0"/>
          <w:marTop w:val="150"/>
          <w:marBottom w:val="150"/>
          <w:divBdr>
            <w:top w:val="none" w:sz="0" w:space="0" w:color="auto"/>
            <w:left w:val="none" w:sz="0" w:space="0" w:color="auto"/>
            <w:bottom w:val="none" w:sz="0" w:space="0" w:color="auto"/>
            <w:right w:val="none" w:sz="0" w:space="0" w:color="auto"/>
          </w:divBdr>
        </w:div>
        <w:div w:id="1170216243">
          <w:marLeft w:val="0"/>
          <w:marRight w:val="0"/>
          <w:marTop w:val="0"/>
          <w:marBottom w:val="0"/>
          <w:divBdr>
            <w:top w:val="single" w:sz="6" w:space="8" w:color="B5B5B5"/>
            <w:left w:val="single" w:sz="6" w:space="0" w:color="B5B5B5"/>
            <w:bottom w:val="single" w:sz="6" w:space="8" w:color="B5B5B5"/>
            <w:right w:val="single" w:sz="6" w:space="0" w:color="B5B5B5"/>
          </w:divBdr>
          <w:divsChild>
            <w:div w:id="8579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2021-10-03T17:43:00Z</dcterms:created>
  <dcterms:modified xsi:type="dcterms:W3CDTF">2021-10-04T04:26:00Z</dcterms:modified>
</cp:coreProperties>
</file>