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1513" w14:textId="77777777" w:rsidR="003E0E4C" w:rsidRPr="003E0E4C" w:rsidRDefault="003E0E4C" w:rsidP="003E0E4C">
      <w:pPr>
        <w:widowControl/>
        <w:shd w:val="clear" w:color="auto" w:fill="FFFFFF"/>
        <w:spacing w:line="525" w:lineRule="atLeast"/>
        <w:jc w:val="center"/>
        <w:rPr>
          <w:rFonts w:ascii="微软雅黑" w:eastAsia="微软雅黑" w:hAnsi="微软雅黑" w:cs="宋体"/>
          <w:b/>
          <w:bCs/>
          <w:color w:val="0C5CB1"/>
          <w:kern w:val="0"/>
          <w:sz w:val="30"/>
          <w:szCs w:val="30"/>
        </w:rPr>
      </w:pPr>
      <w:r w:rsidRPr="003E0E4C">
        <w:rPr>
          <w:rFonts w:ascii="微软雅黑" w:eastAsia="微软雅黑" w:hAnsi="微软雅黑" w:cs="宋体" w:hint="eastAsia"/>
          <w:b/>
          <w:bCs/>
          <w:color w:val="0C5CB1"/>
          <w:kern w:val="0"/>
          <w:sz w:val="30"/>
          <w:szCs w:val="30"/>
        </w:rPr>
        <w:t>中国证券监督管理委员会深圳监管局行政处罚决定书〔2012〕7号</w:t>
      </w:r>
    </w:p>
    <w:p w14:paraId="2D4F6760" w14:textId="77777777" w:rsidR="003E0E4C" w:rsidRPr="003E0E4C" w:rsidRDefault="003E0E4C" w:rsidP="003E0E4C">
      <w:pPr>
        <w:widowControl/>
        <w:shd w:val="clear" w:color="auto" w:fill="FFFFFF"/>
        <w:jc w:val="center"/>
        <w:rPr>
          <w:rFonts w:ascii="宋体" w:eastAsia="宋体" w:hAnsi="宋体" w:cs="宋体" w:hint="eastAsia"/>
          <w:color w:val="888888"/>
          <w:kern w:val="0"/>
          <w:sz w:val="18"/>
          <w:szCs w:val="18"/>
        </w:rPr>
      </w:pPr>
      <w:r w:rsidRPr="003E0E4C">
        <w:rPr>
          <w:rFonts w:ascii="宋体" w:eastAsia="宋体" w:hAnsi="宋体" w:cs="宋体" w:hint="eastAsia"/>
          <w:color w:val="888888"/>
          <w:kern w:val="0"/>
          <w:sz w:val="18"/>
          <w:szCs w:val="18"/>
        </w:rPr>
        <w:t>时间：2012-12-31 来源：</w:t>
      </w:r>
    </w:p>
    <w:p w14:paraId="5A3D8FD0" w14:textId="77777777" w:rsidR="003E0E4C" w:rsidRPr="003E0E4C" w:rsidRDefault="003E0E4C" w:rsidP="003E0E4C">
      <w:pPr>
        <w:widowControl/>
        <w:shd w:val="clear" w:color="auto" w:fill="FFFFFF"/>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 </w:t>
      </w:r>
    </w:p>
    <w:p w14:paraId="06C2F269"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当事人：杜敏，女，1979年2月出生，时任</w:t>
      </w:r>
      <w:proofErr w:type="gramStart"/>
      <w:r w:rsidRPr="003E0E4C">
        <w:rPr>
          <w:rFonts w:ascii="宋体" w:eastAsia="宋体" w:hAnsi="宋体" w:cs="宋体" w:hint="eastAsia"/>
          <w:color w:val="333333"/>
          <w:kern w:val="0"/>
          <w:szCs w:val="21"/>
        </w:rPr>
        <w:t>深圳市信维通信</w:t>
      </w:r>
      <w:proofErr w:type="gramEnd"/>
      <w:r w:rsidRPr="003E0E4C">
        <w:rPr>
          <w:rFonts w:ascii="宋体" w:eastAsia="宋体" w:hAnsi="宋体" w:cs="宋体" w:hint="eastAsia"/>
          <w:color w:val="333333"/>
          <w:kern w:val="0"/>
          <w:szCs w:val="21"/>
        </w:rPr>
        <w:t>股份有限公司（以下</w:t>
      </w:r>
      <w:proofErr w:type="gramStart"/>
      <w:r w:rsidRPr="003E0E4C">
        <w:rPr>
          <w:rFonts w:ascii="宋体" w:eastAsia="宋体" w:hAnsi="宋体" w:cs="宋体" w:hint="eastAsia"/>
          <w:color w:val="333333"/>
          <w:kern w:val="0"/>
          <w:szCs w:val="21"/>
        </w:rPr>
        <w:t>简称信维</w:t>
      </w:r>
      <w:proofErr w:type="gramEnd"/>
      <w:r w:rsidRPr="003E0E4C">
        <w:rPr>
          <w:rFonts w:ascii="宋体" w:eastAsia="宋体" w:hAnsi="宋体" w:cs="宋体" w:hint="eastAsia"/>
          <w:color w:val="333333"/>
          <w:kern w:val="0"/>
          <w:szCs w:val="21"/>
        </w:rPr>
        <w:t>通信）董事长助理。</w:t>
      </w:r>
    </w:p>
    <w:p w14:paraId="7FDA636F"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依据《中华人民共和国证券法》（以下简称《证券法》）的有关规定，我局对杜敏内幕交易案进行了立案调查、审理，并依法向当事人告知了</w:t>
      </w:r>
      <w:proofErr w:type="gramStart"/>
      <w:r w:rsidRPr="003E0E4C">
        <w:rPr>
          <w:rFonts w:ascii="宋体" w:eastAsia="宋体" w:hAnsi="宋体" w:cs="宋体" w:hint="eastAsia"/>
          <w:color w:val="333333"/>
          <w:kern w:val="0"/>
          <w:szCs w:val="21"/>
        </w:rPr>
        <w:t>作出</w:t>
      </w:r>
      <w:proofErr w:type="gramEnd"/>
      <w:r w:rsidRPr="003E0E4C">
        <w:rPr>
          <w:rFonts w:ascii="宋体" w:eastAsia="宋体" w:hAnsi="宋体" w:cs="宋体" w:hint="eastAsia"/>
          <w:color w:val="333333"/>
          <w:kern w:val="0"/>
          <w:szCs w:val="21"/>
        </w:rPr>
        <w:t>行政处罚的事实、理由和依据及当事人依法享有的权利。在规定期限内，当事人未提出陈述、申辩意见。本案现已调查、审理终结。</w:t>
      </w:r>
    </w:p>
    <w:p w14:paraId="7825897D"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经查明，杜敏存在以下违法事实：</w:t>
      </w:r>
    </w:p>
    <w:p w14:paraId="53187D77"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一、关于内幕信息形成和公开情况</w:t>
      </w:r>
    </w:p>
    <w:p w14:paraId="6D921E36"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2011年6月17日，Laird PLC（莱尔德集团公众有限公司,以下简称莱尔德）宣布退出手机天线业务并寻求将相关剩余资产变现。</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董事长彭某获悉后，希望借收购莱尔德手机天线业务即英资莱尔德无线通信技术（北京）有限公司（以下简称莱尔德（北京））以促进公司快速发展，遂向莱尔德方面负责该事项的莱尔德（北京）移动天线系统事业部总经理曾某某表达了收购意向，并与莱尔德进行了沟通谈判。2011年6月至7月期间，</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和中介机构多次就收购项目进行电话、电子邮件和现场沟通。2011年7月，莱尔德停止了</w:t>
      </w:r>
      <w:proofErr w:type="gramStart"/>
      <w:r w:rsidRPr="003E0E4C">
        <w:rPr>
          <w:rFonts w:ascii="宋体" w:eastAsia="宋体" w:hAnsi="宋体" w:cs="宋体" w:hint="eastAsia"/>
          <w:color w:val="333333"/>
          <w:kern w:val="0"/>
          <w:szCs w:val="21"/>
        </w:rPr>
        <w:t>与信维通信</w:t>
      </w:r>
      <w:proofErr w:type="gramEnd"/>
      <w:r w:rsidRPr="003E0E4C">
        <w:rPr>
          <w:rFonts w:ascii="宋体" w:eastAsia="宋体" w:hAnsi="宋体" w:cs="宋体" w:hint="eastAsia"/>
          <w:color w:val="333333"/>
          <w:kern w:val="0"/>
          <w:szCs w:val="21"/>
        </w:rPr>
        <w:t>的谈判，</w:t>
      </w:r>
      <w:proofErr w:type="gramStart"/>
      <w:r w:rsidRPr="003E0E4C">
        <w:rPr>
          <w:rFonts w:ascii="宋体" w:eastAsia="宋体" w:hAnsi="宋体" w:cs="宋体" w:hint="eastAsia"/>
          <w:color w:val="333333"/>
          <w:kern w:val="0"/>
          <w:szCs w:val="21"/>
        </w:rPr>
        <w:t>但信维通信</w:t>
      </w:r>
      <w:proofErr w:type="gramEnd"/>
      <w:r w:rsidRPr="003E0E4C">
        <w:rPr>
          <w:rFonts w:ascii="宋体" w:eastAsia="宋体" w:hAnsi="宋体" w:cs="宋体" w:hint="eastAsia"/>
          <w:color w:val="333333"/>
          <w:kern w:val="0"/>
          <w:szCs w:val="21"/>
        </w:rPr>
        <w:t>仍然通过中介机构持续关注莱尔德出售手机天线业务的进展情况。</w:t>
      </w:r>
    </w:p>
    <w:p w14:paraId="199DF19C"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2011年11月4日，彭某再次向曾某某表达了收购莱尔德（北京）的意向，双方重</w:t>
      </w:r>
      <w:proofErr w:type="gramStart"/>
      <w:r w:rsidRPr="003E0E4C">
        <w:rPr>
          <w:rFonts w:ascii="宋体" w:eastAsia="宋体" w:hAnsi="宋体" w:cs="宋体" w:hint="eastAsia"/>
          <w:color w:val="333333"/>
          <w:kern w:val="0"/>
          <w:szCs w:val="21"/>
        </w:rPr>
        <w:t>启收购</w:t>
      </w:r>
      <w:proofErr w:type="gramEnd"/>
      <w:r w:rsidRPr="003E0E4C">
        <w:rPr>
          <w:rFonts w:ascii="宋体" w:eastAsia="宋体" w:hAnsi="宋体" w:cs="宋体" w:hint="eastAsia"/>
          <w:color w:val="333333"/>
          <w:kern w:val="0"/>
          <w:szCs w:val="21"/>
        </w:rPr>
        <w:t>谈判。2011年11月至12月期间，</w:t>
      </w:r>
      <w:proofErr w:type="gramStart"/>
      <w:r w:rsidRPr="003E0E4C">
        <w:rPr>
          <w:rFonts w:ascii="宋体" w:eastAsia="宋体" w:hAnsi="宋体" w:cs="宋体" w:hint="eastAsia"/>
          <w:color w:val="333333"/>
          <w:kern w:val="0"/>
          <w:szCs w:val="21"/>
        </w:rPr>
        <w:t>因信维通信</w:t>
      </w:r>
      <w:proofErr w:type="gramEnd"/>
      <w:r w:rsidRPr="003E0E4C">
        <w:rPr>
          <w:rFonts w:ascii="宋体" w:eastAsia="宋体" w:hAnsi="宋体" w:cs="宋体" w:hint="eastAsia"/>
          <w:color w:val="333333"/>
          <w:kern w:val="0"/>
          <w:szCs w:val="21"/>
        </w:rPr>
        <w:t>表现出较强的收购意愿，莱尔德主要</w:t>
      </w:r>
      <w:proofErr w:type="gramStart"/>
      <w:r w:rsidRPr="003E0E4C">
        <w:rPr>
          <w:rFonts w:ascii="宋体" w:eastAsia="宋体" w:hAnsi="宋体" w:cs="宋体" w:hint="eastAsia"/>
          <w:color w:val="333333"/>
          <w:kern w:val="0"/>
          <w:szCs w:val="21"/>
        </w:rPr>
        <w:t>与信维通信</w:t>
      </w:r>
      <w:proofErr w:type="gramEnd"/>
      <w:r w:rsidRPr="003E0E4C">
        <w:rPr>
          <w:rFonts w:ascii="宋体" w:eastAsia="宋体" w:hAnsi="宋体" w:cs="宋体" w:hint="eastAsia"/>
          <w:color w:val="333333"/>
          <w:kern w:val="0"/>
          <w:szCs w:val="21"/>
        </w:rPr>
        <w:t>进行谈判，双方多次就收购方案包括收购价格、交易方式等问题进行沟通讨论；同时，</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和中介机构多次进行电话、电子邮件和现场沟通，讨论研究收购方案。2011年12月13日，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提出1.98亿元人民币的收购报价。莱尔德</w:t>
      </w:r>
      <w:proofErr w:type="gramStart"/>
      <w:r w:rsidRPr="003E0E4C">
        <w:rPr>
          <w:rFonts w:ascii="宋体" w:eastAsia="宋体" w:hAnsi="宋体" w:cs="宋体" w:hint="eastAsia"/>
          <w:color w:val="333333"/>
          <w:kern w:val="0"/>
          <w:szCs w:val="21"/>
        </w:rPr>
        <w:t>同意信维</w:t>
      </w:r>
      <w:proofErr w:type="gramEnd"/>
      <w:r w:rsidRPr="003E0E4C">
        <w:rPr>
          <w:rFonts w:ascii="宋体" w:eastAsia="宋体" w:hAnsi="宋体" w:cs="宋体" w:hint="eastAsia"/>
          <w:color w:val="333333"/>
          <w:kern w:val="0"/>
          <w:szCs w:val="21"/>
        </w:rPr>
        <w:t>通信的报价，并由曾某某于2011年12月22日、28日分别将英文版和中文版股权转让协议通过电子邮件发送</w:t>
      </w:r>
      <w:proofErr w:type="gramStart"/>
      <w:r w:rsidRPr="003E0E4C">
        <w:rPr>
          <w:rFonts w:ascii="宋体" w:eastAsia="宋体" w:hAnsi="宋体" w:cs="宋体" w:hint="eastAsia"/>
          <w:color w:val="333333"/>
          <w:kern w:val="0"/>
          <w:szCs w:val="21"/>
        </w:rPr>
        <w:t>给信维通信</w:t>
      </w:r>
      <w:proofErr w:type="gramEnd"/>
      <w:r w:rsidRPr="003E0E4C">
        <w:rPr>
          <w:rFonts w:ascii="宋体" w:eastAsia="宋体" w:hAnsi="宋体" w:cs="宋体" w:hint="eastAsia"/>
          <w:color w:val="333333"/>
          <w:kern w:val="0"/>
          <w:szCs w:val="21"/>
        </w:rPr>
        <w:t>彭某等人，该股权转让协议中明确收购莱尔德（北京）全部股权，收购价格为1.98亿元。双方就收购价格这一关键问题达成共识，基本确定了收购意向。2012年1月19日，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成立收购专项工作组。2012年1月20日，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和中介机构召开工作组启动电话会议。2012年2月1日、2日，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与莱尔德进一步就收购事宜在北京进行会谈。</w:t>
      </w:r>
    </w:p>
    <w:p w14:paraId="5B4AA80A"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2012年2月2日晚间，</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发布公告称，公司正在筹划重大资产购买事项。2012年3月7日，双方签署了《股权转让协议》。2012年3月8日，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董事会审议通过了重大资产购买相关事项。2012年3月10日，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发布《重大资产购买报告书（草案）》称，公司拟以1.98亿元收购莱尔德（北京）100%股权。莱尔德（北京）2011年度经审计的总资产为58,377.24万元，</w:t>
      </w:r>
      <w:proofErr w:type="gramStart"/>
      <w:r w:rsidRPr="003E0E4C">
        <w:rPr>
          <w:rFonts w:ascii="宋体" w:eastAsia="宋体" w:hAnsi="宋体" w:cs="宋体" w:hint="eastAsia"/>
          <w:color w:val="333333"/>
          <w:kern w:val="0"/>
          <w:szCs w:val="21"/>
        </w:rPr>
        <w:t>占信维</w:t>
      </w:r>
      <w:proofErr w:type="gramEnd"/>
      <w:r w:rsidRPr="003E0E4C">
        <w:rPr>
          <w:rFonts w:ascii="宋体" w:eastAsia="宋体" w:hAnsi="宋体" w:cs="宋体" w:hint="eastAsia"/>
          <w:color w:val="333333"/>
          <w:kern w:val="0"/>
          <w:szCs w:val="21"/>
        </w:rPr>
        <w:t>通信2011年度经审计的总资产70,773.26万元的82.48%；莱尔德（北京）2011年经审计的营业收入为71,042.17万元，</w:t>
      </w:r>
      <w:proofErr w:type="gramStart"/>
      <w:r w:rsidRPr="003E0E4C">
        <w:rPr>
          <w:rFonts w:ascii="宋体" w:eastAsia="宋体" w:hAnsi="宋体" w:cs="宋体" w:hint="eastAsia"/>
          <w:color w:val="333333"/>
          <w:kern w:val="0"/>
          <w:szCs w:val="21"/>
        </w:rPr>
        <w:t>占信维</w:t>
      </w:r>
      <w:proofErr w:type="gramEnd"/>
      <w:r w:rsidRPr="003E0E4C">
        <w:rPr>
          <w:rFonts w:ascii="宋体" w:eastAsia="宋体" w:hAnsi="宋体" w:cs="宋体" w:hint="eastAsia"/>
          <w:color w:val="333333"/>
          <w:kern w:val="0"/>
          <w:szCs w:val="21"/>
        </w:rPr>
        <w:t>通信</w:t>
      </w:r>
      <w:r w:rsidRPr="003E0E4C">
        <w:rPr>
          <w:rFonts w:ascii="宋体" w:eastAsia="宋体" w:hAnsi="宋体" w:cs="宋体" w:hint="eastAsia"/>
          <w:color w:val="333333"/>
          <w:kern w:val="0"/>
          <w:szCs w:val="21"/>
        </w:rPr>
        <w:lastRenderedPageBreak/>
        <w:t>2011年经审计的营业收入16,297.66万元的435.90%。本次交易构成重大资产重组。</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股票于2012年2月3日停牌，2012年3月12日复牌。</w:t>
      </w:r>
    </w:p>
    <w:p w14:paraId="5A1D7494"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收购莱尔德（北京）100%股权的信息属于《证券法》第七十五条第二款第（一）项规定的内幕信息。内幕信息敏感期为2011年12月22日至2012年2月2日。</w:t>
      </w:r>
    </w:p>
    <w:p w14:paraId="370E2FA7"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二、杜敏内幕交易相关事实及认定</w:t>
      </w:r>
    </w:p>
    <w:p w14:paraId="3646E3FF"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杜敏时</w:t>
      </w:r>
      <w:proofErr w:type="gramStart"/>
      <w:r w:rsidRPr="003E0E4C">
        <w:rPr>
          <w:rFonts w:ascii="宋体" w:eastAsia="宋体" w:hAnsi="宋体" w:cs="宋体" w:hint="eastAsia"/>
          <w:color w:val="333333"/>
          <w:kern w:val="0"/>
          <w:szCs w:val="21"/>
        </w:rPr>
        <w:t>任信维通信</w:t>
      </w:r>
      <w:proofErr w:type="gramEnd"/>
      <w:r w:rsidRPr="003E0E4C">
        <w:rPr>
          <w:rFonts w:ascii="宋体" w:eastAsia="宋体" w:hAnsi="宋体" w:cs="宋体" w:hint="eastAsia"/>
          <w:color w:val="333333"/>
          <w:kern w:val="0"/>
          <w:szCs w:val="21"/>
        </w:rPr>
        <w:t>董事长助理。2012年1月19日晚，</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时任董事兼董事会秘书任某向包括杜敏在内</w:t>
      </w:r>
      <w:proofErr w:type="gramStart"/>
      <w:r w:rsidRPr="003E0E4C">
        <w:rPr>
          <w:rFonts w:ascii="宋体" w:eastAsia="宋体" w:hAnsi="宋体" w:cs="宋体" w:hint="eastAsia"/>
          <w:color w:val="333333"/>
          <w:kern w:val="0"/>
          <w:szCs w:val="21"/>
        </w:rPr>
        <w:t>的信维通信</w:t>
      </w:r>
      <w:proofErr w:type="gramEnd"/>
      <w:r w:rsidRPr="003E0E4C">
        <w:rPr>
          <w:rFonts w:ascii="宋体" w:eastAsia="宋体" w:hAnsi="宋体" w:cs="宋体" w:hint="eastAsia"/>
          <w:color w:val="333333"/>
          <w:kern w:val="0"/>
          <w:szCs w:val="21"/>
        </w:rPr>
        <w:t>及中介机构有关人员发送电子邮件，宣布成立收购专项工作组；电子邮件附件内容为工作组成员名单和主要工作内容。杜敏为工作组成员，系收件人之一。2012年1月20日，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和中介机构召开工作组启动电话会议并对收购事宜进行沟通讨论，杜敏参加了会议。2012年2月1日、2日，</w:t>
      </w:r>
      <w:proofErr w:type="gramStart"/>
      <w:r w:rsidRPr="003E0E4C">
        <w:rPr>
          <w:rFonts w:ascii="宋体" w:eastAsia="宋体" w:hAnsi="宋体" w:cs="宋体" w:hint="eastAsia"/>
          <w:color w:val="333333"/>
          <w:kern w:val="0"/>
          <w:szCs w:val="21"/>
        </w:rPr>
        <w:t>信维通信</w:t>
      </w:r>
      <w:proofErr w:type="gramEnd"/>
      <w:r w:rsidRPr="003E0E4C">
        <w:rPr>
          <w:rFonts w:ascii="宋体" w:eastAsia="宋体" w:hAnsi="宋体" w:cs="宋体" w:hint="eastAsia"/>
          <w:color w:val="333333"/>
          <w:kern w:val="0"/>
          <w:szCs w:val="21"/>
        </w:rPr>
        <w:t>与莱尔德进一步就收购事宜在北京进行会谈，杜敏参加了会议。综上，杜敏应在收悉电子邮件后且不迟于2012年1月20日知悉</w:t>
      </w:r>
      <w:proofErr w:type="gramStart"/>
      <w:r w:rsidRPr="003E0E4C">
        <w:rPr>
          <w:rFonts w:ascii="宋体" w:eastAsia="宋体" w:hAnsi="宋体" w:cs="宋体" w:hint="eastAsia"/>
          <w:color w:val="333333"/>
          <w:kern w:val="0"/>
          <w:szCs w:val="21"/>
        </w:rPr>
        <w:t>了信维通信</w:t>
      </w:r>
      <w:proofErr w:type="gramEnd"/>
      <w:r w:rsidRPr="003E0E4C">
        <w:rPr>
          <w:rFonts w:ascii="宋体" w:eastAsia="宋体" w:hAnsi="宋体" w:cs="宋体" w:hint="eastAsia"/>
          <w:color w:val="333333"/>
          <w:kern w:val="0"/>
          <w:szCs w:val="21"/>
        </w:rPr>
        <w:t>收购莱尔德（北京）的内幕信息。</w:t>
      </w:r>
    </w:p>
    <w:p w14:paraId="58A58EAB"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王某某是杜敏的母亲。“王某某”账户，2010年12月8日在招商证券深圳南油大道证券营业部开户，资金账户001XXXXX05，下挂同名深圳股东账户014XXXXX56，上海股东账户A33XXXXX15。该账户在2012年2月2日</w:t>
      </w:r>
      <w:proofErr w:type="gramStart"/>
      <w:r w:rsidRPr="003E0E4C">
        <w:rPr>
          <w:rFonts w:ascii="宋体" w:eastAsia="宋体" w:hAnsi="宋体" w:cs="宋体" w:hint="eastAsia"/>
          <w:color w:val="333333"/>
          <w:kern w:val="0"/>
          <w:szCs w:val="21"/>
        </w:rPr>
        <w:t>买入信维</w:t>
      </w:r>
      <w:proofErr w:type="gramEnd"/>
      <w:r w:rsidRPr="003E0E4C">
        <w:rPr>
          <w:rFonts w:ascii="宋体" w:eastAsia="宋体" w:hAnsi="宋体" w:cs="宋体" w:hint="eastAsia"/>
          <w:color w:val="333333"/>
          <w:kern w:val="0"/>
          <w:szCs w:val="21"/>
        </w:rPr>
        <w:t>通信股票1,400股，发生金额22,263.80元； 2012年6月27日全部卖出，获利1,084.38元（扣除交易费用）。</w:t>
      </w:r>
    </w:p>
    <w:p w14:paraId="625F1893"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“王某某”账户开户留存联系地址和杜敏通讯地址一致。2012年2月2日</w:t>
      </w:r>
      <w:proofErr w:type="gramStart"/>
      <w:r w:rsidRPr="003E0E4C">
        <w:rPr>
          <w:rFonts w:ascii="宋体" w:eastAsia="宋体" w:hAnsi="宋体" w:cs="宋体" w:hint="eastAsia"/>
          <w:color w:val="333333"/>
          <w:kern w:val="0"/>
          <w:szCs w:val="21"/>
        </w:rPr>
        <w:t>交易信维通信</w:t>
      </w:r>
      <w:proofErr w:type="gramEnd"/>
      <w:r w:rsidRPr="003E0E4C">
        <w:rPr>
          <w:rFonts w:ascii="宋体" w:eastAsia="宋体" w:hAnsi="宋体" w:cs="宋体" w:hint="eastAsia"/>
          <w:color w:val="333333"/>
          <w:kern w:val="0"/>
          <w:szCs w:val="21"/>
        </w:rPr>
        <w:t>股票的委托手机号码为杜敏本人手机号码，交易委托IP地址位置在北京，杜敏当天正在北京参加会谈。“王某某”账户</w:t>
      </w:r>
      <w:proofErr w:type="gramStart"/>
      <w:r w:rsidRPr="003E0E4C">
        <w:rPr>
          <w:rFonts w:ascii="宋体" w:eastAsia="宋体" w:hAnsi="宋体" w:cs="宋体" w:hint="eastAsia"/>
          <w:color w:val="333333"/>
          <w:kern w:val="0"/>
          <w:szCs w:val="21"/>
        </w:rPr>
        <w:t>买入信维</w:t>
      </w:r>
      <w:proofErr w:type="gramEnd"/>
      <w:r w:rsidRPr="003E0E4C">
        <w:rPr>
          <w:rFonts w:ascii="宋体" w:eastAsia="宋体" w:hAnsi="宋体" w:cs="宋体" w:hint="eastAsia"/>
          <w:color w:val="333333"/>
          <w:kern w:val="0"/>
          <w:szCs w:val="21"/>
        </w:rPr>
        <w:t>通信股票的资金主要来源于杜敏，2010年12月至2012年1月期间，杜敏通过银行转账和现金存款等方式向王某某招商银行第三方存管账户存入资金233,000元，并最终全部转入“王某某”资金账户用于</w:t>
      </w:r>
      <w:proofErr w:type="gramStart"/>
      <w:r w:rsidRPr="003E0E4C">
        <w:rPr>
          <w:rFonts w:ascii="宋体" w:eastAsia="宋体" w:hAnsi="宋体" w:cs="宋体" w:hint="eastAsia"/>
          <w:color w:val="333333"/>
          <w:kern w:val="0"/>
          <w:szCs w:val="21"/>
        </w:rPr>
        <w:t>买入信维</w:t>
      </w:r>
      <w:proofErr w:type="gramEnd"/>
      <w:r w:rsidRPr="003E0E4C">
        <w:rPr>
          <w:rFonts w:ascii="宋体" w:eastAsia="宋体" w:hAnsi="宋体" w:cs="宋体" w:hint="eastAsia"/>
          <w:color w:val="333333"/>
          <w:kern w:val="0"/>
          <w:szCs w:val="21"/>
        </w:rPr>
        <w:t>通信股票，上述资金占“王某某”资金账户资金存入量的93.2%。“王某某”账户自开户以来</w:t>
      </w:r>
      <w:proofErr w:type="gramStart"/>
      <w:r w:rsidRPr="003E0E4C">
        <w:rPr>
          <w:rFonts w:ascii="宋体" w:eastAsia="宋体" w:hAnsi="宋体" w:cs="宋体" w:hint="eastAsia"/>
          <w:color w:val="333333"/>
          <w:kern w:val="0"/>
          <w:szCs w:val="21"/>
        </w:rPr>
        <w:t>仅交易信维</w:t>
      </w:r>
      <w:proofErr w:type="gramEnd"/>
      <w:r w:rsidRPr="003E0E4C">
        <w:rPr>
          <w:rFonts w:ascii="宋体" w:eastAsia="宋体" w:hAnsi="宋体" w:cs="宋体" w:hint="eastAsia"/>
          <w:color w:val="333333"/>
          <w:kern w:val="0"/>
          <w:szCs w:val="21"/>
        </w:rPr>
        <w:t>通信一只股票，且在停牌前一日即2012年2月2日用其资金账户所余资金全仓买入，其交易活动与内幕信息高度一致。</w:t>
      </w:r>
    </w:p>
    <w:p w14:paraId="753EB32A"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综上，杜敏属于《证券法》第七十四条第（四）项规定的“由于所任公司职务可以获取公司有关内幕信息的人员”，不迟于2012年1月20日知悉了内幕信息，并在内幕信息公开前一日即2012年2月2日利用“王某某”账户买入1,</w:t>
      </w:r>
      <w:proofErr w:type="gramStart"/>
      <w:r w:rsidRPr="003E0E4C">
        <w:rPr>
          <w:rFonts w:ascii="宋体" w:eastAsia="宋体" w:hAnsi="宋体" w:cs="宋体" w:hint="eastAsia"/>
          <w:color w:val="333333"/>
          <w:kern w:val="0"/>
          <w:szCs w:val="21"/>
        </w:rPr>
        <w:t>400股信维通信</w:t>
      </w:r>
      <w:proofErr w:type="gramEnd"/>
      <w:r w:rsidRPr="003E0E4C">
        <w:rPr>
          <w:rFonts w:ascii="宋体" w:eastAsia="宋体" w:hAnsi="宋体" w:cs="宋体" w:hint="eastAsia"/>
          <w:color w:val="333333"/>
          <w:kern w:val="0"/>
          <w:szCs w:val="21"/>
        </w:rPr>
        <w:t>股票，实施了内幕交易违法行为，是违法行为责任人，获利1,084.38元（扣除交易费用）。</w:t>
      </w:r>
    </w:p>
    <w:p w14:paraId="016C4474"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上述违法事实，有临时公告、开户资料、交易记录、资金流水、询问笔录、情况说明、电子邮件等证据证明，足以认定。</w:t>
      </w:r>
    </w:p>
    <w:p w14:paraId="318AC2B9"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杜敏的上述行为违反了《证券法》第七十六条“证券交易内幕信息的知情人和非法获取内幕信息的人，在内幕信息公开前，不得买卖该公司的证券”的规定，构成了《证券法》第二百零二条“证券交易内幕信息的知情人或者非法获取内幕信息的人，在涉及证券的发行、交易或者其他对证券的价格有重大影响的信息公开前，买卖该证券”的行为。</w:t>
      </w:r>
    </w:p>
    <w:p w14:paraId="335D0FF8"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根据当事人违法行为的事实、性质、情节与社会危害程度，依据《证券法》第二百零二条的规定，我局决定：对杜敏处以30,000元罚款。</w:t>
      </w:r>
    </w:p>
    <w:p w14:paraId="143A7D7E"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w:t>
      </w:r>
      <w:r w:rsidRPr="003E0E4C">
        <w:rPr>
          <w:rFonts w:ascii="宋体" w:eastAsia="宋体" w:hAnsi="宋体" w:cs="宋体" w:hint="eastAsia"/>
          <w:color w:val="333333"/>
          <w:kern w:val="0"/>
          <w:szCs w:val="21"/>
        </w:rPr>
        <w:lastRenderedPageBreak/>
        <w:t>管局备案。当事人如果对本处罚决定不服，可以在收到本处罚决定书之日起60日内向中国证券监督管理委员会申请行政复议，也可以在收到本处罚决定书之日起3个月内直接向有管辖权的人民法院提起行政诉讼。复议和诉讼期间，上述决定不停止执行。</w:t>
      </w:r>
    </w:p>
    <w:p w14:paraId="22ED052F"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 xml:space="preserve">　　　　　　　　　　　　　　　　　　　　　　　　　　 </w:t>
      </w:r>
    </w:p>
    <w:p w14:paraId="79EC92F5" w14:textId="77777777" w:rsidR="003E0E4C" w:rsidRPr="003E0E4C" w:rsidRDefault="003E0E4C" w:rsidP="003E0E4C">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 </w:t>
      </w:r>
    </w:p>
    <w:p w14:paraId="03CEB004" w14:textId="77777777" w:rsidR="003E0E4C" w:rsidRPr="003E0E4C" w:rsidRDefault="003E0E4C" w:rsidP="003E0E4C">
      <w:pPr>
        <w:widowControl/>
        <w:shd w:val="clear" w:color="auto" w:fill="FFFFFF"/>
        <w:spacing w:before="156" w:after="156" w:line="315" w:lineRule="atLeast"/>
        <w:jc w:val="right"/>
        <w:rPr>
          <w:rFonts w:ascii="宋体" w:eastAsia="宋体" w:hAnsi="宋体" w:cs="宋体" w:hint="eastAsia"/>
          <w:color w:val="333333"/>
          <w:kern w:val="0"/>
          <w:szCs w:val="21"/>
        </w:rPr>
      </w:pPr>
      <w:r w:rsidRPr="003E0E4C">
        <w:rPr>
          <w:rFonts w:ascii="宋体" w:eastAsia="宋体" w:hAnsi="宋体" w:cs="宋体" w:hint="eastAsia"/>
          <w:color w:val="333333"/>
          <w:kern w:val="0"/>
          <w:szCs w:val="21"/>
        </w:rPr>
        <w:t>2012年12月20日</w:t>
      </w:r>
    </w:p>
    <w:p w14:paraId="2B432DA5" w14:textId="77777777" w:rsidR="0099526D" w:rsidRPr="003E0E4C" w:rsidRDefault="0099526D"/>
    <w:sectPr w:rsidR="0099526D" w:rsidRPr="003E0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4C"/>
    <w:rsid w:val="003E0E4C"/>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C61E"/>
  <w15:chartTrackingRefBased/>
  <w15:docId w15:val="{6E5CD226-E48C-4C0A-BA0F-5BAA5ACB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0E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02604">
      <w:bodyDiv w:val="1"/>
      <w:marLeft w:val="0"/>
      <w:marRight w:val="0"/>
      <w:marTop w:val="0"/>
      <w:marBottom w:val="0"/>
      <w:divBdr>
        <w:top w:val="none" w:sz="0" w:space="0" w:color="auto"/>
        <w:left w:val="none" w:sz="0" w:space="0" w:color="auto"/>
        <w:bottom w:val="none" w:sz="0" w:space="0" w:color="auto"/>
        <w:right w:val="none" w:sz="0" w:space="0" w:color="auto"/>
      </w:divBdr>
      <w:divsChild>
        <w:div w:id="1050153369">
          <w:marLeft w:val="0"/>
          <w:marRight w:val="0"/>
          <w:marTop w:val="0"/>
          <w:marBottom w:val="0"/>
          <w:divBdr>
            <w:top w:val="none" w:sz="0" w:space="23" w:color="auto"/>
            <w:left w:val="none" w:sz="0" w:space="31" w:color="auto"/>
            <w:bottom w:val="single" w:sz="12" w:space="11" w:color="CCCCCC"/>
            <w:right w:val="none" w:sz="0" w:space="31" w:color="auto"/>
          </w:divBdr>
        </w:div>
        <w:div w:id="7454940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2021-10-05T15:53:00Z</dcterms:created>
  <dcterms:modified xsi:type="dcterms:W3CDTF">2021-10-05T15:54:00Z</dcterms:modified>
</cp:coreProperties>
</file>