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5EC6A" w14:textId="77777777" w:rsidR="00B04452" w:rsidRPr="00B04452" w:rsidRDefault="00B04452" w:rsidP="00B04452">
      <w:pPr>
        <w:widowControl/>
        <w:shd w:val="clear" w:color="auto" w:fill="FFFFFF"/>
        <w:spacing w:line="525" w:lineRule="atLeast"/>
        <w:jc w:val="center"/>
        <w:rPr>
          <w:rFonts w:ascii="微软雅黑" w:eastAsia="微软雅黑" w:hAnsi="微软雅黑" w:cs="宋体"/>
          <w:b/>
          <w:bCs/>
          <w:color w:val="0C5CB1"/>
          <w:kern w:val="0"/>
          <w:sz w:val="30"/>
          <w:szCs w:val="30"/>
        </w:rPr>
      </w:pPr>
      <w:r w:rsidRPr="00B04452">
        <w:rPr>
          <w:rFonts w:ascii="微软雅黑" w:eastAsia="微软雅黑" w:hAnsi="微软雅黑" w:cs="宋体" w:hint="eastAsia"/>
          <w:b/>
          <w:bCs/>
          <w:color w:val="0C5CB1"/>
          <w:kern w:val="0"/>
          <w:sz w:val="30"/>
          <w:szCs w:val="30"/>
        </w:rPr>
        <w:t>湖北证监局行政处罚决定书[2015]1号</w:t>
      </w:r>
    </w:p>
    <w:p w14:paraId="3CAB6384" w14:textId="77777777" w:rsidR="00B04452" w:rsidRPr="00B04452" w:rsidRDefault="00B04452" w:rsidP="00B04452">
      <w:pPr>
        <w:widowControl/>
        <w:shd w:val="clear" w:color="auto" w:fill="FFFFFF"/>
        <w:jc w:val="center"/>
        <w:rPr>
          <w:rFonts w:ascii="宋体" w:eastAsia="宋体" w:hAnsi="宋体" w:cs="宋体" w:hint="eastAsia"/>
          <w:color w:val="888888"/>
          <w:kern w:val="0"/>
          <w:sz w:val="18"/>
          <w:szCs w:val="18"/>
        </w:rPr>
      </w:pPr>
      <w:r w:rsidRPr="00B04452">
        <w:rPr>
          <w:rFonts w:ascii="宋体" w:eastAsia="宋体" w:hAnsi="宋体" w:cs="宋体" w:hint="eastAsia"/>
          <w:color w:val="888888"/>
          <w:kern w:val="0"/>
          <w:sz w:val="18"/>
          <w:szCs w:val="18"/>
        </w:rPr>
        <w:t>时间：2015-05-04 来源：</w:t>
      </w:r>
    </w:p>
    <w:p w14:paraId="1615A3F6" w14:textId="77777777" w:rsidR="00B04452" w:rsidRPr="00B04452" w:rsidRDefault="00B04452" w:rsidP="00B04452">
      <w:pPr>
        <w:widowControl/>
        <w:shd w:val="clear" w:color="auto" w:fill="FFFFFF"/>
        <w:spacing w:line="420" w:lineRule="atLeast"/>
        <w:ind w:firstLine="420"/>
        <w:jc w:val="left"/>
        <w:rPr>
          <w:rFonts w:ascii="宋体" w:eastAsia="宋体" w:hAnsi="宋体" w:cs="宋体" w:hint="eastAsia"/>
          <w:color w:val="333333"/>
          <w:kern w:val="0"/>
          <w:szCs w:val="21"/>
        </w:rPr>
      </w:pPr>
      <w:r w:rsidRPr="00B04452">
        <w:rPr>
          <w:rFonts w:ascii="宋体" w:eastAsia="宋体" w:hAnsi="宋体" w:cs="宋体" w:hint="eastAsia"/>
          <w:color w:val="333333"/>
          <w:kern w:val="0"/>
          <w:szCs w:val="21"/>
        </w:rPr>
        <w:t>当事人：张军祥，男，1969年9月出生，时任中</w:t>
      </w:r>
      <w:proofErr w:type="gramStart"/>
      <w:r w:rsidRPr="00B04452">
        <w:rPr>
          <w:rFonts w:ascii="宋体" w:eastAsia="宋体" w:hAnsi="宋体" w:cs="宋体" w:hint="eastAsia"/>
          <w:color w:val="333333"/>
          <w:kern w:val="0"/>
          <w:szCs w:val="21"/>
        </w:rPr>
        <w:t>联资产</w:t>
      </w:r>
      <w:proofErr w:type="gramEnd"/>
      <w:r w:rsidRPr="00B04452">
        <w:rPr>
          <w:rFonts w:ascii="宋体" w:eastAsia="宋体" w:hAnsi="宋体" w:cs="宋体" w:hint="eastAsia"/>
          <w:color w:val="333333"/>
          <w:kern w:val="0"/>
          <w:szCs w:val="21"/>
        </w:rPr>
        <w:t>评估集团湖北分公司法定代表人，住址：武汉市武昌区中南一路25号6-1-1号。</w:t>
      </w:r>
    </w:p>
    <w:p w14:paraId="573FC226" w14:textId="77777777" w:rsidR="00B04452" w:rsidRPr="00B04452" w:rsidRDefault="00B04452" w:rsidP="00B04452">
      <w:pPr>
        <w:widowControl/>
        <w:shd w:val="clear" w:color="auto" w:fill="FFFFFF"/>
        <w:spacing w:line="420" w:lineRule="atLeast"/>
        <w:ind w:firstLine="420"/>
        <w:jc w:val="left"/>
        <w:rPr>
          <w:rFonts w:ascii="宋体" w:eastAsia="宋体" w:hAnsi="宋体" w:cs="宋体" w:hint="eastAsia"/>
          <w:color w:val="333333"/>
          <w:kern w:val="0"/>
          <w:szCs w:val="21"/>
        </w:rPr>
      </w:pPr>
      <w:r w:rsidRPr="00B04452">
        <w:rPr>
          <w:rFonts w:ascii="宋体" w:eastAsia="宋体" w:hAnsi="宋体" w:cs="宋体" w:hint="eastAsia"/>
          <w:color w:val="333333"/>
          <w:kern w:val="0"/>
          <w:szCs w:val="21"/>
        </w:rPr>
        <w:t>陈利红，女，1970年11月出生</w:t>
      </w:r>
      <w:r w:rsidRPr="00B04452">
        <w:rPr>
          <w:rFonts w:ascii="宋体" w:eastAsia="宋体" w:hAnsi="宋体" w:cs="宋体" w:hint="eastAsia"/>
          <w:color w:val="0000FF"/>
          <w:kern w:val="0"/>
          <w:szCs w:val="21"/>
        </w:rPr>
        <w:t>，</w:t>
      </w:r>
      <w:r w:rsidRPr="00B04452">
        <w:rPr>
          <w:rFonts w:ascii="宋体" w:eastAsia="宋体" w:hAnsi="宋体" w:cs="宋体" w:hint="eastAsia"/>
          <w:color w:val="333333"/>
          <w:kern w:val="0"/>
          <w:szCs w:val="21"/>
          <w:highlight w:val="yellow"/>
        </w:rPr>
        <w:t>张军祥之妻</w:t>
      </w:r>
      <w:r w:rsidRPr="00B04452">
        <w:rPr>
          <w:rFonts w:ascii="宋体" w:eastAsia="宋体" w:hAnsi="宋体" w:cs="宋体" w:hint="eastAsia"/>
          <w:color w:val="333333"/>
          <w:kern w:val="0"/>
          <w:szCs w:val="21"/>
        </w:rPr>
        <w:t>，住址：武汉市武昌区中南一路25号6-1-1号。</w:t>
      </w:r>
    </w:p>
    <w:p w14:paraId="440804F8" w14:textId="77777777" w:rsidR="00B04452" w:rsidRPr="00B04452" w:rsidRDefault="00B04452" w:rsidP="00B04452">
      <w:pPr>
        <w:widowControl/>
        <w:shd w:val="clear" w:color="auto" w:fill="FFFFFF"/>
        <w:spacing w:line="420" w:lineRule="atLeast"/>
        <w:ind w:firstLine="420"/>
        <w:jc w:val="left"/>
        <w:rPr>
          <w:rFonts w:ascii="宋体" w:eastAsia="宋体" w:hAnsi="宋体" w:cs="宋体" w:hint="eastAsia"/>
          <w:color w:val="333333"/>
          <w:kern w:val="0"/>
          <w:szCs w:val="21"/>
        </w:rPr>
      </w:pPr>
      <w:r w:rsidRPr="00B04452">
        <w:rPr>
          <w:rFonts w:ascii="宋体" w:eastAsia="宋体" w:hAnsi="宋体" w:cs="宋体" w:hint="eastAsia"/>
          <w:color w:val="333333"/>
          <w:kern w:val="0"/>
          <w:szCs w:val="21"/>
        </w:rPr>
        <w:t>依据《中华人民共和国证券法》（以下简称《证券法》）的有关规定，我局对张军祥、陈利红内幕交易斯太尔动力股份有限公司（原名湖北博盈投资股份有限公司，以下简称斯太尔或公司）股票一案进行了立案调查、审理，并依法向当事人告知了</w:t>
      </w:r>
      <w:proofErr w:type="gramStart"/>
      <w:r w:rsidRPr="00B04452">
        <w:rPr>
          <w:rFonts w:ascii="宋体" w:eastAsia="宋体" w:hAnsi="宋体" w:cs="宋体" w:hint="eastAsia"/>
          <w:color w:val="333333"/>
          <w:kern w:val="0"/>
          <w:szCs w:val="21"/>
        </w:rPr>
        <w:t>作出</w:t>
      </w:r>
      <w:proofErr w:type="gramEnd"/>
      <w:r w:rsidRPr="00B04452">
        <w:rPr>
          <w:rFonts w:ascii="宋体" w:eastAsia="宋体" w:hAnsi="宋体" w:cs="宋体" w:hint="eastAsia"/>
          <w:color w:val="333333"/>
          <w:kern w:val="0"/>
          <w:szCs w:val="21"/>
        </w:rPr>
        <w:t>行政处罚的事实、理由、依据及当事人依法享有的权利，当事人未提出陈述、申辩意见。本案现已调查、审理终结。</w:t>
      </w:r>
    </w:p>
    <w:p w14:paraId="02B37DC8" w14:textId="77777777" w:rsidR="00B04452" w:rsidRPr="00B04452" w:rsidRDefault="00B04452" w:rsidP="00B04452">
      <w:pPr>
        <w:widowControl/>
        <w:shd w:val="clear" w:color="auto" w:fill="FFFFFF"/>
        <w:spacing w:line="420" w:lineRule="atLeast"/>
        <w:ind w:firstLine="420"/>
        <w:jc w:val="left"/>
        <w:rPr>
          <w:rFonts w:ascii="宋体" w:eastAsia="宋体" w:hAnsi="宋体" w:cs="宋体" w:hint="eastAsia"/>
          <w:color w:val="333333"/>
          <w:kern w:val="0"/>
          <w:szCs w:val="21"/>
        </w:rPr>
      </w:pPr>
      <w:r w:rsidRPr="00B04452">
        <w:rPr>
          <w:rFonts w:ascii="宋体" w:eastAsia="宋体" w:hAnsi="宋体" w:cs="宋体" w:hint="eastAsia"/>
          <w:color w:val="333333"/>
          <w:kern w:val="0"/>
          <w:szCs w:val="21"/>
        </w:rPr>
        <w:t>经查明，张军祥、陈利红存在以下违法事实：</w:t>
      </w:r>
    </w:p>
    <w:p w14:paraId="3AED1369" w14:textId="77777777" w:rsidR="00B04452" w:rsidRPr="00B04452" w:rsidRDefault="00B04452" w:rsidP="00B04452">
      <w:pPr>
        <w:widowControl/>
        <w:shd w:val="clear" w:color="auto" w:fill="FFFFFF"/>
        <w:spacing w:line="420" w:lineRule="atLeast"/>
        <w:ind w:firstLine="420"/>
        <w:jc w:val="left"/>
        <w:rPr>
          <w:rFonts w:ascii="宋体" w:eastAsia="宋体" w:hAnsi="宋体" w:cs="宋体" w:hint="eastAsia"/>
          <w:color w:val="333333"/>
          <w:kern w:val="0"/>
          <w:szCs w:val="21"/>
        </w:rPr>
      </w:pPr>
      <w:r w:rsidRPr="00B04452">
        <w:rPr>
          <w:rFonts w:ascii="宋体" w:eastAsia="宋体" w:hAnsi="宋体" w:cs="宋体" w:hint="eastAsia"/>
          <w:color w:val="333333"/>
          <w:kern w:val="0"/>
          <w:szCs w:val="21"/>
        </w:rPr>
        <w:t>一、当事人内幕交易涉案股票的情况 </w:t>
      </w:r>
    </w:p>
    <w:p w14:paraId="340E6E00" w14:textId="77777777" w:rsidR="00B04452" w:rsidRPr="00B04452" w:rsidRDefault="00B04452" w:rsidP="00B04452">
      <w:pPr>
        <w:widowControl/>
        <w:shd w:val="clear" w:color="auto" w:fill="FFFFFF"/>
        <w:spacing w:line="420" w:lineRule="atLeast"/>
        <w:ind w:firstLine="420"/>
        <w:jc w:val="left"/>
        <w:rPr>
          <w:rFonts w:ascii="宋体" w:eastAsia="宋体" w:hAnsi="宋体" w:cs="宋体" w:hint="eastAsia"/>
          <w:color w:val="333333"/>
          <w:kern w:val="0"/>
          <w:szCs w:val="21"/>
        </w:rPr>
      </w:pPr>
      <w:r w:rsidRPr="00B04452">
        <w:rPr>
          <w:rFonts w:ascii="宋体" w:eastAsia="宋体" w:hAnsi="宋体" w:cs="宋体" w:hint="eastAsia"/>
          <w:color w:val="333333"/>
          <w:kern w:val="0"/>
          <w:szCs w:val="21"/>
        </w:rPr>
        <w:t>（一）内幕信息及知情人的认定</w:t>
      </w:r>
    </w:p>
    <w:p w14:paraId="289ED217" w14:textId="77777777" w:rsidR="00B04452" w:rsidRPr="00B04452" w:rsidRDefault="00B04452" w:rsidP="00B04452">
      <w:pPr>
        <w:widowControl/>
        <w:shd w:val="clear" w:color="auto" w:fill="FFFFFF"/>
        <w:spacing w:line="420" w:lineRule="atLeast"/>
        <w:ind w:firstLine="420"/>
        <w:jc w:val="left"/>
        <w:rPr>
          <w:rFonts w:ascii="宋体" w:eastAsia="宋体" w:hAnsi="宋体" w:cs="宋体" w:hint="eastAsia"/>
          <w:color w:val="333333"/>
          <w:kern w:val="0"/>
          <w:szCs w:val="21"/>
        </w:rPr>
      </w:pPr>
      <w:r w:rsidRPr="00B04452">
        <w:rPr>
          <w:rFonts w:ascii="宋体" w:eastAsia="宋体" w:hAnsi="宋体" w:cs="宋体" w:hint="eastAsia"/>
          <w:color w:val="333333"/>
          <w:kern w:val="0"/>
          <w:szCs w:val="21"/>
        </w:rPr>
        <w:t>2014年4月1日，斯太尔发布停牌公告并停牌。2014年6月27日，斯太尔发布《重大资产出售暨关联交易报告书（草案）》（以下简称《报告书》）并复牌。《报告书》称公司拟将其持有的湖北车桥63.28％股权和荆州车桥100％股权协议转让给荆州恒丰，荆州恒丰以支付现金作为转让对价，转让价格为17,183.87万元。扣除湖北车桥与荆州车桥之间采购、销售额后的湖北车桥、荆州车桥 2013 年度经审计营业收入合计数占公司</w:t>
      </w:r>
      <w:proofErr w:type="gramStart"/>
      <w:r w:rsidRPr="00B04452">
        <w:rPr>
          <w:rFonts w:ascii="宋体" w:eastAsia="宋体" w:hAnsi="宋体" w:cs="宋体" w:hint="eastAsia"/>
          <w:color w:val="333333"/>
          <w:kern w:val="0"/>
          <w:szCs w:val="21"/>
        </w:rPr>
        <w:t>同期经</w:t>
      </w:r>
      <w:proofErr w:type="gramEnd"/>
      <w:r w:rsidRPr="00B04452">
        <w:rPr>
          <w:rFonts w:ascii="宋体" w:eastAsia="宋体" w:hAnsi="宋体" w:cs="宋体" w:hint="eastAsia"/>
          <w:color w:val="333333"/>
          <w:kern w:val="0"/>
          <w:szCs w:val="21"/>
        </w:rPr>
        <w:t>审计的合并财务报表营业收入的比例为 99.67%，根据《上市公司重大资产重组管理办法》（2011年版）第十一（二）项之规定：“ 上市公司及其控股或者控制的公司购买、出售资产，达到下列标准之一的，构成重大资产重组：（二）购买、出售的资产在最近一个会计年度所产生的营业收入占上市公司同期经审计的合并财务会计报告营业收入的比例达到50%以上”，本次交易构成上市公司重大资产重组。根据《证券法》第六十七条第二款“下列情况为前款所称重大事件......公司的重大投资行为和重大的购置财产的决定”和第七十五条第二款“下列信息皆为内幕信息......本法第六十七条第二款所列重大事件”的规定，该重大资产重组信息在2014年6月27日公告前属于内幕信息。</w:t>
      </w:r>
    </w:p>
    <w:p w14:paraId="6FEE78E5" w14:textId="77777777" w:rsidR="00B04452" w:rsidRPr="00B04452" w:rsidRDefault="00B04452" w:rsidP="00B04452">
      <w:pPr>
        <w:widowControl/>
        <w:shd w:val="clear" w:color="auto" w:fill="FFFFFF"/>
        <w:spacing w:line="420" w:lineRule="atLeast"/>
        <w:ind w:firstLine="420"/>
        <w:jc w:val="left"/>
        <w:rPr>
          <w:rFonts w:ascii="宋体" w:eastAsia="宋体" w:hAnsi="宋体" w:cs="宋体" w:hint="eastAsia"/>
          <w:color w:val="333333"/>
          <w:kern w:val="0"/>
          <w:szCs w:val="21"/>
        </w:rPr>
      </w:pPr>
      <w:r w:rsidRPr="00B04452">
        <w:rPr>
          <w:rFonts w:ascii="宋体" w:eastAsia="宋体" w:hAnsi="宋体" w:cs="宋体" w:hint="eastAsia"/>
          <w:color w:val="333333"/>
          <w:kern w:val="0"/>
          <w:szCs w:val="21"/>
        </w:rPr>
        <w:t>（二）内幕信息的形成过程及相关知情人</w:t>
      </w:r>
    </w:p>
    <w:p w14:paraId="2AA0E067" w14:textId="77777777" w:rsidR="00B04452" w:rsidRPr="00B04452" w:rsidRDefault="00B04452" w:rsidP="00B04452">
      <w:pPr>
        <w:widowControl/>
        <w:shd w:val="clear" w:color="auto" w:fill="FFFFFF"/>
        <w:spacing w:line="420" w:lineRule="atLeast"/>
        <w:ind w:firstLine="420"/>
        <w:jc w:val="left"/>
        <w:rPr>
          <w:rFonts w:ascii="宋体" w:eastAsia="宋体" w:hAnsi="宋体" w:cs="宋体" w:hint="eastAsia"/>
          <w:color w:val="333333"/>
          <w:kern w:val="0"/>
          <w:szCs w:val="21"/>
        </w:rPr>
      </w:pPr>
      <w:r w:rsidRPr="00B04452">
        <w:rPr>
          <w:rFonts w:ascii="宋体" w:eastAsia="宋体" w:hAnsi="宋体" w:cs="宋体" w:hint="eastAsia"/>
          <w:color w:val="333333"/>
          <w:kern w:val="0"/>
          <w:szCs w:val="21"/>
        </w:rPr>
        <w:t>2014年3月斯太尔启动剥离车桥业务方案筹划的前期准备工作。公司董事长及其领导的核心团队内部于2014年3月11日当天上午进行了第一次启动讨论，并于2014年3月11日和3月20日分别召开了两次仅限中介机构项目核心主办人的小范围会议，拟先行安排中介机构对湖北车桥和荆州车桥的资产负债及业务情况进行尽职调查，为后续正式启动的车桥业务出售做好前期准备。</w:t>
      </w:r>
    </w:p>
    <w:p w14:paraId="78CDA8F4" w14:textId="77777777" w:rsidR="00B04452" w:rsidRPr="00B04452" w:rsidRDefault="00B04452" w:rsidP="00B04452">
      <w:pPr>
        <w:widowControl/>
        <w:shd w:val="clear" w:color="auto" w:fill="FFFFFF"/>
        <w:spacing w:line="420" w:lineRule="atLeast"/>
        <w:ind w:firstLine="420"/>
        <w:jc w:val="left"/>
        <w:rPr>
          <w:rFonts w:ascii="宋体" w:eastAsia="宋体" w:hAnsi="宋体" w:cs="宋体" w:hint="eastAsia"/>
          <w:color w:val="333333"/>
          <w:kern w:val="0"/>
          <w:szCs w:val="21"/>
        </w:rPr>
      </w:pPr>
      <w:r w:rsidRPr="00B04452">
        <w:rPr>
          <w:rFonts w:ascii="宋体" w:eastAsia="宋体" w:hAnsi="宋体" w:cs="宋体" w:hint="eastAsia"/>
          <w:color w:val="333333"/>
          <w:kern w:val="0"/>
          <w:szCs w:val="21"/>
        </w:rPr>
        <w:lastRenderedPageBreak/>
        <w:t>公司拟聘请中</w:t>
      </w:r>
      <w:proofErr w:type="gramStart"/>
      <w:r w:rsidRPr="00B04452">
        <w:rPr>
          <w:rFonts w:ascii="宋体" w:eastAsia="宋体" w:hAnsi="宋体" w:cs="宋体" w:hint="eastAsia"/>
          <w:color w:val="333333"/>
          <w:kern w:val="0"/>
          <w:szCs w:val="21"/>
        </w:rPr>
        <w:t>联资产</w:t>
      </w:r>
      <w:proofErr w:type="gramEnd"/>
      <w:r w:rsidRPr="00B04452">
        <w:rPr>
          <w:rFonts w:ascii="宋体" w:eastAsia="宋体" w:hAnsi="宋体" w:cs="宋体" w:hint="eastAsia"/>
          <w:color w:val="333333"/>
          <w:kern w:val="0"/>
          <w:szCs w:val="21"/>
        </w:rPr>
        <w:t>评估集团作为本次重大事项的评估机构，</w:t>
      </w:r>
      <w:r w:rsidRPr="00B04452">
        <w:rPr>
          <w:rFonts w:ascii="宋体" w:eastAsia="宋体" w:hAnsi="宋体" w:cs="宋体" w:hint="eastAsia"/>
          <w:color w:val="333333"/>
          <w:kern w:val="0"/>
          <w:szCs w:val="21"/>
          <w:highlight w:val="yellow"/>
        </w:rPr>
        <w:t>张军祥作为中</w:t>
      </w:r>
      <w:proofErr w:type="gramStart"/>
      <w:r w:rsidRPr="00B04452">
        <w:rPr>
          <w:rFonts w:ascii="宋体" w:eastAsia="宋体" w:hAnsi="宋体" w:cs="宋体" w:hint="eastAsia"/>
          <w:color w:val="333333"/>
          <w:kern w:val="0"/>
          <w:szCs w:val="21"/>
          <w:highlight w:val="yellow"/>
        </w:rPr>
        <w:t>联资产</w:t>
      </w:r>
      <w:proofErr w:type="gramEnd"/>
      <w:r w:rsidRPr="00B04452">
        <w:rPr>
          <w:rFonts w:ascii="宋体" w:eastAsia="宋体" w:hAnsi="宋体" w:cs="宋体" w:hint="eastAsia"/>
          <w:color w:val="333333"/>
          <w:kern w:val="0"/>
          <w:szCs w:val="21"/>
          <w:highlight w:val="yellow"/>
        </w:rPr>
        <w:t>评估集团湖北分公司负责人和尽职调查工作中的中联评估方面公司领导</w:t>
      </w:r>
      <w:r w:rsidRPr="00B04452">
        <w:rPr>
          <w:rFonts w:ascii="宋体" w:eastAsia="宋体" w:hAnsi="宋体" w:cs="宋体" w:hint="eastAsia"/>
          <w:color w:val="333333"/>
          <w:kern w:val="0"/>
          <w:szCs w:val="21"/>
        </w:rPr>
        <w:t>，于2014年3月10日接到中联总部的项目经理彭璐的电话通知，并派人参加了2014年3月11日斯太尔在北京召开的项目见面会,知晓湖北车桥的评估项目及车桥业务剥离事项。</w:t>
      </w:r>
      <w:r w:rsidRPr="00B04452">
        <w:rPr>
          <w:rFonts w:ascii="宋体" w:eastAsia="宋体" w:hAnsi="宋体" w:cs="宋体" w:hint="eastAsia"/>
          <w:color w:val="333333"/>
          <w:kern w:val="0"/>
          <w:szCs w:val="21"/>
          <w:highlight w:val="yellow"/>
        </w:rPr>
        <w:t>2014年3月22号，张军祥在家中吃饭聊天时将准备承担湖北车桥评估项目这一事项透露给了妻子陈利红</w:t>
      </w:r>
      <w:r w:rsidRPr="00B04452">
        <w:rPr>
          <w:rFonts w:ascii="宋体" w:eastAsia="宋体" w:hAnsi="宋体" w:cs="宋体" w:hint="eastAsia"/>
          <w:color w:val="333333"/>
          <w:kern w:val="0"/>
          <w:szCs w:val="21"/>
        </w:rPr>
        <w:t>。</w:t>
      </w:r>
    </w:p>
    <w:p w14:paraId="04D79B2B" w14:textId="77777777" w:rsidR="00B04452" w:rsidRPr="00B04452" w:rsidRDefault="00B04452" w:rsidP="00B04452">
      <w:pPr>
        <w:widowControl/>
        <w:shd w:val="clear" w:color="auto" w:fill="FFFFFF"/>
        <w:spacing w:line="420" w:lineRule="atLeast"/>
        <w:ind w:firstLine="420"/>
        <w:jc w:val="left"/>
        <w:rPr>
          <w:rFonts w:ascii="宋体" w:eastAsia="宋体" w:hAnsi="宋体" w:cs="宋体" w:hint="eastAsia"/>
          <w:color w:val="333333"/>
          <w:kern w:val="0"/>
          <w:szCs w:val="21"/>
        </w:rPr>
      </w:pPr>
      <w:r w:rsidRPr="00B04452">
        <w:rPr>
          <w:rFonts w:ascii="宋体" w:eastAsia="宋体" w:hAnsi="宋体" w:cs="宋体" w:hint="eastAsia"/>
          <w:color w:val="333333"/>
          <w:kern w:val="0"/>
          <w:szCs w:val="21"/>
        </w:rPr>
        <w:t>2014年4月1日，斯太尔公告停牌，2014年6月27日，斯太尔公告重大资产重组并复牌。　 </w:t>
      </w:r>
    </w:p>
    <w:p w14:paraId="5E688448" w14:textId="77777777" w:rsidR="00B04452" w:rsidRPr="00B04452" w:rsidRDefault="00B04452" w:rsidP="00B04452">
      <w:pPr>
        <w:widowControl/>
        <w:shd w:val="clear" w:color="auto" w:fill="FFFFFF"/>
        <w:spacing w:line="420" w:lineRule="atLeast"/>
        <w:ind w:firstLine="412"/>
        <w:jc w:val="left"/>
        <w:rPr>
          <w:rFonts w:ascii="宋体" w:eastAsia="宋体" w:hAnsi="宋体" w:cs="宋体" w:hint="eastAsia"/>
          <w:color w:val="333333"/>
          <w:kern w:val="0"/>
          <w:szCs w:val="21"/>
        </w:rPr>
      </w:pPr>
      <w:r w:rsidRPr="00B04452">
        <w:rPr>
          <w:rFonts w:ascii="宋体" w:eastAsia="宋体" w:hAnsi="宋体" w:cs="宋体" w:hint="eastAsia"/>
          <w:b/>
          <w:bCs/>
          <w:color w:val="333333"/>
          <w:kern w:val="0"/>
          <w:szCs w:val="21"/>
        </w:rPr>
        <w:t>综上所述</w:t>
      </w:r>
      <w:r w:rsidRPr="00B04452">
        <w:rPr>
          <w:rFonts w:ascii="宋体" w:eastAsia="宋体" w:hAnsi="宋体" w:cs="宋体" w:hint="eastAsia"/>
          <w:color w:val="333333"/>
          <w:kern w:val="0"/>
          <w:szCs w:val="21"/>
        </w:rPr>
        <w:t>，此次资产重组事项的内幕信息敏感期为2014年3月11日至3月31日，依据《证券法》第七十四条第（六）项“证券交易内幕信息的知情人包括：（六）保荐人、承销的证券公司、证券交易所、证券登记结算机构、证券服务机构的有关人员”，</w:t>
      </w:r>
      <w:r w:rsidRPr="00B04452">
        <w:rPr>
          <w:rFonts w:ascii="宋体" w:eastAsia="宋体" w:hAnsi="宋体" w:cs="宋体" w:hint="eastAsia"/>
          <w:color w:val="333333"/>
          <w:kern w:val="0"/>
          <w:szCs w:val="21"/>
          <w:highlight w:val="yellow"/>
        </w:rPr>
        <w:t>作为参与本次重大事项的评估工作的张军祥为内幕信息知情人</w:t>
      </w:r>
      <w:r w:rsidRPr="00B04452">
        <w:rPr>
          <w:rFonts w:ascii="宋体" w:eastAsia="宋体" w:hAnsi="宋体" w:cs="宋体" w:hint="eastAsia"/>
          <w:color w:val="333333"/>
          <w:kern w:val="0"/>
          <w:szCs w:val="21"/>
        </w:rPr>
        <w:t>，陈利红在内幕信息敏感期内非法获取到内幕信息。</w:t>
      </w:r>
    </w:p>
    <w:p w14:paraId="6AA798D1" w14:textId="77777777" w:rsidR="00B04452" w:rsidRPr="00B04452" w:rsidRDefault="00B04452" w:rsidP="00B04452">
      <w:pPr>
        <w:widowControl/>
        <w:shd w:val="clear" w:color="auto" w:fill="FFFFFF"/>
        <w:spacing w:line="420" w:lineRule="atLeast"/>
        <w:ind w:firstLine="412"/>
        <w:jc w:val="left"/>
        <w:rPr>
          <w:rFonts w:ascii="宋体" w:eastAsia="宋体" w:hAnsi="宋体" w:cs="宋体" w:hint="eastAsia"/>
          <w:color w:val="333333"/>
          <w:kern w:val="0"/>
          <w:szCs w:val="21"/>
        </w:rPr>
      </w:pPr>
      <w:r w:rsidRPr="00B04452">
        <w:rPr>
          <w:rFonts w:ascii="宋体" w:eastAsia="宋体" w:hAnsi="宋体" w:cs="宋体" w:hint="eastAsia"/>
          <w:color w:val="333333"/>
          <w:kern w:val="0"/>
          <w:szCs w:val="21"/>
        </w:rPr>
        <w:t>二、当事人利用内幕信息交易涉案股票</w:t>
      </w:r>
    </w:p>
    <w:p w14:paraId="3A9E81E3" w14:textId="77777777" w:rsidR="00B04452" w:rsidRPr="00B04452" w:rsidRDefault="00B04452" w:rsidP="00B04452">
      <w:pPr>
        <w:widowControl/>
        <w:shd w:val="clear" w:color="auto" w:fill="FFFFFF"/>
        <w:spacing w:line="420" w:lineRule="atLeast"/>
        <w:ind w:firstLine="420"/>
        <w:jc w:val="left"/>
        <w:rPr>
          <w:rFonts w:ascii="宋体" w:eastAsia="宋体" w:hAnsi="宋体" w:cs="宋体" w:hint="eastAsia"/>
          <w:color w:val="333333"/>
          <w:kern w:val="0"/>
          <w:szCs w:val="21"/>
        </w:rPr>
      </w:pPr>
      <w:r w:rsidRPr="00B04452">
        <w:rPr>
          <w:rFonts w:ascii="宋体" w:eastAsia="宋体" w:hAnsi="宋体" w:cs="宋体" w:hint="eastAsia"/>
          <w:color w:val="333333"/>
          <w:kern w:val="0"/>
          <w:szCs w:val="21"/>
        </w:rPr>
        <w:t>陈利红使用张军祥账户在内幕信息敏感期内，利用其单位电脑买入“斯太尔”11,700股，卖出“斯太尔”11,700股，盈利2,116.97元。陈利红利用自身账户在内幕信息敏感期内，买入“斯太尔”34，500股，卖出“斯太尔”9,700股，复牌后卖出“斯太尔”24,800股，亏损5,692.31元。综上，张军祥、陈利红在内幕信息公开前交易“斯太尔”股票的行为违反了《证券法》第七十三条以及第七十六条之规定，构成《证券法》第二百零二条所述情形。</w:t>
      </w:r>
    </w:p>
    <w:p w14:paraId="6DE9B3E2" w14:textId="77777777" w:rsidR="00B04452" w:rsidRPr="00B04452" w:rsidRDefault="00B04452" w:rsidP="00B04452">
      <w:pPr>
        <w:widowControl/>
        <w:shd w:val="clear" w:color="auto" w:fill="FFFFFF"/>
        <w:spacing w:line="420" w:lineRule="atLeast"/>
        <w:ind w:firstLine="420"/>
        <w:jc w:val="left"/>
        <w:rPr>
          <w:rFonts w:ascii="宋体" w:eastAsia="宋体" w:hAnsi="宋体" w:cs="宋体" w:hint="eastAsia"/>
          <w:color w:val="333333"/>
          <w:kern w:val="0"/>
          <w:szCs w:val="21"/>
        </w:rPr>
      </w:pPr>
      <w:r w:rsidRPr="00B04452">
        <w:rPr>
          <w:rFonts w:ascii="宋体" w:eastAsia="宋体" w:hAnsi="宋体" w:cs="宋体" w:hint="eastAsia"/>
          <w:color w:val="000000"/>
          <w:kern w:val="0"/>
          <w:szCs w:val="21"/>
        </w:rPr>
        <w:t>上述违法事实，有交易流水、银行流水、情况说明、公告、谈话笔录等证据证明，足以认定。</w:t>
      </w:r>
    </w:p>
    <w:p w14:paraId="39A6DDD0" w14:textId="77777777" w:rsidR="00B04452" w:rsidRPr="00B04452" w:rsidRDefault="00B04452" w:rsidP="00B04452">
      <w:pPr>
        <w:widowControl/>
        <w:shd w:val="clear" w:color="auto" w:fill="FFFFFF"/>
        <w:spacing w:line="420" w:lineRule="atLeast"/>
        <w:ind w:firstLine="420"/>
        <w:jc w:val="left"/>
        <w:rPr>
          <w:rFonts w:ascii="宋体" w:eastAsia="宋体" w:hAnsi="宋体" w:cs="宋体" w:hint="eastAsia"/>
          <w:color w:val="333333"/>
          <w:kern w:val="0"/>
          <w:szCs w:val="21"/>
        </w:rPr>
      </w:pPr>
      <w:r w:rsidRPr="00B04452">
        <w:rPr>
          <w:rFonts w:ascii="宋体" w:eastAsia="宋体" w:hAnsi="宋体" w:cs="宋体" w:hint="eastAsia"/>
          <w:color w:val="000000"/>
          <w:kern w:val="0"/>
          <w:szCs w:val="21"/>
        </w:rPr>
        <w:t>根据当事人违法行为的事实、性质、情节与社会危害程度，依据《证券法》</w:t>
      </w:r>
      <w:r w:rsidRPr="00B04452">
        <w:rPr>
          <w:rFonts w:ascii="宋体" w:eastAsia="宋体" w:hAnsi="宋体" w:cs="宋体" w:hint="eastAsia"/>
          <w:color w:val="333333"/>
          <w:kern w:val="0"/>
          <w:szCs w:val="21"/>
        </w:rPr>
        <w:t>第二百零二条</w:t>
      </w:r>
      <w:r w:rsidRPr="00B04452">
        <w:rPr>
          <w:rFonts w:ascii="宋体" w:eastAsia="宋体" w:hAnsi="宋体" w:cs="宋体" w:hint="eastAsia"/>
          <w:color w:val="000000"/>
          <w:kern w:val="0"/>
          <w:szCs w:val="21"/>
        </w:rPr>
        <w:t>、《行政处罚法》第二十七条第二款</w:t>
      </w:r>
      <w:r w:rsidRPr="00B04452">
        <w:rPr>
          <w:rFonts w:ascii="宋体" w:eastAsia="宋体" w:hAnsi="宋体" w:cs="宋体" w:hint="eastAsia"/>
          <w:color w:val="333333"/>
          <w:kern w:val="0"/>
          <w:szCs w:val="21"/>
        </w:rPr>
        <w:t>之规定</w:t>
      </w:r>
      <w:r w:rsidRPr="00B04452">
        <w:rPr>
          <w:rFonts w:ascii="宋体" w:eastAsia="宋体" w:hAnsi="宋体" w:cs="宋体" w:hint="eastAsia"/>
          <w:color w:val="000000"/>
          <w:kern w:val="0"/>
          <w:szCs w:val="21"/>
        </w:rPr>
        <w:t>，</w:t>
      </w:r>
      <w:r w:rsidRPr="00B04452">
        <w:rPr>
          <w:rFonts w:ascii="宋体" w:eastAsia="宋体" w:hAnsi="宋体" w:cs="宋体" w:hint="eastAsia"/>
          <w:color w:val="333333"/>
          <w:kern w:val="0"/>
          <w:szCs w:val="21"/>
        </w:rPr>
        <w:t>我局决定：</w:t>
      </w:r>
    </w:p>
    <w:p w14:paraId="51984004" w14:textId="77777777" w:rsidR="00B04452" w:rsidRPr="00B04452" w:rsidRDefault="00B04452" w:rsidP="00B04452">
      <w:pPr>
        <w:widowControl/>
        <w:shd w:val="clear" w:color="auto" w:fill="FFFFFF"/>
        <w:spacing w:line="420" w:lineRule="atLeast"/>
        <w:ind w:firstLine="420"/>
        <w:jc w:val="left"/>
        <w:rPr>
          <w:rFonts w:ascii="宋体" w:eastAsia="宋体" w:hAnsi="宋体" w:cs="宋体" w:hint="eastAsia"/>
          <w:color w:val="333333"/>
          <w:kern w:val="0"/>
          <w:szCs w:val="21"/>
        </w:rPr>
      </w:pPr>
      <w:r w:rsidRPr="00B04452">
        <w:rPr>
          <w:rFonts w:ascii="宋体" w:eastAsia="宋体" w:hAnsi="宋体" w:cs="宋体" w:hint="eastAsia"/>
          <w:color w:val="333333"/>
          <w:kern w:val="0"/>
          <w:szCs w:val="21"/>
        </w:rPr>
        <w:t>一、对陈利红内幕交易的行为处以三万元罚款</w:t>
      </w:r>
      <w:r w:rsidRPr="00B04452">
        <w:rPr>
          <w:rFonts w:ascii="宋体" w:eastAsia="宋体" w:hAnsi="宋体" w:cs="宋体" w:hint="eastAsia"/>
          <w:color w:val="000000"/>
          <w:kern w:val="0"/>
          <w:szCs w:val="21"/>
        </w:rPr>
        <w:t>；</w:t>
      </w:r>
    </w:p>
    <w:p w14:paraId="58DCAFEB" w14:textId="77777777" w:rsidR="00B04452" w:rsidRPr="00B04452" w:rsidRDefault="00B04452" w:rsidP="00B04452">
      <w:pPr>
        <w:widowControl/>
        <w:shd w:val="clear" w:color="auto" w:fill="FFFFFF"/>
        <w:spacing w:line="420" w:lineRule="atLeast"/>
        <w:ind w:firstLine="420"/>
        <w:jc w:val="left"/>
        <w:rPr>
          <w:rFonts w:ascii="宋体" w:eastAsia="宋体" w:hAnsi="宋体" w:cs="宋体" w:hint="eastAsia"/>
          <w:color w:val="333333"/>
          <w:kern w:val="0"/>
          <w:szCs w:val="21"/>
        </w:rPr>
      </w:pPr>
      <w:r w:rsidRPr="00B04452">
        <w:rPr>
          <w:rFonts w:ascii="宋体" w:eastAsia="宋体" w:hAnsi="宋体" w:cs="宋体" w:hint="eastAsia"/>
          <w:color w:val="333333"/>
          <w:kern w:val="0"/>
          <w:szCs w:val="21"/>
        </w:rPr>
        <w:t>二、对张军祥内幕交易的行为不予行政处罚。</w:t>
      </w:r>
    </w:p>
    <w:p w14:paraId="2555BBBD" w14:textId="77777777" w:rsidR="00B04452" w:rsidRPr="00B04452" w:rsidRDefault="00B04452" w:rsidP="00B04452">
      <w:pPr>
        <w:widowControl/>
        <w:shd w:val="clear" w:color="auto" w:fill="FFFFFF"/>
        <w:spacing w:line="420" w:lineRule="atLeast"/>
        <w:ind w:firstLine="420"/>
        <w:jc w:val="left"/>
        <w:rPr>
          <w:rFonts w:ascii="宋体" w:eastAsia="宋体" w:hAnsi="宋体" w:cs="宋体" w:hint="eastAsia"/>
          <w:color w:val="333333"/>
          <w:kern w:val="0"/>
          <w:szCs w:val="21"/>
        </w:rPr>
      </w:pPr>
      <w:r w:rsidRPr="00B04452">
        <w:rPr>
          <w:rFonts w:ascii="宋体" w:eastAsia="宋体" w:hAnsi="宋体" w:cs="宋体" w:hint="eastAsia"/>
          <w:color w:val="333333"/>
          <w:kern w:val="0"/>
          <w:szCs w:val="21"/>
        </w:rPr>
        <w:t>当事人应自收到本处罚决定书之日起１５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３个月内向有管辖权的人民法院提起行政诉讼。复议和诉讼期间，上述决定不停止执行。</w:t>
      </w:r>
    </w:p>
    <w:p w14:paraId="651014AE" w14:textId="77777777" w:rsidR="00B04452" w:rsidRPr="00B04452" w:rsidRDefault="00B04452" w:rsidP="00B04452">
      <w:pPr>
        <w:widowControl/>
        <w:shd w:val="clear" w:color="auto" w:fill="FFFFFF"/>
        <w:spacing w:line="420" w:lineRule="atLeast"/>
        <w:ind w:firstLine="378"/>
        <w:jc w:val="left"/>
        <w:rPr>
          <w:rFonts w:ascii="宋体" w:eastAsia="宋体" w:hAnsi="宋体" w:cs="宋体" w:hint="eastAsia"/>
          <w:color w:val="333333"/>
          <w:kern w:val="0"/>
          <w:szCs w:val="21"/>
        </w:rPr>
      </w:pPr>
      <w:r w:rsidRPr="00B04452">
        <w:rPr>
          <w:rFonts w:ascii="宋体" w:eastAsia="宋体" w:hAnsi="宋体" w:cs="宋体" w:hint="eastAsia"/>
          <w:color w:val="333333"/>
          <w:kern w:val="0"/>
          <w:szCs w:val="21"/>
        </w:rPr>
        <w:t xml:space="preserve">　　　　　　　　　　　　　　　 　　　　　　　　　　　　　　　　　　　　　　　　　　　　　　　湖北证监局</w:t>
      </w:r>
    </w:p>
    <w:p w14:paraId="34F63AF1" w14:textId="77777777" w:rsidR="00B04452" w:rsidRPr="00B04452" w:rsidRDefault="00B04452" w:rsidP="00B04452">
      <w:pPr>
        <w:widowControl/>
        <w:shd w:val="clear" w:color="auto" w:fill="FFFFFF"/>
        <w:spacing w:line="420" w:lineRule="atLeast"/>
        <w:ind w:firstLine="378"/>
        <w:jc w:val="left"/>
        <w:rPr>
          <w:rFonts w:ascii="宋体" w:eastAsia="宋体" w:hAnsi="宋体" w:cs="宋体" w:hint="eastAsia"/>
          <w:color w:val="333333"/>
          <w:kern w:val="0"/>
          <w:szCs w:val="21"/>
        </w:rPr>
      </w:pPr>
      <w:r w:rsidRPr="00B04452">
        <w:rPr>
          <w:rFonts w:ascii="宋体" w:eastAsia="宋体" w:hAnsi="宋体" w:cs="宋体" w:hint="eastAsia"/>
          <w:color w:val="333333"/>
          <w:kern w:val="0"/>
          <w:szCs w:val="21"/>
        </w:rPr>
        <w:lastRenderedPageBreak/>
        <w:t xml:space="preserve">　　　　　　　　　　　　　　　　　　　　　　　　　 　　　　　　　　　　　　　　　　　　　　 2015年4月27日</w:t>
      </w:r>
    </w:p>
    <w:p w14:paraId="65400052" w14:textId="77777777" w:rsidR="00A074B3" w:rsidRDefault="00A074B3"/>
    <w:sectPr w:rsidR="00A074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452"/>
    <w:rsid w:val="001B6773"/>
    <w:rsid w:val="00A074B3"/>
    <w:rsid w:val="00B04452"/>
    <w:rsid w:val="00E94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D82EF"/>
  <w15:chartTrackingRefBased/>
  <w15:docId w15:val="{AD5140A3-C01F-4DF6-AEA0-84B34B935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B0445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606245">
      <w:bodyDiv w:val="1"/>
      <w:marLeft w:val="0"/>
      <w:marRight w:val="0"/>
      <w:marTop w:val="0"/>
      <w:marBottom w:val="0"/>
      <w:divBdr>
        <w:top w:val="none" w:sz="0" w:space="0" w:color="auto"/>
        <w:left w:val="none" w:sz="0" w:space="0" w:color="auto"/>
        <w:bottom w:val="none" w:sz="0" w:space="0" w:color="auto"/>
        <w:right w:val="none" w:sz="0" w:space="0" w:color="auto"/>
      </w:divBdr>
      <w:divsChild>
        <w:div w:id="177281556">
          <w:marLeft w:val="0"/>
          <w:marRight w:val="0"/>
          <w:marTop w:val="0"/>
          <w:marBottom w:val="0"/>
          <w:divBdr>
            <w:top w:val="none" w:sz="0" w:space="23" w:color="auto"/>
            <w:left w:val="none" w:sz="0" w:space="31" w:color="auto"/>
            <w:bottom w:val="single" w:sz="12" w:space="11" w:color="CCCCCC"/>
            <w:right w:val="none" w:sz="0" w:space="31" w:color="auto"/>
          </w:divBdr>
        </w:div>
        <w:div w:id="65347757">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332</Words>
  <Characters>1897</Characters>
  <Application>Microsoft Office Word</Application>
  <DocSecurity>0</DocSecurity>
  <Lines>15</Lines>
  <Paragraphs>4</Paragraphs>
  <ScaleCrop>false</ScaleCrop>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2021-10-03T11:44:00Z</dcterms:created>
  <dcterms:modified xsi:type="dcterms:W3CDTF">2021-10-03T12:52:00Z</dcterms:modified>
</cp:coreProperties>
</file>