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51068" w14:textId="77777777" w:rsidR="004321F3" w:rsidRPr="004321F3" w:rsidRDefault="004321F3" w:rsidP="004321F3">
      <w:pPr>
        <w:rPr>
          <w:rFonts w:ascii="宋体" w:eastAsia="宋体" w:hAnsi="宋体" w:cs="Times New Roman"/>
        </w:rPr>
      </w:pPr>
      <w:r w:rsidRPr="004321F3">
        <w:rPr>
          <w:rFonts w:ascii="宋体" w:eastAsia="宋体" w:hAnsi="宋体" w:cs="Times New Roman" w:hint="eastAsia"/>
        </w:rPr>
        <w:t>案件基本信息</w:t>
      </w:r>
    </w:p>
    <w:p w14:paraId="45D316B6" w14:textId="77777777" w:rsidR="004321F3" w:rsidRPr="004321F3" w:rsidRDefault="004321F3" w:rsidP="004321F3">
      <w:pPr>
        <w:rPr>
          <w:rFonts w:ascii="宋体" w:eastAsia="宋体" w:hAnsi="宋体" w:cs="Times New Roman"/>
        </w:rPr>
      </w:pPr>
      <w:r w:rsidRPr="004321F3">
        <w:rPr>
          <w:rFonts w:ascii="宋体" w:eastAsia="宋体" w:hAnsi="宋体" w:cs="Times New Roman" w:hint="eastAsia"/>
        </w:rPr>
        <w:t>江苏省南京市人民检察院</w:t>
      </w:r>
    </w:p>
    <w:p w14:paraId="4E1B0F0C" w14:textId="77777777" w:rsidR="004321F3" w:rsidRPr="004321F3" w:rsidRDefault="004321F3" w:rsidP="004321F3">
      <w:pPr>
        <w:rPr>
          <w:rFonts w:ascii="宋体" w:eastAsia="宋体" w:hAnsi="宋体" w:cs="Times New Roman"/>
        </w:rPr>
      </w:pPr>
      <w:r w:rsidRPr="004321F3">
        <w:rPr>
          <w:rFonts w:ascii="宋体" w:eastAsia="宋体" w:hAnsi="宋体" w:cs="Times New Roman" w:hint="eastAsia"/>
        </w:rPr>
        <w:t>不起诉决定书</w:t>
      </w:r>
    </w:p>
    <w:p w14:paraId="7F1D2269" w14:textId="77777777" w:rsidR="004321F3" w:rsidRPr="004321F3" w:rsidRDefault="004321F3" w:rsidP="004321F3">
      <w:pPr>
        <w:rPr>
          <w:rFonts w:ascii="宋体" w:eastAsia="宋体" w:hAnsi="宋体" w:cs="Times New Roman"/>
        </w:rPr>
      </w:pPr>
      <w:proofErr w:type="gramStart"/>
      <w:r w:rsidRPr="004321F3">
        <w:rPr>
          <w:rFonts w:ascii="宋体" w:eastAsia="宋体" w:hAnsi="宋体" w:cs="Times New Roman" w:hint="eastAsia"/>
        </w:rPr>
        <w:t>宁检四部刑</w:t>
      </w:r>
      <w:proofErr w:type="gramEnd"/>
      <w:r w:rsidRPr="004321F3">
        <w:rPr>
          <w:rFonts w:ascii="宋体" w:eastAsia="宋体" w:hAnsi="宋体" w:cs="Times New Roman" w:hint="eastAsia"/>
        </w:rPr>
        <w:t>不诉〔</w:t>
      </w:r>
      <w:r w:rsidRPr="004321F3">
        <w:rPr>
          <w:rFonts w:ascii="宋体" w:eastAsia="宋体" w:hAnsi="宋体" w:cs="Times New Roman"/>
        </w:rPr>
        <w:t>2019〕1号</w:t>
      </w:r>
    </w:p>
    <w:p w14:paraId="1BBE1B4B" w14:textId="77777777" w:rsidR="004321F3" w:rsidRPr="004321F3" w:rsidRDefault="004321F3" w:rsidP="004321F3">
      <w:pPr>
        <w:rPr>
          <w:rFonts w:ascii="宋体" w:eastAsia="宋体" w:hAnsi="宋体" w:cs="Times New Roman"/>
        </w:rPr>
      </w:pPr>
      <w:r w:rsidRPr="004321F3">
        <w:rPr>
          <w:rFonts w:ascii="宋体" w:eastAsia="宋体" w:hAnsi="宋体" w:cs="Times New Roman" w:hint="eastAsia"/>
        </w:rPr>
        <w:t>当事人信息</w:t>
      </w:r>
    </w:p>
    <w:p w14:paraId="6729DD8B" w14:textId="77777777" w:rsidR="004321F3" w:rsidRPr="004321F3" w:rsidRDefault="004321F3" w:rsidP="004321F3">
      <w:pPr>
        <w:rPr>
          <w:rFonts w:ascii="宋体" w:eastAsia="宋体" w:hAnsi="宋体" w:cs="Times New Roman"/>
        </w:rPr>
      </w:pPr>
      <w:r w:rsidRPr="004321F3">
        <w:rPr>
          <w:rFonts w:ascii="宋体" w:eastAsia="宋体" w:hAnsi="宋体" w:cs="Times New Roman" w:hint="eastAsia"/>
        </w:rPr>
        <w:t>被不起诉人陈某甲，男，</w:t>
      </w:r>
      <w:r w:rsidRPr="004321F3">
        <w:rPr>
          <w:rFonts w:ascii="宋体" w:eastAsia="宋体" w:hAnsi="宋体" w:cs="Times New Roman"/>
        </w:rPr>
        <w:t>1972年**月**日出生，居民身份证号码3207211972********，汉族，大学文化，南京**机电股份有限公司（以下简称“**机电”）原**总监，住江苏省南京市鼓楼区**园**幢**单元**室（户籍所在地：江苏省南京市鼓楼区**院**号），被不起诉人陈某甲因涉嫌内幕交易罪，于2019年7月31日被南京市公安局直属分局取保候审。</w:t>
      </w:r>
    </w:p>
    <w:p w14:paraId="4C24FA68" w14:textId="77777777" w:rsidR="004321F3" w:rsidRPr="004321F3" w:rsidRDefault="004321F3" w:rsidP="004321F3">
      <w:pPr>
        <w:rPr>
          <w:rFonts w:ascii="宋体" w:eastAsia="宋体" w:hAnsi="宋体" w:cs="Times New Roman"/>
        </w:rPr>
      </w:pPr>
      <w:r w:rsidRPr="004321F3">
        <w:rPr>
          <w:rFonts w:ascii="宋体" w:eastAsia="宋体" w:hAnsi="宋体" w:cs="Times New Roman"/>
        </w:rPr>
        <w:t xml:space="preserve">    辩护人任某某，江苏法德东恒律师事务所律师。</w:t>
      </w:r>
    </w:p>
    <w:p w14:paraId="41A74A9D" w14:textId="77777777" w:rsidR="004321F3" w:rsidRPr="004321F3" w:rsidRDefault="004321F3" w:rsidP="004321F3">
      <w:pPr>
        <w:rPr>
          <w:rFonts w:ascii="宋体" w:eastAsia="宋体" w:hAnsi="宋体" w:cs="Times New Roman"/>
        </w:rPr>
      </w:pPr>
      <w:r w:rsidRPr="004321F3">
        <w:rPr>
          <w:rFonts w:ascii="宋体" w:eastAsia="宋体" w:hAnsi="宋体" w:cs="Times New Roman" w:hint="eastAsia"/>
        </w:rPr>
        <w:t>审查经过</w:t>
      </w:r>
    </w:p>
    <w:p w14:paraId="49E632EA" w14:textId="77777777" w:rsidR="004321F3" w:rsidRPr="004321F3" w:rsidRDefault="004321F3" w:rsidP="004321F3">
      <w:pPr>
        <w:rPr>
          <w:rFonts w:ascii="宋体" w:eastAsia="宋体" w:hAnsi="宋体" w:cs="Times New Roman"/>
        </w:rPr>
      </w:pPr>
      <w:r w:rsidRPr="004321F3">
        <w:rPr>
          <w:rFonts w:ascii="宋体" w:eastAsia="宋体" w:hAnsi="宋体" w:cs="Times New Roman" w:hint="eastAsia"/>
        </w:rPr>
        <w:t>本案由南京市公安局直属分局侦查终结，以被不起诉人陈某甲涉嫌内幕交易罪，于</w:t>
      </w:r>
      <w:r w:rsidRPr="004321F3">
        <w:rPr>
          <w:rFonts w:ascii="宋体" w:eastAsia="宋体" w:hAnsi="宋体" w:cs="Times New Roman"/>
        </w:rPr>
        <w:t>2019年10月12日，向南京市鼓楼区人民检察院移送审查起诉，该院于当月25日将本案转至本院审查起诉。同年11月26日，本院依法延长审查起诉期限十五日。</w:t>
      </w:r>
    </w:p>
    <w:p w14:paraId="1F3C1898" w14:textId="77777777" w:rsidR="004321F3" w:rsidRPr="004321F3" w:rsidRDefault="004321F3" w:rsidP="004321F3">
      <w:pPr>
        <w:rPr>
          <w:rFonts w:ascii="宋体" w:eastAsia="宋体" w:hAnsi="宋体" w:cs="Times New Roman"/>
        </w:rPr>
      </w:pPr>
      <w:r w:rsidRPr="004321F3">
        <w:rPr>
          <w:rFonts w:ascii="宋体" w:eastAsia="宋体" w:hAnsi="宋体" w:cs="Times New Roman" w:hint="eastAsia"/>
        </w:rPr>
        <w:t>审查查明</w:t>
      </w:r>
    </w:p>
    <w:p w14:paraId="5F885409" w14:textId="77777777" w:rsidR="004321F3" w:rsidRPr="004321F3" w:rsidRDefault="004321F3" w:rsidP="004321F3">
      <w:pPr>
        <w:rPr>
          <w:rFonts w:ascii="宋体" w:eastAsia="宋体" w:hAnsi="宋体" w:cs="Times New Roman"/>
        </w:rPr>
      </w:pPr>
      <w:r w:rsidRPr="004321F3">
        <w:rPr>
          <w:rFonts w:ascii="宋体" w:eastAsia="宋体" w:hAnsi="宋体" w:cs="Times New Roman" w:hint="eastAsia"/>
        </w:rPr>
        <w:t>经本院依法审查查明：</w:t>
      </w:r>
      <w:r w:rsidRPr="004321F3">
        <w:rPr>
          <w:rFonts w:ascii="宋体" w:eastAsia="宋体" w:hAnsi="宋体" w:cs="Times New Roman"/>
        </w:rPr>
        <w:t>2016年7、8月，**机电将广东**科技有限公司（以下简称“**科技”）等3家企业作为拟并购目标进行考察。同年12月19日，**机电董事长陈某乙召集公司**</w:t>
      </w:r>
      <w:proofErr w:type="gramStart"/>
      <w:r w:rsidRPr="004321F3">
        <w:rPr>
          <w:rFonts w:ascii="宋体" w:eastAsia="宋体" w:hAnsi="宋体" w:cs="Times New Roman"/>
        </w:rPr>
        <w:t>总监陈某甲、董秘</w:t>
      </w:r>
      <w:proofErr w:type="gramEnd"/>
      <w:r w:rsidRPr="004321F3">
        <w:rPr>
          <w:rFonts w:ascii="宋体" w:eastAsia="宋体" w:hAnsi="宋体" w:cs="Times New Roman"/>
        </w:rPr>
        <w:t>徐某某等人及中介机构有关人员开会，拟收购**科技。当月23日闭市后，**机电召开战略发展扩大会议，经审议同意并购**科技股权，并向上交所申请股票停牌。当月27日，**机电发布《筹划重大事项停牌公告》。2017年1月10日，**机电发布《关于重大资产重组停牌的公告》，明确该收购事项构成重大重组。</w:t>
      </w:r>
    </w:p>
    <w:p w14:paraId="0C0CCECA" w14:textId="77777777" w:rsidR="004321F3" w:rsidRPr="004321F3" w:rsidRDefault="004321F3" w:rsidP="004321F3">
      <w:pPr>
        <w:rPr>
          <w:rFonts w:ascii="宋体" w:eastAsia="宋体" w:hAnsi="宋体" w:cs="Times New Roman"/>
        </w:rPr>
      </w:pPr>
      <w:r w:rsidRPr="004321F3">
        <w:rPr>
          <w:rFonts w:ascii="宋体" w:eastAsia="宋体" w:hAnsi="宋体" w:cs="Times New Roman" w:hint="eastAsia"/>
        </w:rPr>
        <w:t>被不起诉人陈某甲分别于</w:t>
      </w:r>
      <w:r w:rsidRPr="004321F3">
        <w:rPr>
          <w:rFonts w:ascii="宋体" w:eastAsia="宋体" w:hAnsi="宋体" w:cs="Times New Roman"/>
        </w:rPr>
        <w:t>2016年12月20日、23日两个交易日，通过其本人实际控制的钟某某的证券账户累计买入“**机电”股票40400股，买入金额共计人民币57.9485万元。</w:t>
      </w:r>
    </w:p>
    <w:p w14:paraId="6265D5FA" w14:textId="77777777" w:rsidR="004321F3" w:rsidRPr="004321F3" w:rsidRDefault="004321F3" w:rsidP="004321F3">
      <w:pPr>
        <w:rPr>
          <w:rFonts w:ascii="宋体" w:eastAsia="宋体" w:hAnsi="宋体" w:cs="Times New Roman"/>
        </w:rPr>
      </w:pPr>
      <w:r w:rsidRPr="004321F3">
        <w:rPr>
          <w:rFonts w:ascii="宋体" w:eastAsia="宋体" w:hAnsi="宋体" w:cs="Times New Roman" w:hint="eastAsia"/>
        </w:rPr>
        <w:t>被不起诉人陈某甲于</w:t>
      </w:r>
      <w:r w:rsidRPr="004321F3">
        <w:rPr>
          <w:rFonts w:ascii="宋体" w:eastAsia="宋体" w:hAnsi="宋体" w:cs="Times New Roman"/>
        </w:rPr>
        <w:t>2017年5月中国证监会甘肃局调查期间，如实交代了其内幕交易的事实。2019年7月30日，陈某甲经电话通知，前往南京市公安局经侦支队接受询问，如实供述了其涉嫌内幕交易罪的事实。</w:t>
      </w:r>
    </w:p>
    <w:p w14:paraId="77CEB34E" w14:textId="77777777" w:rsidR="004321F3" w:rsidRPr="004321F3" w:rsidRDefault="004321F3" w:rsidP="004321F3">
      <w:pPr>
        <w:rPr>
          <w:rFonts w:ascii="宋体" w:eastAsia="宋体" w:hAnsi="宋体" w:cs="Times New Roman"/>
        </w:rPr>
      </w:pPr>
      <w:r w:rsidRPr="004321F3">
        <w:rPr>
          <w:rFonts w:ascii="宋体" w:eastAsia="宋体" w:hAnsi="宋体" w:cs="Times New Roman" w:hint="eastAsia"/>
        </w:rPr>
        <w:t>本院认为</w:t>
      </w:r>
    </w:p>
    <w:p w14:paraId="4FC1AF38" w14:textId="77777777" w:rsidR="004321F3" w:rsidRPr="004321F3" w:rsidRDefault="004321F3" w:rsidP="004321F3">
      <w:pPr>
        <w:rPr>
          <w:rFonts w:ascii="宋体" w:eastAsia="宋体" w:hAnsi="宋体" w:cs="Times New Roman"/>
        </w:rPr>
      </w:pPr>
      <w:r w:rsidRPr="004321F3">
        <w:rPr>
          <w:rFonts w:ascii="宋体" w:eastAsia="宋体" w:hAnsi="宋体" w:cs="Times New Roman" w:hint="eastAsia"/>
        </w:rPr>
        <w:t>本院认为，陈某甲实施了《中华人民共和国刑法》第一百八十条规定的行为，但犯罪情节轻微，具有自首情节，依据《中华人民共和国刑事诉讼法》第一百七十七条第二款的规定，决定对陈某甲不起诉。</w:t>
      </w:r>
    </w:p>
    <w:p w14:paraId="546BE929" w14:textId="77777777" w:rsidR="004321F3" w:rsidRPr="004321F3" w:rsidRDefault="004321F3" w:rsidP="004321F3">
      <w:pPr>
        <w:rPr>
          <w:rFonts w:ascii="宋体" w:eastAsia="宋体" w:hAnsi="宋体" w:cs="Times New Roman"/>
        </w:rPr>
      </w:pPr>
      <w:r w:rsidRPr="004321F3">
        <w:rPr>
          <w:rFonts w:ascii="宋体" w:eastAsia="宋体" w:hAnsi="宋体" w:cs="Times New Roman" w:hint="eastAsia"/>
        </w:rPr>
        <w:t>被不起诉人如不服本决定，可以自收到本决定书后七日内向本院申诉。</w:t>
      </w:r>
    </w:p>
    <w:p w14:paraId="4ADCA05D" w14:textId="77777777" w:rsidR="004321F3" w:rsidRPr="004321F3" w:rsidRDefault="004321F3" w:rsidP="004321F3">
      <w:pPr>
        <w:rPr>
          <w:rFonts w:ascii="宋体" w:eastAsia="宋体" w:hAnsi="宋体" w:cs="Times New Roman"/>
        </w:rPr>
      </w:pPr>
      <w:r w:rsidRPr="004321F3">
        <w:rPr>
          <w:rFonts w:ascii="宋体" w:eastAsia="宋体" w:hAnsi="宋体" w:cs="Times New Roman" w:hint="eastAsia"/>
        </w:rPr>
        <w:t>不起诉决定日期</w:t>
      </w:r>
    </w:p>
    <w:p w14:paraId="38BB2484" w14:textId="0D00DACB" w:rsidR="00530164" w:rsidRPr="004321F3" w:rsidRDefault="004321F3" w:rsidP="004321F3">
      <w:pPr>
        <w:rPr>
          <w:rFonts w:ascii="宋体" w:eastAsia="宋体" w:hAnsi="宋体" w:cs="Times New Roman"/>
        </w:rPr>
      </w:pPr>
      <w:r w:rsidRPr="004321F3">
        <w:rPr>
          <w:rFonts w:ascii="宋体" w:eastAsia="宋体" w:hAnsi="宋体" w:cs="Times New Roman"/>
        </w:rPr>
        <w:t>2019年12月31日</w:t>
      </w:r>
    </w:p>
    <w:sectPr w:rsidR="00530164" w:rsidRPr="004321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1F3"/>
    <w:rsid w:val="004321F3"/>
    <w:rsid w:val="00530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FA64E"/>
  <w15:chartTrackingRefBased/>
  <w15:docId w15:val="{0ED44E3A-C5DB-41AE-A5F8-0C116664C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新波</dc:creator>
  <cp:keywords/>
  <dc:description/>
  <cp:lastModifiedBy>林 新波</cp:lastModifiedBy>
  <cp:revision>1</cp:revision>
  <dcterms:created xsi:type="dcterms:W3CDTF">2021-09-24T15:57:00Z</dcterms:created>
  <dcterms:modified xsi:type="dcterms:W3CDTF">2021-09-24T15:57:00Z</dcterms:modified>
</cp:coreProperties>
</file>