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DD34" w14:textId="77777777" w:rsidR="006F768D" w:rsidRPr="006F768D" w:rsidRDefault="006F768D" w:rsidP="006F768D">
      <w:pPr>
        <w:widowControl/>
        <w:shd w:val="clear" w:color="auto" w:fill="FFFFFF"/>
        <w:spacing w:line="525" w:lineRule="atLeast"/>
        <w:jc w:val="center"/>
        <w:rPr>
          <w:rFonts w:ascii="微软雅黑" w:eastAsia="微软雅黑" w:hAnsi="微软雅黑" w:cs="宋体"/>
          <w:b/>
          <w:bCs/>
          <w:color w:val="0C5CB1"/>
          <w:kern w:val="0"/>
          <w:sz w:val="30"/>
          <w:szCs w:val="30"/>
        </w:rPr>
      </w:pPr>
      <w:r w:rsidRPr="006F768D">
        <w:rPr>
          <w:rFonts w:ascii="微软雅黑" w:eastAsia="微软雅黑" w:hAnsi="微软雅黑" w:cs="宋体" w:hint="eastAsia"/>
          <w:b/>
          <w:bCs/>
          <w:color w:val="0C5CB1"/>
          <w:kern w:val="0"/>
          <w:sz w:val="30"/>
          <w:szCs w:val="30"/>
        </w:rPr>
        <w:t>中国证券监督管理委员会福建监管局行政处罚决定书〔2019〕3号（刘长江）</w:t>
      </w:r>
    </w:p>
    <w:p w14:paraId="3799D6CD" w14:textId="77777777" w:rsidR="006F768D" w:rsidRPr="006F768D" w:rsidRDefault="006F768D" w:rsidP="006F768D">
      <w:pPr>
        <w:widowControl/>
        <w:shd w:val="clear" w:color="auto" w:fill="FFFFFF"/>
        <w:jc w:val="center"/>
        <w:rPr>
          <w:rFonts w:ascii="宋体" w:eastAsia="宋体" w:hAnsi="宋体" w:cs="宋体" w:hint="eastAsia"/>
          <w:color w:val="888888"/>
          <w:kern w:val="0"/>
          <w:sz w:val="18"/>
          <w:szCs w:val="18"/>
        </w:rPr>
      </w:pPr>
      <w:r w:rsidRPr="006F768D">
        <w:rPr>
          <w:rFonts w:ascii="宋体" w:eastAsia="宋体" w:hAnsi="宋体" w:cs="宋体" w:hint="eastAsia"/>
          <w:color w:val="888888"/>
          <w:kern w:val="0"/>
          <w:sz w:val="18"/>
          <w:szCs w:val="18"/>
        </w:rPr>
        <w:t>时间：2019-12-30 来源：福建证监局</w:t>
      </w:r>
    </w:p>
    <w:p w14:paraId="23D2582E" w14:textId="77777777" w:rsidR="006F768D" w:rsidRPr="006F768D" w:rsidRDefault="006F768D" w:rsidP="006F768D">
      <w:pPr>
        <w:widowControl/>
        <w:shd w:val="clear" w:color="auto" w:fill="FFFFFF"/>
        <w:spacing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当事人：刘长江，男，1981年6月1日出生，住址：上海市闵行区。</w:t>
      </w:r>
    </w:p>
    <w:p w14:paraId="578DB127"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依照《中华人民共和国证券法》（以下简称《证券法》）的有关规定，福建证监局对刘长江内幕</w:t>
      </w:r>
      <w:proofErr w:type="gramStart"/>
      <w:r w:rsidRPr="006F768D">
        <w:rPr>
          <w:rFonts w:ascii="宋体" w:eastAsia="宋体" w:hAnsi="宋体" w:cs="宋体" w:hint="eastAsia"/>
          <w:color w:val="333333"/>
          <w:kern w:val="0"/>
          <w:szCs w:val="21"/>
        </w:rPr>
        <w:t>交易冠福控股</w:t>
      </w:r>
      <w:proofErr w:type="gramEnd"/>
      <w:r w:rsidRPr="006F768D">
        <w:rPr>
          <w:rFonts w:ascii="宋体" w:eastAsia="宋体" w:hAnsi="宋体" w:cs="宋体" w:hint="eastAsia"/>
          <w:color w:val="333333"/>
          <w:kern w:val="0"/>
          <w:szCs w:val="21"/>
        </w:rPr>
        <w:t>股份有限公司（以下</w:t>
      </w:r>
      <w:proofErr w:type="gramStart"/>
      <w:r w:rsidRPr="006F768D">
        <w:rPr>
          <w:rFonts w:ascii="宋体" w:eastAsia="宋体" w:hAnsi="宋体" w:cs="宋体" w:hint="eastAsia"/>
          <w:color w:val="333333"/>
          <w:kern w:val="0"/>
          <w:szCs w:val="21"/>
        </w:rPr>
        <w:t>简称冠福股份</w:t>
      </w:r>
      <w:proofErr w:type="gramEnd"/>
      <w:r w:rsidRPr="006F768D">
        <w:rPr>
          <w:rFonts w:ascii="宋体" w:eastAsia="宋体" w:hAnsi="宋体" w:cs="宋体" w:hint="eastAsia"/>
          <w:color w:val="333333"/>
          <w:kern w:val="0"/>
          <w:szCs w:val="21"/>
        </w:rPr>
        <w:t>，股票代码002102）股票行为进行了立案调查、审理，依法向当事人告知了</w:t>
      </w:r>
      <w:proofErr w:type="gramStart"/>
      <w:r w:rsidRPr="006F768D">
        <w:rPr>
          <w:rFonts w:ascii="宋体" w:eastAsia="宋体" w:hAnsi="宋体" w:cs="宋体" w:hint="eastAsia"/>
          <w:color w:val="333333"/>
          <w:kern w:val="0"/>
          <w:szCs w:val="21"/>
        </w:rPr>
        <w:t>作出</w:t>
      </w:r>
      <w:proofErr w:type="gramEnd"/>
      <w:r w:rsidRPr="006F768D">
        <w:rPr>
          <w:rFonts w:ascii="宋体" w:eastAsia="宋体" w:hAnsi="宋体" w:cs="宋体" w:hint="eastAsia"/>
          <w:color w:val="333333"/>
          <w:kern w:val="0"/>
          <w:szCs w:val="21"/>
        </w:rPr>
        <w:t>行政处罚的事实、理由、依据及当事人依法享有的权利，并应当事人的申请举行了听证会，听取了当事人的陈述和申辩意见。本案现已调查、审理终结。</w:t>
      </w:r>
    </w:p>
    <w:p w14:paraId="71D21A34"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经查明，当事人刘长江存在以下违法事实：</w:t>
      </w:r>
    </w:p>
    <w:p w14:paraId="24443275"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一、内幕信息的形成与公开</w:t>
      </w:r>
    </w:p>
    <w:p w14:paraId="675065D4"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2017年底至2018年春节前后，</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实际控制人林氏家族（成员包括林某椿、林某洪、林某智、林某昌4人）动议转让</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控制权。</w:t>
      </w:r>
    </w:p>
    <w:p w14:paraId="125F601E"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2018年5月11日，林氏家族口头委托石</w:t>
      </w:r>
      <w:proofErr w:type="gramStart"/>
      <w:r w:rsidRPr="006F768D">
        <w:rPr>
          <w:rFonts w:ascii="宋体" w:eastAsia="宋体" w:hAnsi="宋体" w:cs="宋体" w:hint="eastAsia"/>
          <w:color w:val="333333"/>
          <w:kern w:val="0"/>
          <w:szCs w:val="21"/>
        </w:rPr>
        <w:t>某华寻找</w:t>
      </w:r>
      <w:proofErr w:type="gramEnd"/>
      <w:r w:rsidRPr="006F768D">
        <w:rPr>
          <w:rFonts w:ascii="宋体" w:eastAsia="宋体" w:hAnsi="宋体" w:cs="宋体" w:hint="eastAsia"/>
          <w:color w:val="333333"/>
          <w:kern w:val="0"/>
          <w:szCs w:val="21"/>
        </w:rPr>
        <w:t>重组方承接林氏家族持有的“冠福股份”股票，并通过重组盘活公司资产。</w:t>
      </w:r>
      <w:proofErr w:type="gramStart"/>
      <w:r w:rsidRPr="006F768D">
        <w:rPr>
          <w:rFonts w:ascii="宋体" w:eastAsia="宋体" w:hAnsi="宋体" w:cs="宋体" w:hint="eastAsia"/>
          <w:color w:val="333333"/>
          <w:kern w:val="0"/>
          <w:szCs w:val="21"/>
        </w:rPr>
        <w:t>石某华找到</w:t>
      </w:r>
      <w:proofErr w:type="gramEnd"/>
      <w:r w:rsidRPr="006F768D">
        <w:rPr>
          <w:rFonts w:ascii="宋体" w:eastAsia="宋体" w:hAnsi="宋体" w:cs="宋体" w:hint="eastAsia"/>
          <w:color w:val="333333"/>
          <w:kern w:val="0"/>
          <w:szCs w:val="21"/>
        </w:rPr>
        <w:t>钢钢网电子商务（上海）有限公司（以下简称钢钢网）董事长周某锋，建议由钢钢网承接林氏家族股票，并将上海山钢实业集团有限公司（以下简称上海山钢）</w:t>
      </w:r>
      <w:proofErr w:type="gramStart"/>
      <w:r w:rsidRPr="006F768D">
        <w:rPr>
          <w:rFonts w:ascii="宋体" w:eastAsia="宋体" w:hAnsi="宋体" w:cs="宋体" w:hint="eastAsia"/>
          <w:color w:val="333333"/>
          <w:kern w:val="0"/>
          <w:szCs w:val="21"/>
        </w:rPr>
        <w:t>并入冠福股份</w:t>
      </w:r>
      <w:proofErr w:type="gramEnd"/>
      <w:r w:rsidRPr="006F768D">
        <w:rPr>
          <w:rFonts w:ascii="宋体" w:eastAsia="宋体" w:hAnsi="宋体" w:cs="宋体" w:hint="eastAsia"/>
          <w:color w:val="333333"/>
          <w:kern w:val="0"/>
          <w:szCs w:val="21"/>
        </w:rPr>
        <w:t>，同时建议周某锋与上海找钢网信息科技股份有限公司（以下简称找钢网）董事长王某沟通，</w:t>
      </w:r>
      <w:proofErr w:type="gramStart"/>
      <w:r w:rsidRPr="006F768D">
        <w:rPr>
          <w:rFonts w:ascii="宋体" w:eastAsia="宋体" w:hAnsi="宋体" w:cs="宋体" w:hint="eastAsia"/>
          <w:color w:val="333333"/>
          <w:kern w:val="0"/>
          <w:szCs w:val="21"/>
        </w:rPr>
        <w:t>将找钢网</w:t>
      </w:r>
      <w:proofErr w:type="gramEnd"/>
      <w:r w:rsidRPr="006F768D">
        <w:rPr>
          <w:rFonts w:ascii="宋体" w:eastAsia="宋体" w:hAnsi="宋体" w:cs="宋体" w:hint="eastAsia"/>
          <w:color w:val="333333"/>
          <w:kern w:val="0"/>
          <w:szCs w:val="21"/>
        </w:rPr>
        <w:t>也一起</w:t>
      </w:r>
      <w:proofErr w:type="gramStart"/>
      <w:r w:rsidRPr="006F768D">
        <w:rPr>
          <w:rFonts w:ascii="宋体" w:eastAsia="宋体" w:hAnsi="宋体" w:cs="宋体" w:hint="eastAsia"/>
          <w:color w:val="333333"/>
          <w:kern w:val="0"/>
          <w:szCs w:val="21"/>
        </w:rPr>
        <w:t>并入冠福股份</w:t>
      </w:r>
      <w:proofErr w:type="gramEnd"/>
      <w:r w:rsidRPr="006F768D">
        <w:rPr>
          <w:rFonts w:ascii="宋体" w:eastAsia="宋体" w:hAnsi="宋体" w:cs="宋体" w:hint="eastAsia"/>
          <w:color w:val="333333"/>
          <w:kern w:val="0"/>
          <w:szCs w:val="21"/>
        </w:rPr>
        <w:t>。周某锋对上述方案表示同意。之后，</w:t>
      </w:r>
      <w:proofErr w:type="gramStart"/>
      <w:r w:rsidRPr="006F768D">
        <w:rPr>
          <w:rFonts w:ascii="宋体" w:eastAsia="宋体" w:hAnsi="宋体" w:cs="宋体" w:hint="eastAsia"/>
          <w:color w:val="333333"/>
          <w:kern w:val="0"/>
          <w:szCs w:val="21"/>
        </w:rPr>
        <w:t>石某华向</w:t>
      </w:r>
      <w:proofErr w:type="gramEnd"/>
      <w:r w:rsidRPr="006F768D">
        <w:rPr>
          <w:rFonts w:ascii="宋体" w:eastAsia="宋体" w:hAnsi="宋体" w:cs="宋体" w:hint="eastAsia"/>
          <w:color w:val="333333"/>
          <w:kern w:val="0"/>
          <w:szCs w:val="21"/>
        </w:rPr>
        <w:t>林某昌反馈沟通情况，林某昌表示同意。周某锋和刘长江商议</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收购上海山钢（刘长江持有上海山钢90%股权，李某</w:t>
      </w:r>
      <w:proofErr w:type="gramStart"/>
      <w:r w:rsidRPr="006F768D">
        <w:rPr>
          <w:rFonts w:ascii="宋体" w:eastAsia="宋体" w:hAnsi="宋体" w:cs="宋体" w:hint="eastAsia"/>
          <w:color w:val="333333"/>
          <w:kern w:val="0"/>
          <w:szCs w:val="21"/>
        </w:rPr>
        <w:t>江代周某锋</w:t>
      </w:r>
      <w:proofErr w:type="gramEnd"/>
      <w:r w:rsidRPr="006F768D">
        <w:rPr>
          <w:rFonts w:ascii="宋体" w:eastAsia="宋体" w:hAnsi="宋体" w:cs="宋体" w:hint="eastAsia"/>
          <w:color w:val="333333"/>
          <w:kern w:val="0"/>
          <w:szCs w:val="21"/>
        </w:rPr>
        <w:t>持有上海山钢10%股权）股权事宜，刘长江表示同意，刘长江授权周某</w:t>
      </w:r>
      <w:proofErr w:type="gramStart"/>
      <w:r w:rsidRPr="006F768D">
        <w:rPr>
          <w:rFonts w:ascii="宋体" w:eastAsia="宋体" w:hAnsi="宋体" w:cs="宋体" w:hint="eastAsia"/>
          <w:color w:val="333333"/>
          <w:kern w:val="0"/>
          <w:szCs w:val="21"/>
        </w:rPr>
        <w:t>锋</w:t>
      </w:r>
      <w:proofErr w:type="gramEnd"/>
      <w:r w:rsidRPr="006F768D">
        <w:rPr>
          <w:rFonts w:ascii="宋体" w:eastAsia="宋体" w:hAnsi="宋体" w:cs="宋体" w:hint="eastAsia"/>
          <w:color w:val="333333"/>
          <w:kern w:val="0"/>
          <w:szCs w:val="21"/>
        </w:rPr>
        <w:t>代表上海山钢与</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洽谈。</w:t>
      </w:r>
    </w:p>
    <w:p w14:paraId="6FF71A2A"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之后（2018年5月22日之前），</w:t>
      </w:r>
      <w:proofErr w:type="gramStart"/>
      <w:r w:rsidRPr="006F768D">
        <w:rPr>
          <w:rFonts w:ascii="宋体" w:eastAsia="宋体" w:hAnsi="宋体" w:cs="宋体" w:hint="eastAsia"/>
          <w:color w:val="333333"/>
          <w:kern w:val="0"/>
          <w:szCs w:val="21"/>
        </w:rPr>
        <w:t>石某华在</w:t>
      </w:r>
      <w:proofErr w:type="gramEnd"/>
      <w:r w:rsidRPr="006F768D">
        <w:rPr>
          <w:rFonts w:ascii="宋体" w:eastAsia="宋体" w:hAnsi="宋体" w:cs="宋体" w:hint="eastAsia"/>
          <w:color w:val="333333"/>
          <w:kern w:val="0"/>
          <w:szCs w:val="21"/>
        </w:rPr>
        <w:t>上海与刘长江会面，讨论</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收购上海山钢的事项，刘长江认可</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收购上海山钢方案。</w:t>
      </w:r>
    </w:p>
    <w:p w14:paraId="75B3B118"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2018年5月22日下午，石某华、周某锋和林氏家族代表林某洪等在深圳会面，口头达成了战略合作框架：由钢钢网承接林氏家族持有的“冠福股份”股票，同时由</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先收购上海山钢，再收购找钢网，形成钢铁供应链的闭环，做大做强大宗电商业务。同时，本次会面还讨论了方案实施步骤，即由周某</w:t>
      </w:r>
      <w:proofErr w:type="gramStart"/>
      <w:r w:rsidRPr="006F768D">
        <w:rPr>
          <w:rFonts w:ascii="宋体" w:eastAsia="宋体" w:hAnsi="宋体" w:cs="宋体" w:hint="eastAsia"/>
          <w:color w:val="333333"/>
          <w:kern w:val="0"/>
          <w:szCs w:val="21"/>
        </w:rPr>
        <w:t>锋</w:t>
      </w:r>
      <w:proofErr w:type="gramEnd"/>
      <w:r w:rsidRPr="006F768D">
        <w:rPr>
          <w:rFonts w:ascii="宋体" w:eastAsia="宋体" w:hAnsi="宋体" w:cs="宋体" w:hint="eastAsia"/>
          <w:color w:val="333333"/>
          <w:kern w:val="0"/>
          <w:szCs w:val="21"/>
        </w:rPr>
        <w:t>筹集资金承接林氏家族持有的“冠福股份”股票，并与找钢网洽谈，基本确定于2018年5月底停牌。</w:t>
      </w:r>
    </w:p>
    <w:p w14:paraId="099DDF08"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2018年5月22日之后两三天（距离2018年6月1日约1周时间，不晚于2018年5月30日），周某</w:t>
      </w:r>
      <w:proofErr w:type="gramStart"/>
      <w:r w:rsidRPr="006F768D">
        <w:rPr>
          <w:rFonts w:ascii="宋体" w:eastAsia="宋体" w:hAnsi="宋体" w:cs="宋体" w:hint="eastAsia"/>
          <w:color w:val="333333"/>
          <w:kern w:val="0"/>
          <w:szCs w:val="21"/>
        </w:rPr>
        <w:t>锋</w:t>
      </w:r>
      <w:proofErr w:type="gramEnd"/>
      <w:r w:rsidRPr="006F768D">
        <w:rPr>
          <w:rFonts w:ascii="宋体" w:eastAsia="宋体" w:hAnsi="宋体" w:cs="宋体" w:hint="eastAsia"/>
          <w:color w:val="333333"/>
          <w:kern w:val="0"/>
          <w:szCs w:val="21"/>
        </w:rPr>
        <w:t>告知刘长江</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愿意收购上海山钢。</w:t>
      </w:r>
    </w:p>
    <w:p w14:paraId="0881EC62"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2018年5月31日12:58，石某华</w:t>
      </w:r>
      <w:proofErr w:type="gramStart"/>
      <w:r w:rsidRPr="006F768D">
        <w:rPr>
          <w:rFonts w:ascii="宋体" w:eastAsia="宋体" w:hAnsi="宋体" w:cs="宋体" w:hint="eastAsia"/>
          <w:color w:val="333333"/>
          <w:kern w:val="0"/>
          <w:szCs w:val="21"/>
        </w:rPr>
        <w:t>通过微信询问</w:t>
      </w:r>
      <w:proofErr w:type="gramEnd"/>
      <w:r w:rsidRPr="006F768D">
        <w:rPr>
          <w:rFonts w:ascii="宋体" w:eastAsia="宋体" w:hAnsi="宋体" w:cs="宋体" w:hint="eastAsia"/>
          <w:color w:val="333333"/>
          <w:kern w:val="0"/>
          <w:szCs w:val="21"/>
        </w:rPr>
        <w:t>周某</w:t>
      </w:r>
      <w:proofErr w:type="gramStart"/>
      <w:r w:rsidRPr="006F768D">
        <w:rPr>
          <w:rFonts w:ascii="宋体" w:eastAsia="宋体" w:hAnsi="宋体" w:cs="宋体" w:hint="eastAsia"/>
          <w:color w:val="333333"/>
          <w:kern w:val="0"/>
          <w:szCs w:val="21"/>
        </w:rPr>
        <w:t>锋</w:t>
      </w:r>
      <w:proofErr w:type="gramEnd"/>
      <w:r w:rsidRPr="006F768D">
        <w:rPr>
          <w:rFonts w:ascii="宋体" w:eastAsia="宋体" w:hAnsi="宋体" w:cs="宋体" w:hint="eastAsia"/>
          <w:color w:val="333333"/>
          <w:kern w:val="0"/>
          <w:szCs w:val="21"/>
        </w:rPr>
        <w:t>关于上海山钢的“公司介绍”，并确认了相关财务数据。13:01开始，周某锋与刘长江</w:t>
      </w:r>
      <w:proofErr w:type="gramStart"/>
      <w:r w:rsidRPr="006F768D">
        <w:rPr>
          <w:rFonts w:ascii="宋体" w:eastAsia="宋体" w:hAnsi="宋体" w:cs="宋体" w:hint="eastAsia"/>
          <w:color w:val="333333"/>
          <w:kern w:val="0"/>
          <w:szCs w:val="21"/>
        </w:rPr>
        <w:t>进行微信联系</w:t>
      </w:r>
      <w:proofErr w:type="gramEnd"/>
      <w:r w:rsidRPr="006F768D">
        <w:rPr>
          <w:rFonts w:ascii="宋体" w:eastAsia="宋体" w:hAnsi="宋体" w:cs="宋体" w:hint="eastAsia"/>
          <w:color w:val="333333"/>
          <w:kern w:val="0"/>
          <w:szCs w:val="21"/>
        </w:rPr>
        <w:t>。随后，上海山钢将并购意向书通过</w:t>
      </w:r>
      <w:proofErr w:type="gramStart"/>
      <w:r w:rsidRPr="006F768D">
        <w:rPr>
          <w:rFonts w:ascii="宋体" w:eastAsia="宋体" w:hAnsi="宋体" w:cs="宋体" w:hint="eastAsia"/>
          <w:color w:val="333333"/>
          <w:kern w:val="0"/>
          <w:szCs w:val="21"/>
        </w:rPr>
        <w:t>微信发给冠福股份</w:t>
      </w:r>
      <w:proofErr w:type="gramEnd"/>
      <w:r w:rsidRPr="006F768D">
        <w:rPr>
          <w:rFonts w:ascii="宋体" w:eastAsia="宋体" w:hAnsi="宋体" w:cs="宋体" w:hint="eastAsia"/>
          <w:color w:val="333333"/>
          <w:kern w:val="0"/>
          <w:szCs w:val="21"/>
        </w:rPr>
        <w:t>董事会秘书黄某伦，黄某伦修改后将并购意向书发回，并通知林某昌安排和交易对手方签字。林某昌要求黄华伦向深圳证券交易所申请“冠股股份”股票停牌。</w:t>
      </w:r>
    </w:p>
    <w:p w14:paraId="7B562119"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2018年6月1日，</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发布《关于重大资产重组停牌的公告》，称公司拟通过发行股份或现金购买与发行股份相结合的方式购买刘长江、李某江持有的上海山钢100%的股权。</w:t>
      </w:r>
    </w:p>
    <w:p w14:paraId="3240B072"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lastRenderedPageBreak/>
        <w:t xml:space="preserve">　　2018年8月30日，</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发布《关于终止筹划重大资产重组暨股票复牌的公告》。</w:t>
      </w:r>
    </w:p>
    <w:p w14:paraId="76BDE2B2"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拟通过发行股份或现金购买与发行股份相结合的方式购买刘长江、李某江持有的上海山钢100%的股权事项是公司重大投资行为，属于《证券法》第六十七条第二款第（二）项规定的“公司的重大投资行为和重大的购置资产的决定”，依照《证券法》第七十五条第二款第（一）项“第六十七条第二款所列重大事件”，在公开披露前属于内幕信息。内幕信息不晚于2018年5月22日开始形成，至2018年6月1日公开。</w:t>
      </w:r>
    </w:p>
    <w:p w14:paraId="6DAECC55"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二、刘长江知悉内幕信息情况</w:t>
      </w:r>
    </w:p>
    <w:p w14:paraId="65E1DAE1"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刘长江持有上海山钢90%股权，是上海山钢董事长、法定代表人。2018年5月22日之前，刘长江与石某华在上海会面，讨论</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收购上海山钢的事项。谈话期间，刘长江认可了</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收购上海山钢方案。2018年5月22日之后两三天（距离2018年6月1日约1周时间，不晚于2018年5月30日），周某锋将与林氏家族达成口头合作框架</w:t>
      </w:r>
      <w:proofErr w:type="gramStart"/>
      <w:r w:rsidRPr="006F768D">
        <w:rPr>
          <w:rFonts w:ascii="宋体" w:eastAsia="宋体" w:hAnsi="宋体" w:cs="宋体" w:hint="eastAsia"/>
          <w:color w:val="333333"/>
          <w:kern w:val="0"/>
          <w:szCs w:val="21"/>
        </w:rPr>
        <w:t>即冠福股份</w:t>
      </w:r>
      <w:proofErr w:type="gramEnd"/>
      <w:r w:rsidRPr="006F768D">
        <w:rPr>
          <w:rFonts w:ascii="宋体" w:eastAsia="宋体" w:hAnsi="宋体" w:cs="宋体" w:hint="eastAsia"/>
          <w:color w:val="333333"/>
          <w:kern w:val="0"/>
          <w:szCs w:val="21"/>
        </w:rPr>
        <w:t>收购上海山钢事项告知刘长江。通过上述事项，刘长江参与</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收购上海山钢100%股权，知悉内幕信息时间不晚于2018年5月30日。</w:t>
      </w:r>
    </w:p>
    <w:p w14:paraId="2496C946"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三、刘长江交易“冠福股份”股票与内幕信息形成吻合情况</w:t>
      </w:r>
    </w:p>
    <w:p w14:paraId="47B44C9C"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2018年5月31日13:01，刘长江通过其</w:t>
      </w:r>
      <w:proofErr w:type="gramStart"/>
      <w:r w:rsidRPr="006F768D">
        <w:rPr>
          <w:rFonts w:ascii="宋体" w:eastAsia="宋体" w:hAnsi="宋体" w:cs="宋体" w:hint="eastAsia"/>
          <w:color w:val="333333"/>
          <w:kern w:val="0"/>
          <w:szCs w:val="21"/>
        </w:rPr>
        <w:t>本人微信</w:t>
      </w:r>
      <w:proofErr w:type="gramEnd"/>
      <w:r w:rsidRPr="006F768D">
        <w:rPr>
          <w:rFonts w:ascii="宋体" w:eastAsia="宋体" w:hAnsi="宋体" w:cs="宋体" w:hint="eastAsia"/>
          <w:color w:val="333333"/>
          <w:kern w:val="0"/>
          <w:szCs w:val="21"/>
        </w:rPr>
        <w:t>向周某</w:t>
      </w:r>
      <w:proofErr w:type="gramStart"/>
      <w:r w:rsidRPr="006F768D">
        <w:rPr>
          <w:rFonts w:ascii="宋体" w:eastAsia="宋体" w:hAnsi="宋体" w:cs="宋体" w:hint="eastAsia"/>
          <w:color w:val="333333"/>
          <w:kern w:val="0"/>
          <w:szCs w:val="21"/>
        </w:rPr>
        <w:t>锋</w:t>
      </w:r>
      <w:proofErr w:type="gramEnd"/>
      <w:r w:rsidRPr="006F768D">
        <w:rPr>
          <w:rFonts w:ascii="宋体" w:eastAsia="宋体" w:hAnsi="宋体" w:cs="宋体" w:hint="eastAsia"/>
          <w:color w:val="333333"/>
          <w:kern w:val="0"/>
          <w:szCs w:val="21"/>
        </w:rPr>
        <w:t>发送1条消息，但随后撤回（</w:t>
      </w:r>
      <w:proofErr w:type="gramStart"/>
      <w:r w:rsidRPr="006F768D">
        <w:rPr>
          <w:rFonts w:ascii="宋体" w:eastAsia="宋体" w:hAnsi="宋体" w:cs="宋体" w:hint="eastAsia"/>
          <w:color w:val="333333"/>
          <w:kern w:val="0"/>
          <w:szCs w:val="21"/>
        </w:rPr>
        <w:t>微信聊天</w:t>
      </w:r>
      <w:proofErr w:type="gramEnd"/>
      <w:r w:rsidRPr="006F768D">
        <w:rPr>
          <w:rFonts w:ascii="宋体" w:eastAsia="宋体" w:hAnsi="宋体" w:cs="宋体" w:hint="eastAsia"/>
          <w:color w:val="333333"/>
          <w:kern w:val="0"/>
          <w:szCs w:val="21"/>
        </w:rPr>
        <w:t>记录上留存了该条消息的撤回记录）。刘长江问周某</w:t>
      </w:r>
      <w:proofErr w:type="gramStart"/>
      <w:r w:rsidRPr="006F768D">
        <w:rPr>
          <w:rFonts w:ascii="宋体" w:eastAsia="宋体" w:hAnsi="宋体" w:cs="宋体" w:hint="eastAsia"/>
          <w:color w:val="333333"/>
          <w:kern w:val="0"/>
          <w:szCs w:val="21"/>
        </w:rPr>
        <w:t>锋</w:t>
      </w:r>
      <w:proofErr w:type="gramEnd"/>
      <w:r w:rsidRPr="006F768D">
        <w:rPr>
          <w:rFonts w:ascii="宋体" w:eastAsia="宋体" w:hAnsi="宋体" w:cs="宋体" w:hint="eastAsia"/>
          <w:color w:val="333333"/>
          <w:kern w:val="0"/>
          <w:szCs w:val="21"/>
        </w:rPr>
        <w:t>“可对”，周某</w:t>
      </w:r>
      <w:proofErr w:type="gramStart"/>
      <w:r w:rsidRPr="006F768D">
        <w:rPr>
          <w:rFonts w:ascii="宋体" w:eastAsia="宋体" w:hAnsi="宋体" w:cs="宋体" w:hint="eastAsia"/>
          <w:color w:val="333333"/>
          <w:kern w:val="0"/>
          <w:szCs w:val="21"/>
        </w:rPr>
        <w:t>锋</w:t>
      </w:r>
      <w:proofErr w:type="gramEnd"/>
      <w:r w:rsidRPr="006F768D">
        <w:rPr>
          <w:rFonts w:ascii="宋体" w:eastAsia="宋体" w:hAnsi="宋体" w:cs="宋体" w:hint="eastAsia"/>
          <w:color w:val="333333"/>
          <w:kern w:val="0"/>
          <w:szCs w:val="21"/>
        </w:rPr>
        <w:t>回复“别在微信发”“是”，并发送了1段语音给刘长江，该段语音的内容为“别的人不要多说啊，不要多说这个关于并购的信息，不要多说，这都是内幕信息”。刘长江回复“明白”。13:15:09，刘长江控制“刘长江”证券账户通过银证转账转入资金200万元。13:57:16，“刘长江”证券账户通过银证转账转入资金150万元。上述2笔转账累计转入资金350万元。14:04:43，“刘长江”证券账户以每股10.91元亏损卖出唯一持有的“中铁工业”股票8万股，该笔委托于14:05:23成交，金额87.17万元，累计亏损7.5万元。此时，账户内可用资金余额为4,425,046.26元。14:21:28，“刘长江”证券账户以每股4.05元委托买入“冠福股份”股票100万股。截至当天收盘，累计成交839,284股（期间未有撤单)，成交金额3,399,100.2元。截至“冠福股份”股票2018年6月1日停牌前，“刘长江”证券账户仅持有“冠福股份”1只股票。以</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复牌后首日（2018年8月30日）的收盘价每股3.62元为基准计算，“刘长江”证券账户持有的“冠福股份”股票账面浮亏360,892.12元。以</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复牌后首次打开跌停板日（2018年9月3日）的收盘价每股2.93元为基准计算，“刘长江”证券账户持有的“冠福股份”股票账面浮亏939,998.08元。</w:t>
      </w:r>
    </w:p>
    <w:p w14:paraId="6AEBCFC4"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上述违法事实，有相关人员询问笔录、相关公告、交易记录、相关情况说明、</w:t>
      </w:r>
      <w:proofErr w:type="gramStart"/>
      <w:r w:rsidRPr="006F768D">
        <w:rPr>
          <w:rFonts w:ascii="宋体" w:eastAsia="宋体" w:hAnsi="宋体" w:cs="宋体" w:hint="eastAsia"/>
          <w:color w:val="333333"/>
          <w:kern w:val="0"/>
          <w:szCs w:val="21"/>
        </w:rPr>
        <w:t>微信记录</w:t>
      </w:r>
      <w:proofErr w:type="gramEnd"/>
      <w:r w:rsidRPr="006F768D">
        <w:rPr>
          <w:rFonts w:ascii="宋体" w:eastAsia="宋体" w:hAnsi="宋体" w:cs="宋体" w:hint="eastAsia"/>
          <w:color w:val="333333"/>
          <w:kern w:val="0"/>
          <w:szCs w:val="21"/>
        </w:rPr>
        <w:t>等证据证明。</w:t>
      </w:r>
    </w:p>
    <w:p w14:paraId="738E7CE6"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刘长江的上述行为违反了《证券法》第七十三条、第七十六条第一款的规定，构成《证券法》第二百零二条规定的行为。</w:t>
      </w:r>
    </w:p>
    <w:p w14:paraId="3C5A7692"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刘长江在陈述申辩材料中及听证会上提出以下申辩意见：</w:t>
      </w:r>
    </w:p>
    <w:p w14:paraId="758391FB"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1.其因法律意识淡薄进行了内幕交易，但是考虑到其违法行为轻微、危害后果极小，恳请从轻或免于处罚。理由：一是未因内幕交易获得违法所得，反而遭受较大经济损失；二是涉案内幕信息未兑现，</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公告停牌后不久，又公告终止本案内幕信息所涉交易；三是其系初犯，且在调查过程中积极主动配合。</w:t>
      </w:r>
    </w:p>
    <w:p w14:paraId="53844D4F"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lastRenderedPageBreak/>
        <w:t xml:space="preserve">　　2.调查人员调取的2个交易IP地址不是其单位和家里的，有可能是其家人或司机利用其手机交易“冠福股份”股票。</w:t>
      </w:r>
    </w:p>
    <w:p w14:paraId="1596A4BF"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经复核，福建证监局认为：</w:t>
      </w:r>
    </w:p>
    <w:p w14:paraId="4F3AED15"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1.对刘长江处罚决定的量罚幅度合理。刘长江作为</w:t>
      </w:r>
      <w:proofErr w:type="gramStart"/>
      <w:r w:rsidRPr="006F768D">
        <w:rPr>
          <w:rFonts w:ascii="宋体" w:eastAsia="宋体" w:hAnsi="宋体" w:cs="宋体" w:hint="eastAsia"/>
          <w:color w:val="333333"/>
          <w:kern w:val="0"/>
          <w:szCs w:val="21"/>
        </w:rPr>
        <w:t>上海山钢大股东</w:t>
      </w:r>
      <w:proofErr w:type="gramEnd"/>
      <w:r w:rsidRPr="006F768D">
        <w:rPr>
          <w:rFonts w:ascii="宋体" w:eastAsia="宋体" w:hAnsi="宋体" w:cs="宋体" w:hint="eastAsia"/>
          <w:color w:val="333333"/>
          <w:kern w:val="0"/>
          <w:szCs w:val="21"/>
        </w:rPr>
        <w:t>、董事长、法定代表人，直接参与</w:t>
      </w:r>
      <w:proofErr w:type="gramStart"/>
      <w:r w:rsidRPr="006F768D">
        <w:rPr>
          <w:rFonts w:ascii="宋体" w:eastAsia="宋体" w:hAnsi="宋体" w:cs="宋体" w:hint="eastAsia"/>
          <w:color w:val="333333"/>
          <w:kern w:val="0"/>
          <w:szCs w:val="21"/>
        </w:rPr>
        <w:t>冠福股份</w:t>
      </w:r>
      <w:proofErr w:type="gramEnd"/>
      <w:r w:rsidRPr="006F768D">
        <w:rPr>
          <w:rFonts w:ascii="宋体" w:eastAsia="宋体" w:hAnsi="宋体" w:cs="宋体" w:hint="eastAsia"/>
          <w:color w:val="333333"/>
          <w:kern w:val="0"/>
          <w:szCs w:val="21"/>
        </w:rPr>
        <w:t>收购上海山钢事项，但在内幕信息敏感期内买卖“冠福股份”股票，且买入金额较大，对其处以60万元罚款符合过</w:t>
      </w:r>
      <w:proofErr w:type="gramStart"/>
      <w:r w:rsidRPr="006F768D">
        <w:rPr>
          <w:rFonts w:ascii="宋体" w:eastAsia="宋体" w:hAnsi="宋体" w:cs="宋体" w:hint="eastAsia"/>
          <w:color w:val="333333"/>
          <w:kern w:val="0"/>
          <w:szCs w:val="21"/>
        </w:rPr>
        <w:t>罚相当</w:t>
      </w:r>
      <w:proofErr w:type="gramEnd"/>
      <w:r w:rsidRPr="006F768D">
        <w:rPr>
          <w:rFonts w:ascii="宋体" w:eastAsia="宋体" w:hAnsi="宋体" w:cs="宋体" w:hint="eastAsia"/>
          <w:color w:val="333333"/>
          <w:kern w:val="0"/>
          <w:szCs w:val="21"/>
        </w:rPr>
        <w:t>原则。此外，虽然刘长江能够配合监管部门调查，但配合调查是法律规定当事人应当履行的义务，不属于《中华人民共和国行政处罚法》第二十七条规定的从轻或减轻行政处罚的情形。</w:t>
      </w:r>
    </w:p>
    <w:p w14:paraId="22A6133A"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刘长江控制“刘长江”证券账户买卖“冠福股份”股票事实清晰，证据确凿。在调查阶段，刘长江承认其证券账户是由其本人使用手机下单，且能准确说出证券账户交易历史记录，并现场演示登录其证券账户。此外，根据调取的相关银行交易资料及刘长江询问笔录，均能证明刘长江买入“冠福股份”股票的资金系其自有资金。刘长江辩称可能是由其家人或司机利用其手机交易“冠福股份”股票，但未提交证据予以证明。现有证据已经形成完整的证据链足以认定刘长江控制“刘长江”证券账户交易“冠福股份”股票。</w:t>
      </w:r>
    </w:p>
    <w:p w14:paraId="583C4E51"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综上，福建证监局对刘长江的陈述申辩意见不予采纳。</w:t>
      </w:r>
    </w:p>
    <w:p w14:paraId="1C9566C0"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根据当事人违法行为的事实、性质、情节与社会危害程度，依照《证券法》第二百零二条的规定，福建证监局决定：</w:t>
      </w:r>
    </w:p>
    <w:p w14:paraId="2A9387C0"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责令刘长江依法处理非法持有的“冠福股份”股票，并处以60万元罚款。</w:t>
      </w:r>
    </w:p>
    <w:p w14:paraId="78CBACD5" w14:textId="77777777" w:rsidR="006F768D" w:rsidRPr="006F768D" w:rsidRDefault="006F768D" w:rsidP="006F768D">
      <w:pPr>
        <w:widowControl/>
        <w:shd w:val="clear" w:color="auto" w:fill="FFFFFF"/>
        <w:spacing w:before="90" w:after="90"/>
        <w:jc w:val="lef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当事人应自收到本处罚决定书之日起15日内，将罚款汇交中国证券监督管理委员会（开户银行：中信银行北京分行营业部，账号：7111010189800000162，由该行直接上缴国库），并将注有当事人名称的付款凭证复印件送中国证监会稽查局和福建证监局备案。当事人如果对本处罚决定不服，可在收到本处罚决定书之日起60日内向中国证监会申请行政复议，也可在收到本处罚决定书之日起6个月内向有管辖权的人民法院提起行政诉讼。复议和诉讼期间，上述决定不停止执行。</w:t>
      </w:r>
    </w:p>
    <w:p w14:paraId="38B270A6" w14:textId="77777777" w:rsidR="006F768D" w:rsidRPr="006F768D" w:rsidRDefault="006F768D" w:rsidP="006F768D">
      <w:pPr>
        <w:widowControl/>
        <w:shd w:val="clear" w:color="auto" w:fill="FFFFFF"/>
        <w:spacing w:before="90" w:after="90"/>
        <w:jc w:val="righ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福建证监局　　 </w:t>
      </w:r>
    </w:p>
    <w:p w14:paraId="30986127" w14:textId="77777777" w:rsidR="006F768D" w:rsidRPr="006F768D" w:rsidRDefault="006F768D" w:rsidP="006F768D">
      <w:pPr>
        <w:widowControl/>
        <w:shd w:val="clear" w:color="auto" w:fill="FFFFFF"/>
        <w:spacing w:before="90"/>
        <w:jc w:val="right"/>
        <w:rPr>
          <w:rFonts w:ascii="宋体" w:eastAsia="宋体" w:hAnsi="宋体" w:cs="宋体" w:hint="eastAsia"/>
          <w:color w:val="333333"/>
          <w:kern w:val="0"/>
          <w:szCs w:val="21"/>
        </w:rPr>
      </w:pPr>
      <w:r w:rsidRPr="006F768D">
        <w:rPr>
          <w:rFonts w:ascii="宋体" w:eastAsia="宋体" w:hAnsi="宋体" w:cs="宋体" w:hint="eastAsia"/>
          <w:color w:val="333333"/>
          <w:kern w:val="0"/>
          <w:szCs w:val="21"/>
        </w:rPr>
        <w:t xml:space="preserve">　　2019年12月30日　</w:t>
      </w:r>
    </w:p>
    <w:p w14:paraId="3016906F"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8D"/>
    <w:rsid w:val="006F228D"/>
    <w:rsid w:val="006F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9A5B"/>
  <w15:chartTrackingRefBased/>
  <w15:docId w15:val="{143F967E-048A-4AE2-B494-5B809E9F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76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4449">
      <w:bodyDiv w:val="1"/>
      <w:marLeft w:val="0"/>
      <w:marRight w:val="0"/>
      <w:marTop w:val="0"/>
      <w:marBottom w:val="0"/>
      <w:divBdr>
        <w:top w:val="none" w:sz="0" w:space="0" w:color="auto"/>
        <w:left w:val="none" w:sz="0" w:space="0" w:color="auto"/>
        <w:bottom w:val="none" w:sz="0" w:space="0" w:color="auto"/>
        <w:right w:val="none" w:sz="0" w:space="0" w:color="auto"/>
      </w:divBdr>
      <w:divsChild>
        <w:div w:id="1184590718">
          <w:marLeft w:val="0"/>
          <w:marRight w:val="0"/>
          <w:marTop w:val="0"/>
          <w:marBottom w:val="0"/>
          <w:divBdr>
            <w:top w:val="none" w:sz="0" w:space="23" w:color="auto"/>
            <w:left w:val="none" w:sz="0" w:space="31" w:color="auto"/>
            <w:bottom w:val="single" w:sz="12" w:space="11" w:color="CCCCCC"/>
            <w:right w:val="none" w:sz="0" w:space="31" w:color="auto"/>
          </w:divBdr>
        </w:div>
        <w:div w:id="1701667350">
          <w:marLeft w:val="0"/>
          <w:marRight w:val="0"/>
          <w:marTop w:val="0"/>
          <w:marBottom w:val="300"/>
          <w:divBdr>
            <w:top w:val="none" w:sz="0" w:space="0" w:color="auto"/>
            <w:left w:val="none" w:sz="0" w:space="0" w:color="auto"/>
            <w:bottom w:val="none" w:sz="0" w:space="0" w:color="auto"/>
            <w:right w:val="none" w:sz="0" w:space="0" w:color="auto"/>
          </w:divBdr>
        </w:div>
        <w:div w:id="2062361203">
          <w:marLeft w:val="0"/>
          <w:marRight w:val="0"/>
          <w:marTop w:val="90"/>
          <w:marBottom w:val="90"/>
          <w:divBdr>
            <w:top w:val="none" w:sz="0" w:space="0" w:color="auto"/>
            <w:left w:val="none" w:sz="0" w:space="0" w:color="auto"/>
            <w:bottom w:val="none" w:sz="0" w:space="0" w:color="auto"/>
            <w:right w:val="none" w:sz="0" w:space="0" w:color="auto"/>
          </w:divBdr>
          <w:divsChild>
            <w:div w:id="47926870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2021-10-02T12:31:00Z</dcterms:created>
  <dcterms:modified xsi:type="dcterms:W3CDTF">2021-10-02T12:31:00Z</dcterms:modified>
</cp:coreProperties>
</file>