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B1F7B" w14:textId="77777777" w:rsidR="00813F81" w:rsidRPr="00813F81" w:rsidRDefault="00813F81" w:rsidP="00813F81">
      <w:pPr>
        <w:widowControl/>
        <w:shd w:val="clear" w:color="auto" w:fill="FFFFFF"/>
        <w:spacing w:line="525" w:lineRule="atLeast"/>
        <w:jc w:val="center"/>
        <w:rPr>
          <w:rFonts w:ascii="微软雅黑" w:eastAsia="微软雅黑" w:hAnsi="微软雅黑" w:cs="宋体"/>
          <w:b/>
          <w:bCs/>
          <w:color w:val="0C5CB1"/>
          <w:kern w:val="0"/>
          <w:sz w:val="30"/>
          <w:szCs w:val="30"/>
        </w:rPr>
      </w:pPr>
      <w:r w:rsidRPr="00813F81">
        <w:rPr>
          <w:rFonts w:ascii="微软雅黑" w:eastAsia="微软雅黑" w:hAnsi="微软雅黑" w:cs="宋体" w:hint="eastAsia"/>
          <w:b/>
          <w:bCs/>
          <w:color w:val="0C5CB1"/>
          <w:kern w:val="0"/>
          <w:sz w:val="30"/>
          <w:szCs w:val="30"/>
        </w:rPr>
        <w:t>中国证券监督管理委员会广东监管局行政处罚决定书〔2016〕14号（蔡伟）</w:t>
      </w:r>
    </w:p>
    <w:p w14:paraId="10B39F4F" w14:textId="77777777" w:rsidR="00813F81" w:rsidRPr="00813F81" w:rsidRDefault="00813F81" w:rsidP="00813F81">
      <w:pPr>
        <w:widowControl/>
        <w:shd w:val="clear" w:color="auto" w:fill="FFFFFF"/>
        <w:jc w:val="center"/>
        <w:rPr>
          <w:rFonts w:ascii="宋体" w:eastAsia="宋体" w:hAnsi="宋体" w:cs="宋体"/>
          <w:color w:val="888888"/>
          <w:kern w:val="0"/>
          <w:sz w:val="18"/>
          <w:szCs w:val="18"/>
        </w:rPr>
      </w:pPr>
      <w:r w:rsidRPr="00813F81">
        <w:rPr>
          <w:rFonts w:ascii="宋体" w:eastAsia="宋体" w:hAnsi="宋体" w:cs="宋体" w:hint="eastAsia"/>
          <w:color w:val="888888"/>
          <w:kern w:val="0"/>
          <w:sz w:val="18"/>
          <w:szCs w:val="18"/>
        </w:rPr>
        <w:t>时间：2016-11-04 来源：</w:t>
      </w:r>
    </w:p>
    <w:p w14:paraId="55F34335" w14:textId="77777777" w:rsidR="00813F81" w:rsidRPr="00813F81" w:rsidRDefault="00813F81" w:rsidP="00813F81">
      <w:pPr>
        <w:widowControl/>
        <w:shd w:val="clear" w:color="auto" w:fill="FFFFFF"/>
        <w:spacing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 </w:t>
      </w:r>
    </w:p>
    <w:p w14:paraId="70663A38" w14:textId="77777777" w:rsidR="00813F81" w:rsidRPr="00813F81" w:rsidRDefault="00813F81" w:rsidP="00813F81">
      <w:pPr>
        <w:widowControl/>
        <w:shd w:val="clear" w:color="auto" w:fill="FFFFFF"/>
        <w:spacing w:before="90" w:after="90"/>
        <w:ind w:firstLine="420"/>
        <w:jc w:val="center"/>
        <w:rPr>
          <w:rFonts w:ascii="宋体" w:eastAsia="宋体" w:hAnsi="宋体" w:cs="宋体"/>
          <w:color w:val="333333"/>
          <w:kern w:val="0"/>
          <w:szCs w:val="21"/>
        </w:rPr>
      </w:pPr>
      <w:r w:rsidRPr="00813F81">
        <w:rPr>
          <w:rFonts w:ascii="宋体" w:eastAsia="宋体" w:hAnsi="宋体" w:cs="宋体" w:hint="eastAsia"/>
          <w:color w:val="333333"/>
          <w:kern w:val="0"/>
          <w:szCs w:val="21"/>
        </w:rPr>
        <w:t>中国证券监督管理委员会广东监管局行政处罚决定书</w:t>
      </w:r>
    </w:p>
    <w:p w14:paraId="1CD45AC0" w14:textId="77777777" w:rsidR="00813F81" w:rsidRPr="00813F81" w:rsidRDefault="00813F81" w:rsidP="00813F81">
      <w:pPr>
        <w:widowControl/>
        <w:shd w:val="clear" w:color="auto" w:fill="FFFFFF"/>
        <w:spacing w:before="90" w:after="90"/>
        <w:ind w:firstLine="420"/>
        <w:jc w:val="center"/>
        <w:rPr>
          <w:rFonts w:ascii="宋体" w:eastAsia="宋体" w:hAnsi="宋体" w:cs="宋体"/>
          <w:color w:val="333333"/>
          <w:kern w:val="0"/>
          <w:szCs w:val="21"/>
        </w:rPr>
      </w:pPr>
      <w:r w:rsidRPr="00813F81">
        <w:rPr>
          <w:rFonts w:ascii="宋体" w:eastAsia="宋体" w:hAnsi="宋体" w:cs="宋体" w:hint="eastAsia"/>
          <w:color w:val="333333"/>
          <w:kern w:val="0"/>
          <w:szCs w:val="21"/>
        </w:rPr>
        <w:t>〔2016〕14号</w:t>
      </w:r>
    </w:p>
    <w:p w14:paraId="19AA3A84" w14:textId="77777777" w:rsidR="00813F81" w:rsidRPr="00813F81" w:rsidRDefault="00813F81" w:rsidP="00813F81">
      <w:pPr>
        <w:widowControl/>
        <w:shd w:val="clear" w:color="auto" w:fill="FFFFFF"/>
        <w:spacing w:before="90" w:after="90"/>
        <w:ind w:firstLine="420"/>
        <w:jc w:val="center"/>
        <w:rPr>
          <w:rFonts w:ascii="宋体" w:eastAsia="宋体" w:hAnsi="宋体" w:cs="宋体"/>
          <w:color w:val="333333"/>
          <w:kern w:val="0"/>
          <w:szCs w:val="21"/>
        </w:rPr>
      </w:pPr>
      <w:r w:rsidRPr="00813F81">
        <w:rPr>
          <w:rFonts w:ascii="宋体" w:eastAsia="宋体" w:hAnsi="宋体" w:cs="宋体" w:hint="eastAsia"/>
          <w:color w:val="333333"/>
          <w:kern w:val="0"/>
          <w:szCs w:val="21"/>
        </w:rPr>
        <w:t> </w:t>
      </w:r>
    </w:p>
    <w:p w14:paraId="3293875C"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当事人：蔡伟，男，1957年7月出生，住址：浙江省宁波市江东区。</w:t>
      </w:r>
    </w:p>
    <w:p w14:paraId="60BCB11B"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蔡建伟，男，1966年2月出生，住址：浙江省江山市。</w:t>
      </w:r>
    </w:p>
    <w:p w14:paraId="41E34D19"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依据《中华人民共和国证券法》（以下简称《证券法》）的有关规定，我局对蔡伟泄露东华能源股份有限公司（以下简称东华能源）内幕信息、蔡建伟内幕交易“东华能源”股票行为进行了立案调查、审理，并依法向当事人告知了</w:t>
      </w:r>
      <w:proofErr w:type="gramStart"/>
      <w:r w:rsidRPr="00813F81">
        <w:rPr>
          <w:rFonts w:ascii="宋体" w:eastAsia="宋体" w:hAnsi="宋体" w:cs="宋体" w:hint="eastAsia"/>
          <w:color w:val="333333"/>
          <w:kern w:val="0"/>
          <w:szCs w:val="21"/>
        </w:rPr>
        <w:t>作出</w:t>
      </w:r>
      <w:proofErr w:type="gramEnd"/>
      <w:r w:rsidRPr="00813F81">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48118E53"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经查明，蔡伟、蔡建伟存在以下违法事实：</w:t>
      </w:r>
    </w:p>
    <w:p w14:paraId="648DE29D"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一、内幕信息的形成与公开过程</w:t>
      </w:r>
    </w:p>
    <w:p w14:paraId="323B806C"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东华能源是一家深圳证券交易所上市公司。2014年11月份，东华能源管理层预计宁波丙烷资源综合利用项目（第二期）、扬子江石化丙烷脱氢制丙烯项目（第二期）以及其他有关石化项目具备启动条件，但需要解决配套资金。</w:t>
      </w:r>
    </w:p>
    <w:p w14:paraId="2FBA6B7A"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2014年11月底，东华能源董事长周某峰在公司管理层会议上</w:t>
      </w:r>
      <w:proofErr w:type="gramStart"/>
      <w:r w:rsidRPr="00813F81">
        <w:rPr>
          <w:rFonts w:ascii="宋体" w:eastAsia="宋体" w:hAnsi="宋体" w:cs="宋体" w:hint="eastAsia"/>
          <w:color w:val="333333"/>
          <w:kern w:val="0"/>
          <w:szCs w:val="21"/>
        </w:rPr>
        <w:t>作出</w:t>
      </w:r>
      <w:proofErr w:type="gramEnd"/>
      <w:r w:rsidRPr="00813F81">
        <w:rPr>
          <w:rFonts w:ascii="宋体" w:eastAsia="宋体" w:hAnsi="宋体" w:cs="宋体" w:hint="eastAsia"/>
          <w:color w:val="333333"/>
          <w:kern w:val="0"/>
          <w:szCs w:val="21"/>
        </w:rPr>
        <w:t>启动扬子江石化丙烷脱氢制丙烯项目（第二期）的决定，并要求时任公司董事会秘书陈某政、财务总监罗某君提出配套筹资方案，安排分管投资的副总经理高某新抓紧办理相关项目的环评批文。陈某政提出通过非公开发行股票方式筹集资金的建议，获得与会人员一致同意。</w:t>
      </w:r>
    </w:p>
    <w:p w14:paraId="1DBA02A9"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2015年1月初至2月6日，东华能源公司内部以及公司与有关证券公司业务人员之间多次就公司非公开发行项目的具体方案进行了讨论研究，初步确定了增发资金规模为40-50亿元，按照股价20元的市价估算大概增发2亿股。</w:t>
      </w:r>
    </w:p>
    <w:p w14:paraId="0404D0FC"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2015年4月23日，东华能源发布公告称，因正在</w:t>
      </w:r>
      <w:proofErr w:type="gramStart"/>
      <w:r w:rsidRPr="00813F81">
        <w:rPr>
          <w:rFonts w:ascii="宋体" w:eastAsia="宋体" w:hAnsi="宋体" w:cs="宋体" w:hint="eastAsia"/>
          <w:color w:val="333333"/>
          <w:kern w:val="0"/>
          <w:szCs w:val="21"/>
        </w:rPr>
        <w:t>筹划非</w:t>
      </w:r>
      <w:proofErr w:type="gramEnd"/>
      <w:r w:rsidRPr="00813F81">
        <w:rPr>
          <w:rFonts w:ascii="宋体" w:eastAsia="宋体" w:hAnsi="宋体" w:cs="宋体" w:hint="eastAsia"/>
          <w:color w:val="333333"/>
          <w:kern w:val="0"/>
          <w:szCs w:val="21"/>
        </w:rPr>
        <w:t>公开发行股票事宜，自4月24日开市起停牌。5月23日，东华能源发布《2015年度非公开发行股票预案》，称拟以非公开发行股票的方式募集资金617,760万元，募集资金将用于宁波丙烷资源综合利用项目（二期）、扬子江石化丙烷脱氢制丙烯项目（二期）、收购扬子江石化有关股权和补充流动资金。5月25日，“东华能源”股票复牌。</w:t>
      </w:r>
    </w:p>
    <w:p w14:paraId="47D200E1"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东华能源发行股份募集资金的事项属于《证券法》第七十五条第二款第（二）项规定的内幕信息，内幕信息敏感期为2014年11月底至2015年4月23日。</w:t>
      </w:r>
    </w:p>
    <w:p w14:paraId="5E788D74"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二、蔡伟泄露内幕信息的情况</w:t>
      </w:r>
    </w:p>
    <w:p w14:paraId="51D7938D"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011E3F">
        <w:rPr>
          <w:rFonts w:ascii="宋体" w:eastAsia="宋体" w:hAnsi="宋体" w:cs="宋体" w:hint="eastAsia"/>
          <w:color w:val="333333"/>
          <w:kern w:val="0"/>
          <w:szCs w:val="21"/>
          <w:highlight w:val="yellow"/>
        </w:rPr>
        <w:t>蔡伟系东华能源董事兼副总经理</w:t>
      </w:r>
      <w:r w:rsidRPr="00813F81">
        <w:rPr>
          <w:rFonts w:ascii="宋体" w:eastAsia="宋体" w:hAnsi="宋体" w:cs="宋体" w:hint="eastAsia"/>
          <w:color w:val="333333"/>
          <w:kern w:val="0"/>
          <w:szCs w:val="21"/>
        </w:rPr>
        <w:t>，全程参与公司非公开发行股票事宜，是内幕信息知情人。蔡建伟是蔡伟的弟弟。2015年4月5日，蔡伟通过电话向蔡建伟透露“东华能源公司可能要通过增发解决融资问题”。4月7日，蔡伟向蔡建伟发送的短信包含以下内容</w:t>
      </w:r>
      <w:r w:rsidRPr="00813F81">
        <w:rPr>
          <w:rFonts w:ascii="宋体" w:eastAsia="宋体" w:hAnsi="宋体" w:cs="宋体" w:hint="eastAsia"/>
          <w:color w:val="333333"/>
          <w:kern w:val="0"/>
          <w:szCs w:val="21"/>
        </w:rPr>
        <w:lastRenderedPageBreak/>
        <w:t>“今天老板又找券商和基金开会，与增发有关”、“这几天在准备，估计15号投料，20后出产品”。</w:t>
      </w:r>
    </w:p>
    <w:p w14:paraId="56445E17"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三、蔡建伟内幕交易情况</w:t>
      </w:r>
    </w:p>
    <w:p w14:paraId="17DA7857"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蔡建伟获悉上述情况后，于2015年4月7日至23日，通过其名下账户买入“东华能源”股票7,300股，买入金额259,889元，共计盈利48,673元。</w:t>
      </w:r>
    </w:p>
    <w:p w14:paraId="33476F3B"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上述违法事实，有东华能源相关发行股票预案、公告，相关人员询问笔录、通讯记录、证券账户资料等证据证明，足以认定。</w:t>
      </w:r>
    </w:p>
    <w:p w14:paraId="56830B2A"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我局认为，内幕信息知情人蔡伟向蔡建伟泄露内幕信息的行为，违反了《证券法》第七十六条第一款的规定，构成了《证券法》第二百零二条所述泄露内幕信息行为。蔡建伟从蔡伟处获知内幕信息，并在内幕信息公开前交易“东华能源”股票的行为，违反《证券法》第七十三条、第七十六条第一款的规定，构成《证券法》第二百零二条所述内幕交易行为。</w:t>
      </w:r>
    </w:p>
    <w:p w14:paraId="7C503733"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根据当事人违法行为的事实、性质、情节与社会危害程度，依据《证券法》第二百零二条的规定，我局决定：</w:t>
      </w:r>
    </w:p>
    <w:p w14:paraId="2C62A3C7"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一、对蔡伟处以3万元罚款；</w:t>
      </w:r>
    </w:p>
    <w:p w14:paraId="5F31D3B2"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二、没收蔡建伟违法所得48,673元，并处以48,673元罚款，罚没款共计97346元。</w:t>
      </w:r>
    </w:p>
    <w:p w14:paraId="15933BAB"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当事人应自收到本处罚决定书之日起15日内，将罚没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C64C718"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 </w:t>
      </w:r>
    </w:p>
    <w:p w14:paraId="5136B17E"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 </w:t>
      </w:r>
    </w:p>
    <w:p w14:paraId="3A441D71"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 </w:t>
      </w:r>
    </w:p>
    <w:p w14:paraId="622A5CC1"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 </w:t>
      </w:r>
    </w:p>
    <w:p w14:paraId="0E3536C0"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 </w:t>
      </w:r>
    </w:p>
    <w:p w14:paraId="2A82270A" w14:textId="77777777" w:rsidR="00813F81" w:rsidRPr="00813F81" w:rsidRDefault="00813F81" w:rsidP="00813F81">
      <w:pPr>
        <w:widowControl/>
        <w:shd w:val="clear" w:color="auto" w:fill="FFFFFF"/>
        <w:spacing w:before="90" w:after="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 xml:space="preserve">　　　　　　　　　　　　　　　　　　　　　　　　　　　　　　　　　　　　　　　　　　　　　 广东证监局</w:t>
      </w:r>
    </w:p>
    <w:p w14:paraId="5E206274" w14:textId="77777777" w:rsidR="00813F81" w:rsidRPr="00813F81" w:rsidRDefault="00813F81" w:rsidP="00813F81">
      <w:pPr>
        <w:widowControl/>
        <w:shd w:val="clear" w:color="auto" w:fill="FFFFFF"/>
        <w:spacing w:before="90"/>
        <w:ind w:firstLine="420"/>
        <w:jc w:val="left"/>
        <w:rPr>
          <w:rFonts w:ascii="宋体" w:eastAsia="宋体" w:hAnsi="宋体" w:cs="宋体"/>
          <w:color w:val="333333"/>
          <w:kern w:val="0"/>
          <w:szCs w:val="21"/>
        </w:rPr>
      </w:pPr>
      <w:r w:rsidRPr="00813F81">
        <w:rPr>
          <w:rFonts w:ascii="宋体" w:eastAsia="宋体" w:hAnsi="宋体" w:cs="宋体" w:hint="eastAsia"/>
          <w:color w:val="333333"/>
          <w:kern w:val="0"/>
          <w:szCs w:val="21"/>
        </w:rPr>
        <w:t xml:space="preserve">　　　　　　　　　　　　　　　　　　　　　　　　　　　　　　　　　　　　　　　　　　　　 2016年10月31日</w:t>
      </w:r>
    </w:p>
    <w:p w14:paraId="40BBC38B"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A08E0" w14:textId="77777777" w:rsidR="008570AB" w:rsidRDefault="008570AB" w:rsidP="00011E3F">
      <w:r>
        <w:separator/>
      </w:r>
    </w:p>
  </w:endnote>
  <w:endnote w:type="continuationSeparator" w:id="0">
    <w:p w14:paraId="4756EF0A" w14:textId="77777777" w:rsidR="008570AB" w:rsidRDefault="008570AB" w:rsidP="00011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8BF50" w14:textId="77777777" w:rsidR="008570AB" w:rsidRDefault="008570AB" w:rsidP="00011E3F">
      <w:r>
        <w:separator/>
      </w:r>
    </w:p>
  </w:footnote>
  <w:footnote w:type="continuationSeparator" w:id="0">
    <w:p w14:paraId="47F15537" w14:textId="77777777" w:rsidR="008570AB" w:rsidRDefault="008570AB" w:rsidP="00011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81"/>
    <w:rsid w:val="00011E3F"/>
    <w:rsid w:val="005B683F"/>
    <w:rsid w:val="00813F81"/>
    <w:rsid w:val="0085486B"/>
    <w:rsid w:val="00857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E4F8A"/>
  <w15:chartTrackingRefBased/>
  <w15:docId w15:val="{EA4B9094-82AB-421F-B1F6-9D11BCC5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3F8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11E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11E3F"/>
    <w:rPr>
      <w:sz w:val="18"/>
      <w:szCs w:val="18"/>
    </w:rPr>
  </w:style>
  <w:style w:type="paragraph" w:styleId="a6">
    <w:name w:val="footer"/>
    <w:basedOn w:val="a"/>
    <w:link w:val="a7"/>
    <w:uiPriority w:val="99"/>
    <w:unhideWhenUsed/>
    <w:rsid w:val="00011E3F"/>
    <w:pPr>
      <w:tabs>
        <w:tab w:val="center" w:pos="4153"/>
        <w:tab w:val="right" w:pos="8306"/>
      </w:tabs>
      <w:snapToGrid w:val="0"/>
      <w:jc w:val="left"/>
    </w:pPr>
    <w:rPr>
      <w:sz w:val="18"/>
      <w:szCs w:val="18"/>
    </w:rPr>
  </w:style>
  <w:style w:type="character" w:customStyle="1" w:styleId="a7">
    <w:name w:val="页脚 字符"/>
    <w:basedOn w:val="a0"/>
    <w:link w:val="a6"/>
    <w:uiPriority w:val="99"/>
    <w:rsid w:val="00011E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842128">
      <w:bodyDiv w:val="1"/>
      <w:marLeft w:val="0"/>
      <w:marRight w:val="0"/>
      <w:marTop w:val="0"/>
      <w:marBottom w:val="0"/>
      <w:divBdr>
        <w:top w:val="none" w:sz="0" w:space="0" w:color="auto"/>
        <w:left w:val="none" w:sz="0" w:space="0" w:color="auto"/>
        <w:bottom w:val="none" w:sz="0" w:space="0" w:color="auto"/>
        <w:right w:val="none" w:sz="0" w:space="0" w:color="auto"/>
      </w:divBdr>
      <w:divsChild>
        <w:div w:id="498543673">
          <w:marLeft w:val="0"/>
          <w:marRight w:val="0"/>
          <w:marTop w:val="0"/>
          <w:marBottom w:val="0"/>
          <w:divBdr>
            <w:top w:val="none" w:sz="0" w:space="23" w:color="auto"/>
            <w:left w:val="none" w:sz="0" w:space="31" w:color="auto"/>
            <w:bottom w:val="single" w:sz="12" w:space="11" w:color="CCCCCC"/>
            <w:right w:val="none" w:sz="0" w:space="31" w:color="auto"/>
          </w:divBdr>
        </w:div>
        <w:div w:id="456679348">
          <w:marLeft w:val="0"/>
          <w:marRight w:val="0"/>
          <w:marTop w:val="0"/>
          <w:marBottom w:val="300"/>
          <w:divBdr>
            <w:top w:val="none" w:sz="0" w:space="0" w:color="auto"/>
            <w:left w:val="none" w:sz="0" w:space="0" w:color="auto"/>
            <w:bottom w:val="none" w:sz="0" w:space="0" w:color="auto"/>
            <w:right w:val="none" w:sz="0" w:space="0" w:color="auto"/>
          </w:divBdr>
        </w:div>
        <w:div w:id="597955118">
          <w:marLeft w:val="0"/>
          <w:marRight w:val="0"/>
          <w:marTop w:val="90"/>
          <w:marBottom w:val="90"/>
          <w:divBdr>
            <w:top w:val="none" w:sz="0" w:space="0" w:color="auto"/>
            <w:left w:val="none" w:sz="0" w:space="0" w:color="auto"/>
            <w:bottom w:val="none" w:sz="0" w:space="0" w:color="auto"/>
            <w:right w:val="none" w:sz="0" w:space="0" w:color="auto"/>
          </w:divBdr>
          <w:divsChild>
            <w:div w:id="65086867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2021-09-27T08:42:00Z</dcterms:created>
  <dcterms:modified xsi:type="dcterms:W3CDTF">2021-09-28T11:58:00Z</dcterms:modified>
</cp:coreProperties>
</file>