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3AFD4D98" w:rsidR="00BB6090" w:rsidRPr="00BB6090" w:rsidRDefault="004D7A1E" w:rsidP="00BB6090">
            <w:pPr>
              <w:widowControl/>
              <w:spacing w:line="450" w:lineRule="atLeast"/>
              <w:jc w:val="left"/>
              <w:rPr>
                <w:rFonts w:ascii="宋体" w:eastAsia="宋体" w:hAnsi="宋体" w:cs="宋体" w:hint="eastAsia"/>
                <w:kern w:val="0"/>
                <w:sz w:val="24"/>
                <w:szCs w:val="24"/>
              </w:rPr>
            </w:pPr>
            <w:r w:rsidRPr="004D7A1E">
              <w:rPr>
                <w:rFonts w:ascii="宋体" w:eastAsia="宋体" w:hAnsi="宋体" w:cs="宋体" w:hint="eastAsia"/>
                <w:kern w:val="0"/>
                <w:sz w:val="24"/>
                <w:szCs w:val="24"/>
              </w:rPr>
              <w:t>bm56000001/2020-00177805</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7F1C2402" w:rsidR="00BB6090" w:rsidRPr="00BB6090" w:rsidRDefault="004D7A1E" w:rsidP="00BB6090">
            <w:pPr>
              <w:widowControl/>
              <w:spacing w:line="450" w:lineRule="atLeast"/>
              <w:jc w:val="center"/>
              <w:rPr>
                <w:rFonts w:ascii="宋体" w:eastAsia="宋体" w:hAnsi="宋体" w:cs="宋体" w:hint="eastAsia"/>
                <w:b/>
                <w:bCs/>
                <w:color w:val="666666"/>
                <w:kern w:val="0"/>
                <w:sz w:val="24"/>
                <w:szCs w:val="24"/>
              </w:rPr>
            </w:pPr>
            <w:r w:rsidRPr="004D7A1E">
              <w:rPr>
                <w:rFonts w:ascii="宋体" w:eastAsia="宋体" w:hAnsi="宋体" w:cs="宋体" w:hint="eastAsia"/>
                <w:b/>
                <w:bCs/>
                <w:color w:val="666666"/>
                <w:kern w:val="0"/>
                <w:sz w:val="24"/>
                <w:szCs w:val="24"/>
              </w:rPr>
              <w:t>四川局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0171128" w:rsidR="00BB6090" w:rsidRPr="00BB6090" w:rsidRDefault="004D7A1E" w:rsidP="00BB6090">
            <w:pPr>
              <w:widowControl/>
              <w:spacing w:line="450" w:lineRule="atLeast"/>
              <w:jc w:val="left"/>
              <w:rPr>
                <w:rFonts w:ascii="宋体" w:eastAsia="宋体" w:hAnsi="宋体" w:cs="宋体" w:hint="eastAsia"/>
                <w:kern w:val="0"/>
                <w:sz w:val="24"/>
                <w:szCs w:val="24"/>
              </w:rPr>
            </w:pPr>
            <w:r w:rsidRPr="004D7A1E">
              <w:rPr>
                <w:rFonts w:ascii="宋体" w:eastAsia="宋体" w:hAnsi="宋体" w:cs="宋体" w:hint="eastAsia"/>
                <w:kern w:val="0"/>
                <w:sz w:val="24"/>
                <w:szCs w:val="24"/>
              </w:rPr>
              <w:t>2020年01月16日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5DE39F4" w:rsidR="00BB6090" w:rsidRPr="00F226C0" w:rsidRDefault="004D7A1E" w:rsidP="00BB6090">
            <w:pPr>
              <w:widowControl/>
              <w:spacing w:line="450" w:lineRule="atLeast"/>
              <w:jc w:val="left"/>
              <w:rPr>
                <w:rFonts w:ascii="宋体" w:eastAsia="宋体" w:hAnsi="宋体" w:cs="宋体" w:hint="eastAsia"/>
                <w:b/>
                <w:bCs/>
                <w:kern w:val="0"/>
                <w:sz w:val="24"/>
                <w:szCs w:val="24"/>
              </w:rPr>
            </w:pPr>
            <w:r w:rsidRPr="004D7A1E">
              <w:rPr>
                <w:rFonts w:ascii="宋体" w:eastAsia="宋体" w:hAnsi="宋体" w:cs="宋体" w:hint="eastAsia"/>
                <w:b/>
                <w:bCs/>
                <w:kern w:val="0"/>
                <w:sz w:val="24"/>
                <w:szCs w:val="24"/>
              </w:rPr>
              <w:t>中国证券监督管理委员会四川监管局行政处罚决定书【2020】1号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3497B68" w:rsidR="00BB6090" w:rsidRPr="00BB6090" w:rsidRDefault="004D7739" w:rsidP="00BB6090">
            <w:pPr>
              <w:widowControl/>
              <w:spacing w:line="450" w:lineRule="atLeast"/>
              <w:jc w:val="center"/>
              <w:rPr>
                <w:rFonts w:ascii="宋体" w:eastAsia="宋体" w:hAnsi="宋体" w:cs="宋体" w:hint="eastAsia"/>
                <w:b/>
                <w:bCs/>
                <w:color w:val="666666"/>
                <w:kern w:val="0"/>
                <w:sz w:val="24"/>
                <w:szCs w:val="24"/>
              </w:rPr>
            </w:pPr>
            <w:r w:rsidRPr="004D7739">
              <w:rPr>
                <w:rFonts w:ascii="宋体" w:eastAsia="宋体" w:hAnsi="宋体" w:cs="宋体" w:hint="eastAsia"/>
                <w:b/>
                <w:bCs/>
                <w:color w:val="666666"/>
                <w:kern w:val="0"/>
                <w:sz w:val="24"/>
                <w:szCs w:val="24"/>
              </w:rPr>
              <w:t>【2020】1号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81B003E"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4D7A1E" w:rsidRPr="004D7A1E">
        <w:rPr>
          <w:rFonts w:ascii="微软雅黑" w:eastAsia="微软雅黑" w:hAnsi="微软雅黑" w:cs="宋体" w:hint="eastAsia"/>
          <w:b/>
          <w:bCs/>
          <w:color w:val="333333"/>
          <w:kern w:val="0"/>
          <w:sz w:val="36"/>
          <w:szCs w:val="36"/>
        </w:rPr>
        <w:t>证券监督管理委员会四川监管局行政处罚决定书</w:t>
      </w:r>
      <w:bookmarkStart w:id="0" w:name="_Hlk185879044"/>
      <w:r w:rsidR="004D7A1E" w:rsidRPr="004D7A1E">
        <w:rPr>
          <w:rFonts w:ascii="微软雅黑" w:eastAsia="微软雅黑" w:hAnsi="微软雅黑" w:cs="宋体" w:hint="eastAsia"/>
          <w:b/>
          <w:bCs/>
          <w:color w:val="333333"/>
          <w:kern w:val="0"/>
          <w:sz w:val="36"/>
          <w:szCs w:val="36"/>
        </w:rPr>
        <w:t>【2020】1号</w:t>
      </w:r>
      <w:bookmarkEnd w:id="0"/>
    </w:p>
    <w:p w14:paraId="0EFEE006" w14:textId="1D16F756" w:rsidR="006167C8" w:rsidRDefault="004D7739"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D7739">
        <w:rPr>
          <w:rFonts w:ascii="Times New Roman" w:eastAsia="宋体" w:hAnsi="Times New Roman" w:cs="宋体" w:hint="eastAsia"/>
          <w:color w:val="333333"/>
          <w:kern w:val="0"/>
          <w:sz w:val="24"/>
          <w:szCs w:val="24"/>
        </w:rPr>
        <w:t>【</w:t>
      </w:r>
      <w:r w:rsidRPr="004D7739">
        <w:rPr>
          <w:rFonts w:ascii="Times New Roman" w:eastAsia="宋体" w:hAnsi="Times New Roman" w:cs="宋体" w:hint="eastAsia"/>
          <w:color w:val="333333"/>
          <w:kern w:val="0"/>
          <w:sz w:val="24"/>
          <w:szCs w:val="24"/>
        </w:rPr>
        <w:t>2020</w:t>
      </w:r>
      <w:r w:rsidRPr="004D7739">
        <w:rPr>
          <w:rFonts w:ascii="Times New Roman" w:eastAsia="宋体" w:hAnsi="Times New Roman" w:cs="宋体" w:hint="eastAsia"/>
          <w:color w:val="333333"/>
          <w:kern w:val="0"/>
          <w:sz w:val="24"/>
          <w:szCs w:val="24"/>
        </w:rPr>
        <w:t>】</w:t>
      </w:r>
      <w:r w:rsidRPr="004D7739">
        <w:rPr>
          <w:rFonts w:ascii="Times New Roman" w:eastAsia="宋体" w:hAnsi="Times New Roman" w:cs="宋体" w:hint="eastAsia"/>
          <w:color w:val="333333"/>
          <w:kern w:val="0"/>
          <w:sz w:val="24"/>
          <w:szCs w:val="24"/>
        </w:rPr>
        <w:t>1</w:t>
      </w:r>
      <w:r w:rsidRPr="004D7739">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199AC52B"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739">
        <w:rPr>
          <w:rFonts w:ascii="Times New Roman" w:eastAsia="宋体" w:hAnsi="Times New Roman" w:cs="宋体" w:hint="eastAsia"/>
          <w:color w:val="333333"/>
          <w:kern w:val="0"/>
          <w:sz w:val="24"/>
          <w:szCs w:val="24"/>
        </w:rPr>
        <w:t>当事人：吴红强，男，</w:t>
      </w:r>
      <w:r w:rsidRPr="004D7739">
        <w:rPr>
          <w:rFonts w:ascii="Times New Roman" w:eastAsia="宋体" w:hAnsi="Times New Roman" w:cs="宋体" w:hint="eastAsia"/>
          <w:color w:val="333333"/>
          <w:kern w:val="0"/>
          <w:sz w:val="24"/>
          <w:szCs w:val="24"/>
        </w:rPr>
        <w:t>1970</w:t>
      </w:r>
      <w:r w:rsidRPr="004D7739">
        <w:rPr>
          <w:rFonts w:ascii="Times New Roman" w:eastAsia="宋体" w:hAnsi="Times New Roman" w:cs="宋体" w:hint="eastAsia"/>
          <w:color w:val="333333"/>
          <w:kern w:val="0"/>
          <w:sz w:val="24"/>
          <w:szCs w:val="24"/>
        </w:rPr>
        <w:t>年</w:t>
      </w:r>
      <w:r w:rsidRPr="004D7739">
        <w:rPr>
          <w:rFonts w:ascii="Times New Roman" w:eastAsia="宋体" w:hAnsi="Times New Roman" w:cs="宋体" w:hint="eastAsia"/>
          <w:color w:val="333333"/>
          <w:kern w:val="0"/>
          <w:sz w:val="24"/>
          <w:szCs w:val="24"/>
        </w:rPr>
        <w:t>7</w:t>
      </w:r>
      <w:r w:rsidRPr="004D7739">
        <w:rPr>
          <w:rFonts w:ascii="Times New Roman" w:eastAsia="宋体" w:hAnsi="Times New Roman" w:cs="宋体" w:hint="eastAsia"/>
          <w:color w:val="333333"/>
          <w:kern w:val="0"/>
          <w:sz w:val="24"/>
          <w:szCs w:val="24"/>
        </w:rPr>
        <w:t>月出生，住址：四川省新津县。</w:t>
      </w:r>
    </w:p>
    <w:p w14:paraId="618AB618"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78AEC2"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739">
        <w:rPr>
          <w:rFonts w:ascii="Times New Roman" w:eastAsia="宋体" w:hAnsi="Times New Roman" w:cs="宋体" w:hint="eastAsia"/>
          <w:color w:val="333333"/>
          <w:kern w:val="0"/>
          <w:sz w:val="24"/>
          <w:szCs w:val="24"/>
        </w:rPr>
        <w:t>依据《中华人民共和国证券法》（以下简称《证券法》）的有关规定，我局依法对吴红强内幕交易成都市新筑路桥机械股份有限公司（以下简称新筑股份或公司）股票行为进行了立案调查、审理，并向当事人告知了作出行政处罚</w:t>
      </w:r>
      <w:r w:rsidRPr="004D7739">
        <w:rPr>
          <w:rFonts w:ascii="Times New Roman" w:eastAsia="宋体" w:hAnsi="Times New Roman" w:cs="宋体" w:hint="eastAsia"/>
          <w:color w:val="333333"/>
          <w:kern w:val="0"/>
          <w:sz w:val="24"/>
          <w:szCs w:val="24"/>
        </w:rPr>
        <w:lastRenderedPageBreak/>
        <w:t>的事实、理由、依据及当事人依法享有的权利，吴红强未要求陈述和申辩</w:t>
      </w:r>
      <w:r w:rsidRPr="004D7739">
        <w:rPr>
          <w:rFonts w:ascii="Times New Roman" w:eastAsia="宋体" w:hAnsi="Times New Roman" w:cs="宋体" w:hint="eastAsia"/>
          <w:color w:val="333333"/>
          <w:kern w:val="0"/>
          <w:sz w:val="24"/>
          <w:szCs w:val="24"/>
        </w:rPr>
        <w:t>,</w:t>
      </w:r>
      <w:r w:rsidRPr="004D7739">
        <w:rPr>
          <w:rFonts w:ascii="Times New Roman" w:eastAsia="宋体" w:hAnsi="Times New Roman" w:cs="宋体" w:hint="eastAsia"/>
          <w:color w:val="333333"/>
          <w:kern w:val="0"/>
          <w:sz w:val="24"/>
          <w:szCs w:val="24"/>
        </w:rPr>
        <w:t>也未要求听证。本案现已调查、审理终结。</w:t>
      </w:r>
    </w:p>
    <w:p w14:paraId="2DD4FB81"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C15216"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739">
        <w:rPr>
          <w:rFonts w:ascii="Times New Roman" w:eastAsia="宋体" w:hAnsi="Times New Roman" w:cs="宋体" w:hint="eastAsia"/>
          <w:color w:val="333333"/>
          <w:kern w:val="0"/>
          <w:sz w:val="24"/>
          <w:szCs w:val="24"/>
        </w:rPr>
        <w:t>经查明，吴红强存在以下违法事实：</w:t>
      </w:r>
    </w:p>
    <w:p w14:paraId="3977081C"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7EE627"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739">
        <w:rPr>
          <w:rFonts w:ascii="Times New Roman" w:eastAsia="宋体" w:hAnsi="Times New Roman" w:cs="宋体" w:hint="eastAsia"/>
          <w:color w:val="333333"/>
          <w:kern w:val="0"/>
          <w:sz w:val="24"/>
          <w:szCs w:val="24"/>
        </w:rPr>
        <w:t>一、内幕信息的形成及公开过程</w:t>
      </w:r>
    </w:p>
    <w:p w14:paraId="6D5020AF"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02D475"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739">
        <w:rPr>
          <w:rFonts w:ascii="Times New Roman" w:eastAsia="宋体" w:hAnsi="Times New Roman" w:cs="宋体" w:hint="eastAsia"/>
          <w:color w:val="333333"/>
          <w:kern w:val="0"/>
          <w:sz w:val="24"/>
          <w:szCs w:val="24"/>
        </w:rPr>
        <w:t>2017</w:t>
      </w:r>
      <w:r w:rsidRPr="004D7739">
        <w:rPr>
          <w:rFonts w:ascii="Times New Roman" w:eastAsia="宋体" w:hAnsi="Times New Roman" w:cs="宋体" w:hint="eastAsia"/>
          <w:color w:val="333333"/>
          <w:kern w:val="0"/>
          <w:sz w:val="24"/>
          <w:szCs w:val="24"/>
        </w:rPr>
        <w:t>年</w:t>
      </w:r>
      <w:r w:rsidRPr="004D7739">
        <w:rPr>
          <w:rFonts w:ascii="Times New Roman" w:eastAsia="宋体" w:hAnsi="Times New Roman" w:cs="宋体" w:hint="eastAsia"/>
          <w:color w:val="333333"/>
          <w:kern w:val="0"/>
          <w:sz w:val="24"/>
          <w:szCs w:val="24"/>
        </w:rPr>
        <w:t>6</w:t>
      </w:r>
      <w:r w:rsidRPr="004D7739">
        <w:rPr>
          <w:rFonts w:ascii="Times New Roman" w:eastAsia="宋体" w:hAnsi="Times New Roman" w:cs="宋体" w:hint="eastAsia"/>
          <w:color w:val="333333"/>
          <w:kern w:val="0"/>
          <w:sz w:val="24"/>
          <w:szCs w:val="24"/>
        </w:rPr>
        <w:t>月</w:t>
      </w:r>
      <w:r w:rsidRPr="004D7739">
        <w:rPr>
          <w:rFonts w:ascii="Times New Roman" w:eastAsia="宋体" w:hAnsi="Times New Roman" w:cs="宋体" w:hint="eastAsia"/>
          <w:color w:val="333333"/>
          <w:kern w:val="0"/>
          <w:sz w:val="24"/>
          <w:szCs w:val="24"/>
        </w:rPr>
        <w:t>17</w:t>
      </w:r>
      <w:r w:rsidRPr="004D7739">
        <w:rPr>
          <w:rFonts w:ascii="Times New Roman" w:eastAsia="宋体" w:hAnsi="Times New Roman" w:cs="宋体" w:hint="eastAsia"/>
          <w:color w:val="333333"/>
          <w:kern w:val="0"/>
          <w:sz w:val="24"/>
          <w:szCs w:val="24"/>
        </w:rPr>
        <w:t>日，新筑股份发布公告称控股股东新筑投资集团有限公司（以下简称新筑投资）及其一致行动人拟变更公司股份减持计划，并拟协议转让不低于</w:t>
      </w:r>
      <w:r w:rsidRPr="004D7739">
        <w:rPr>
          <w:rFonts w:ascii="Times New Roman" w:eastAsia="宋体" w:hAnsi="Times New Roman" w:cs="宋体" w:hint="eastAsia"/>
          <w:color w:val="333333"/>
          <w:kern w:val="0"/>
          <w:sz w:val="24"/>
          <w:szCs w:val="24"/>
        </w:rPr>
        <w:t>5%</w:t>
      </w:r>
      <w:r w:rsidRPr="004D7739">
        <w:rPr>
          <w:rFonts w:ascii="Times New Roman" w:eastAsia="宋体" w:hAnsi="Times New Roman" w:cs="宋体" w:hint="eastAsia"/>
          <w:color w:val="333333"/>
          <w:kern w:val="0"/>
          <w:sz w:val="24"/>
          <w:szCs w:val="24"/>
        </w:rPr>
        <w:t>且不高于</w:t>
      </w:r>
      <w:r w:rsidRPr="004D7739">
        <w:rPr>
          <w:rFonts w:ascii="Times New Roman" w:eastAsia="宋体" w:hAnsi="Times New Roman" w:cs="宋体" w:hint="eastAsia"/>
          <w:color w:val="333333"/>
          <w:kern w:val="0"/>
          <w:sz w:val="24"/>
          <w:szCs w:val="24"/>
        </w:rPr>
        <w:t>20%</w:t>
      </w:r>
      <w:r w:rsidRPr="004D7739">
        <w:rPr>
          <w:rFonts w:ascii="Times New Roman" w:eastAsia="宋体" w:hAnsi="Times New Roman" w:cs="宋体" w:hint="eastAsia"/>
          <w:color w:val="333333"/>
          <w:kern w:val="0"/>
          <w:sz w:val="24"/>
          <w:szCs w:val="24"/>
        </w:rPr>
        <w:t>的公司股份。</w:t>
      </w:r>
      <w:r w:rsidRPr="004D7739">
        <w:rPr>
          <w:rFonts w:ascii="Times New Roman" w:eastAsia="宋体" w:hAnsi="Times New Roman" w:cs="宋体" w:hint="eastAsia"/>
          <w:color w:val="333333"/>
          <w:kern w:val="0"/>
          <w:sz w:val="24"/>
          <w:szCs w:val="24"/>
        </w:rPr>
        <w:t>2017</w:t>
      </w:r>
      <w:r w:rsidRPr="004D7739">
        <w:rPr>
          <w:rFonts w:ascii="Times New Roman" w:eastAsia="宋体" w:hAnsi="Times New Roman" w:cs="宋体" w:hint="eastAsia"/>
          <w:color w:val="333333"/>
          <w:kern w:val="0"/>
          <w:sz w:val="24"/>
          <w:szCs w:val="24"/>
        </w:rPr>
        <w:t>年</w:t>
      </w:r>
      <w:r w:rsidRPr="004D7739">
        <w:rPr>
          <w:rFonts w:ascii="Times New Roman" w:eastAsia="宋体" w:hAnsi="Times New Roman" w:cs="宋体" w:hint="eastAsia"/>
          <w:color w:val="333333"/>
          <w:kern w:val="0"/>
          <w:sz w:val="24"/>
          <w:szCs w:val="24"/>
        </w:rPr>
        <w:t>12</w:t>
      </w:r>
      <w:r w:rsidRPr="004D7739">
        <w:rPr>
          <w:rFonts w:ascii="Times New Roman" w:eastAsia="宋体" w:hAnsi="Times New Roman" w:cs="宋体" w:hint="eastAsia"/>
          <w:color w:val="333333"/>
          <w:kern w:val="0"/>
          <w:sz w:val="24"/>
          <w:szCs w:val="24"/>
        </w:rPr>
        <w:t>月</w:t>
      </w:r>
      <w:r w:rsidRPr="004D7739">
        <w:rPr>
          <w:rFonts w:ascii="Times New Roman" w:eastAsia="宋体" w:hAnsi="Times New Roman" w:cs="宋体" w:hint="eastAsia"/>
          <w:color w:val="333333"/>
          <w:kern w:val="0"/>
          <w:sz w:val="24"/>
          <w:szCs w:val="24"/>
        </w:rPr>
        <w:t>21</w:t>
      </w:r>
      <w:r w:rsidRPr="004D7739">
        <w:rPr>
          <w:rFonts w:ascii="Times New Roman" w:eastAsia="宋体" w:hAnsi="Times New Roman" w:cs="宋体" w:hint="eastAsia"/>
          <w:color w:val="333333"/>
          <w:kern w:val="0"/>
          <w:sz w:val="24"/>
          <w:szCs w:val="24"/>
        </w:rPr>
        <w:t>日，新筑股份发布公告称前述公告减持计划期限届满，并将积极推进与相关合作方的合作。</w:t>
      </w:r>
    </w:p>
    <w:p w14:paraId="259D6226"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CB16E3"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739">
        <w:rPr>
          <w:rFonts w:ascii="Times New Roman" w:eastAsia="宋体" w:hAnsi="Times New Roman" w:cs="宋体" w:hint="eastAsia"/>
          <w:color w:val="333333"/>
          <w:kern w:val="0"/>
          <w:sz w:val="24"/>
          <w:szCs w:val="24"/>
        </w:rPr>
        <w:t>2018</w:t>
      </w:r>
      <w:r w:rsidRPr="004D7739">
        <w:rPr>
          <w:rFonts w:ascii="Times New Roman" w:eastAsia="宋体" w:hAnsi="Times New Roman" w:cs="宋体" w:hint="eastAsia"/>
          <w:color w:val="333333"/>
          <w:kern w:val="0"/>
          <w:sz w:val="24"/>
          <w:szCs w:val="24"/>
        </w:rPr>
        <w:t>年</w:t>
      </w:r>
      <w:r w:rsidRPr="004D7739">
        <w:rPr>
          <w:rFonts w:ascii="Times New Roman" w:eastAsia="宋体" w:hAnsi="Times New Roman" w:cs="宋体" w:hint="eastAsia"/>
          <w:color w:val="333333"/>
          <w:kern w:val="0"/>
          <w:sz w:val="24"/>
          <w:szCs w:val="24"/>
        </w:rPr>
        <w:t>2</w:t>
      </w:r>
      <w:r w:rsidRPr="004D7739">
        <w:rPr>
          <w:rFonts w:ascii="Times New Roman" w:eastAsia="宋体" w:hAnsi="Times New Roman" w:cs="宋体" w:hint="eastAsia"/>
          <w:color w:val="333333"/>
          <w:kern w:val="0"/>
          <w:sz w:val="24"/>
          <w:szCs w:val="24"/>
        </w:rPr>
        <w:t>月</w:t>
      </w:r>
      <w:r w:rsidRPr="004D7739">
        <w:rPr>
          <w:rFonts w:ascii="Times New Roman" w:eastAsia="宋体" w:hAnsi="Times New Roman" w:cs="宋体" w:hint="eastAsia"/>
          <w:color w:val="333333"/>
          <w:kern w:val="0"/>
          <w:sz w:val="24"/>
          <w:szCs w:val="24"/>
        </w:rPr>
        <w:t>11</w:t>
      </w:r>
      <w:r w:rsidRPr="004D7739">
        <w:rPr>
          <w:rFonts w:ascii="Times New Roman" w:eastAsia="宋体" w:hAnsi="Times New Roman" w:cs="宋体" w:hint="eastAsia"/>
          <w:color w:val="333333"/>
          <w:kern w:val="0"/>
          <w:sz w:val="24"/>
          <w:szCs w:val="24"/>
        </w:rPr>
        <w:t>日，黄某明赴四川发展（控股）有限责任公司（以下简称四川发展）商谈，内容涉及转让新筑股份控制权事宜，并且双方达成进一步接触意向。</w:t>
      </w:r>
      <w:r w:rsidRPr="004D7739">
        <w:rPr>
          <w:rFonts w:ascii="Times New Roman" w:eastAsia="宋体" w:hAnsi="Times New Roman" w:cs="宋体" w:hint="eastAsia"/>
          <w:color w:val="333333"/>
          <w:kern w:val="0"/>
          <w:sz w:val="24"/>
          <w:szCs w:val="24"/>
        </w:rPr>
        <w:t>2018</w:t>
      </w:r>
      <w:r w:rsidRPr="004D7739">
        <w:rPr>
          <w:rFonts w:ascii="Times New Roman" w:eastAsia="宋体" w:hAnsi="Times New Roman" w:cs="宋体" w:hint="eastAsia"/>
          <w:color w:val="333333"/>
          <w:kern w:val="0"/>
          <w:sz w:val="24"/>
          <w:szCs w:val="24"/>
        </w:rPr>
        <w:t>年</w:t>
      </w:r>
      <w:r w:rsidRPr="004D7739">
        <w:rPr>
          <w:rFonts w:ascii="Times New Roman" w:eastAsia="宋体" w:hAnsi="Times New Roman" w:cs="宋体" w:hint="eastAsia"/>
          <w:color w:val="333333"/>
          <w:kern w:val="0"/>
          <w:sz w:val="24"/>
          <w:szCs w:val="24"/>
        </w:rPr>
        <w:t>4</w:t>
      </w:r>
      <w:r w:rsidRPr="004D7739">
        <w:rPr>
          <w:rFonts w:ascii="Times New Roman" w:eastAsia="宋体" w:hAnsi="Times New Roman" w:cs="宋体" w:hint="eastAsia"/>
          <w:color w:val="333333"/>
          <w:kern w:val="0"/>
          <w:sz w:val="24"/>
          <w:szCs w:val="24"/>
        </w:rPr>
        <w:t>月</w:t>
      </w:r>
      <w:r w:rsidRPr="004D7739">
        <w:rPr>
          <w:rFonts w:ascii="Times New Roman" w:eastAsia="宋体" w:hAnsi="Times New Roman" w:cs="宋体" w:hint="eastAsia"/>
          <w:color w:val="333333"/>
          <w:kern w:val="0"/>
          <w:sz w:val="24"/>
          <w:szCs w:val="24"/>
        </w:rPr>
        <w:t>8</w:t>
      </w:r>
      <w:r w:rsidRPr="004D7739">
        <w:rPr>
          <w:rFonts w:ascii="Times New Roman" w:eastAsia="宋体" w:hAnsi="Times New Roman" w:cs="宋体" w:hint="eastAsia"/>
          <w:color w:val="333333"/>
          <w:kern w:val="0"/>
          <w:sz w:val="24"/>
          <w:szCs w:val="24"/>
        </w:rPr>
        <w:t>日，双方谈判达成一致。</w:t>
      </w:r>
    </w:p>
    <w:p w14:paraId="0739B618"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0B6FF7"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739">
        <w:rPr>
          <w:rFonts w:ascii="Times New Roman" w:eastAsia="宋体" w:hAnsi="Times New Roman" w:cs="宋体" w:hint="eastAsia"/>
          <w:color w:val="333333"/>
          <w:kern w:val="0"/>
          <w:sz w:val="24"/>
          <w:szCs w:val="24"/>
        </w:rPr>
        <w:t>2018</w:t>
      </w:r>
      <w:r w:rsidRPr="004D7739">
        <w:rPr>
          <w:rFonts w:ascii="Times New Roman" w:eastAsia="宋体" w:hAnsi="Times New Roman" w:cs="宋体" w:hint="eastAsia"/>
          <w:color w:val="333333"/>
          <w:kern w:val="0"/>
          <w:sz w:val="24"/>
          <w:szCs w:val="24"/>
        </w:rPr>
        <w:t>年</w:t>
      </w:r>
      <w:r w:rsidRPr="004D7739">
        <w:rPr>
          <w:rFonts w:ascii="Times New Roman" w:eastAsia="宋体" w:hAnsi="Times New Roman" w:cs="宋体" w:hint="eastAsia"/>
          <w:color w:val="333333"/>
          <w:kern w:val="0"/>
          <w:sz w:val="24"/>
          <w:szCs w:val="24"/>
        </w:rPr>
        <w:t>4</w:t>
      </w:r>
      <w:r w:rsidRPr="004D7739">
        <w:rPr>
          <w:rFonts w:ascii="Times New Roman" w:eastAsia="宋体" w:hAnsi="Times New Roman" w:cs="宋体" w:hint="eastAsia"/>
          <w:color w:val="333333"/>
          <w:kern w:val="0"/>
          <w:sz w:val="24"/>
          <w:szCs w:val="24"/>
        </w:rPr>
        <w:t>月</w:t>
      </w:r>
      <w:r w:rsidRPr="004D7739">
        <w:rPr>
          <w:rFonts w:ascii="Times New Roman" w:eastAsia="宋体" w:hAnsi="Times New Roman" w:cs="宋体" w:hint="eastAsia"/>
          <w:color w:val="333333"/>
          <w:kern w:val="0"/>
          <w:sz w:val="24"/>
          <w:szCs w:val="24"/>
        </w:rPr>
        <w:t>9</w:t>
      </w:r>
      <w:r w:rsidRPr="004D7739">
        <w:rPr>
          <w:rFonts w:ascii="Times New Roman" w:eastAsia="宋体" w:hAnsi="Times New Roman" w:cs="宋体" w:hint="eastAsia"/>
          <w:color w:val="333333"/>
          <w:kern w:val="0"/>
          <w:sz w:val="24"/>
          <w:szCs w:val="24"/>
        </w:rPr>
        <w:t>日，新筑股份发布公司控股股东筹划股份转让暨重大事项停牌公告称，新筑投资拟向四川发展转让持有的新筑股份</w:t>
      </w:r>
      <w:r w:rsidRPr="004D7739">
        <w:rPr>
          <w:rFonts w:ascii="Times New Roman" w:eastAsia="宋体" w:hAnsi="Times New Roman" w:cs="宋体" w:hint="eastAsia"/>
          <w:color w:val="333333"/>
          <w:kern w:val="0"/>
          <w:sz w:val="24"/>
          <w:szCs w:val="24"/>
        </w:rPr>
        <w:t>16%</w:t>
      </w:r>
      <w:r w:rsidRPr="004D7739">
        <w:rPr>
          <w:rFonts w:ascii="Times New Roman" w:eastAsia="宋体" w:hAnsi="Times New Roman" w:cs="宋体" w:hint="eastAsia"/>
          <w:color w:val="333333"/>
          <w:kern w:val="0"/>
          <w:sz w:val="24"/>
          <w:szCs w:val="24"/>
        </w:rPr>
        <w:t>股份，预计该事项将导致公司控制权变更。</w:t>
      </w:r>
    </w:p>
    <w:p w14:paraId="6DD327E0"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ADB1B6"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739">
        <w:rPr>
          <w:rFonts w:ascii="Times New Roman" w:eastAsia="宋体" w:hAnsi="Times New Roman" w:cs="宋体" w:hint="eastAsia"/>
          <w:color w:val="333333"/>
          <w:kern w:val="0"/>
          <w:sz w:val="24"/>
          <w:szCs w:val="24"/>
        </w:rPr>
        <w:t>新筑股份公司股份转让事项，涉及上市公司</w:t>
      </w:r>
      <w:r w:rsidRPr="004D7739">
        <w:rPr>
          <w:rFonts w:ascii="Times New Roman" w:eastAsia="宋体" w:hAnsi="Times New Roman" w:cs="宋体" w:hint="eastAsia"/>
          <w:color w:val="333333"/>
          <w:kern w:val="0"/>
          <w:sz w:val="24"/>
          <w:szCs w:val="24"/>
        </w:rPr>
        <w:t>16%</w:t>
      </w:r>
      <w:r w:rsidRPr="004D7739">
        <w:rPr>
          <w:rFonts w:ascii="Times New Roman" w:eastAsia="宋体" w:hAnsi="Times New Roman" w:cs="宋体" w:hint="eastAsia"/>
          <w:color w:val="333333"/>
          <w:kern w:val="0"/>
          <w:sz w:val="24"/>
          <w:szCs w:val="24"/>
        </w:rPr>
        <w:t>股份、控制权变化，属于《证券法》第六十七条第二款第八项所述的重大事件，符合《证券法》第七十五条第二款第一项和第三项的规定，在依法公开前，属于内幕信息。内幕信息敏感期为</w:t>
      </w:r>
      <w:r w:rsidRPr="004D7739">
        <w:rPr>
          <w:rFonts w:ascii="Times New Roman" w:eastAsia="宋体" w:hAnsi="Times New Roman" w:cs="宋体" w:hint="eastAsia"/>
          <w:color w:val="333333"/>
          <w:kern w:val="0"/>
          <w:sz w:val="24"/>
          <w:szCs w:val="24"/>
        </w:rPr>
        <w:t>2018</w:t>
      </w:r>
      <w:r w:rsidRPr="004D7739">
        <w:rPr>
          <w:rFonts w:ascii="Times New Roman" w:eastAsia="宋体" w:hAnsi="Times New Roman" w:cs="宋体" w:hint="eastAsia"/>
          <w:color w:val="333333"/>
          <w:kern w:val="0"/>
          <w:sz w:val="24"/>
          <w:szCs w:val="24"/>
        </w:rPr>
        <w:t>年</w:t>
      </w:r>
      <w:r w:rsidRPr="004D7739">
        <w:rPr>
          <w:rFonts w:ascii="Times New Roman" w:eastAsia="宋体" w:hAnsi="Times New Roman" w:cs="宋体" w:hint="eastAsia"/>
          <w:color w:val="333333"/>
          <w:kern w:val="0"/>
          <w:sz w:val="24"/>
          <w:szCs w:val="24"/>
        </w:rPr>
        <w:t>2</w:t>
      </w:r>
      <w:r w:rsidRPr="004D7739">
        <w:rPr>
          <w:rFonts w:ascii="Times New Roman" w:eastAsia="宋体" w:hAnsi="Times New Roman" w:cs="宋体" w:hint="eastAsia"/>
          <w:color w:val="333333"/>
          <w:kern w:val="0"/>
          <w:sz w:val="24"/>
          <w:szCs w:val="24"/>
        </w:rPr>
        <w:t>月</w:t>
      </w:r>
      <w:r w:rsidRPr="004D7739">
        <w:rPr>
          <w:rFonts w:ascii="Times New Roman" w:eastAsia="宋体" w:hAnsi="Times New Roman" w:cs="宋体" w:hint="eastAsia"/>
          <w:color w:val="333333"/>
          <w:kern w:val="0"/>
          <w:sz w:val="24"/>
          <w:szCs w:val="24"/>
        </w:rPr>
        <w:t>11</w:t>
      </w:r>
      <w:r w:rsidRPr="004D7739">
        <w:rPr>
          <w:rFonts w:ascii="Times New Roman" w:eastAsia="宋体" w:hAnsi="Times New Roman" w:cs="宋体" w:hint="eastAsia"/>
          <w:color w:val="333333"/>
          <w:kern w:val="0"/>
          <w:sz w:val="24"/>
          <w:szCs w:val="24"/>
        </w:rPr>
        <w:t>日—</w:t>
      </w:r>
      <w:r w:rsidRPr="004D7739">
        <w:rPr>
          <w:rFonts w:ascii="Times New Roman" w:eastAsia="宋体" w:hAnsi="Times New Roman" w:cs="宋体" w:hint="eastAsia"/>
          <w:color w:val="333333"/>
          <w:kern w:val="0"/>
          <w:sz w:val="24"/>
          <w:szCs w:val="24"/>
        </w:rPr>
        <w:t>4</w:t>
      </w:r>
      <w:r w:rsidRPr="004D7739">
        <w:rPr>
          <w:rFonts w:ascii="Times New Roman" w:eastAsia="宋体" w:hAnsi="Times New Roman" w:cs="宋体" w:hint="eastAsia"/>
          <w:color w:val="333333"/>
          <w:kern w:val="0"/>
          <w:sz w:val="24"/>
          <w:szCs w:val="24"/>
        </w:rPr>
        <w:t>月</w:t>
      </w:r>
      <w:r w:rsidRPr="004D7739">
        <w:rPr>
          <w:rFonts w:ascii="Times New Roman" w:eastAsia="宋体" w:hAnsi="Times New Roman" w:cs="宋体" w:hint="eastAsia"/>
          <w:color w:val="333333"/>
          <w:kern w:val="0"/>
          <w:sz w:val="24"/>
          <w:szCs w:val="24"/>
        </w:rPr>
        <w:t>9</w:t>
      </w:r>
      <w:r w:rsidRPr="004D7739">
        <w:rPr>
          <w:rFonts w:ascii="Times New Roman" w:eastAsia="宋体" w:hAnsi="Times New Roman" w:cs="宋体" w:hint="eastAsia"/>
          <w:color w:val="333333"/>
          <w:kern w:val="0"/>
          <w:sz w:val="24"/>
          <w:szCs w:val="24"/>
        </w:rPr>
        <w:t>日。黄某明作为新筑投资董事长启动并参与了新筑股份控制权转让事宜，是内幕信息知情人。</w:t>
      </w:r>
    </w:p>
    <w:p w14:paraId="1A877E58"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06A6AC"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739">
        <w:rPr>
          <w:rFonts w:ascii="Times New Roman" w:eastAsia="宋体" w:hAnsi="Times New Roman" w:cs="宋体" w:hint="eastAsia"/>
          <w:color w:val="333333"/>
          <w:kern w:val="0"/>
          <w:sz w:val="24"/>
          <w:szCs w:val="24"/>
        </w:rPr>
        <w:t>二、吴红强内幕交易新筑股份股票</w:t>
      </w:r>
    </w:p>
    <w:p w14:paraId="2934F0DF"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09736D"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739">
        <w:rPr>
          <w:rFonts w:ascii="Times New Roman" w:eastAsia="宋体" w:hAnsi="Times New Roman" w:cs="宋体" w:hint="eastAsia"/>
          <w:color w:val="333333"/>
          <w:kern w:val="0"/>
          <w:sz w:val="24"/>
          <w:szCs w:val="24"/>
        </w:rPr>
        <w:lastRenderedPageBreak/>
        <w:t>黄某明系吴红强姐夫，两人日常有联系往来。在内幕信息敏感期内，</w:t>
      </w:r>
      <w:r w:rsidRPr="004D7739">
        <w:rPr>
          <w:rFonts w:ascii="Times New Roman" w:eastAsia="宋体" w:hAnsi="Times New Roman" w:cs="宋体" w:hint="eastAsia"/>
          <w:color w:val="333333"/>
          <w:kern w:val="0"/>
          <w:sz w:val="24"/>
          <w:szCs w:val="24"/>
        </w:rPr>
        <w:t>2018</w:t>
      </w:r>
      <w:r w:rsidRPr="004D7739">
        <w:rPr>
          <w:rFonts w:ascii="Times New Roman" w:eastAsia="宋体" w:hAnsi="Times New Roman" w:cs="宋体" w:hint="eastAsia"/>
          <w:color w:val="333333"/>
          <w:kern w:val="0"/>
          <w:sz w:val="24"/>
          <w:szCs w:val="24"/>
        </w:rPr>
        <w:t>年</w:t>
      </w:r>
      <w:r w:rsidRPr="004D7739">
        <w:rPr>
          <w:rFonts w:ascii="Times New Roman" w:eastAsia="宋体" w:hAnsi="Times New Roman" w:cs="宋体" w:hint="eastAsia"/>
          <w:color w:val="333333"/>
          <w:kern w:val="0"/>
          <w:sz w:val="24"/>
          <w:szCs w:val="24"/>
        </w:rPr>
        <w:t>2</w:t>
      </w:r>
      <w:r w:rsidRPr="004D7739">
        <w:rPr>
          <w:rFonts w:ascii="Times New Roman" w:eastAsia="宋体" w:hAnsi="Times New Roman" w:cs="宋体" w:hint="eastAsia"/>
          <w:color w:val="333333"/>
          <w:kern w:val="0"/>
          <w:sz w:val="24"/>
          <w:szCs w:val="24"/>
        </w:rPr>
        <w:t>月</w:t>
      </w:r>
      <w:r w:rsidRPr="004D7739">
        <w:rPr>
          <w:rFonts w:ascii="Times New Roman" w:eastAsia="宋体" w:hAnsi="Times New Roman" w:cs="宋体" w:hint="eastAsia"/>
          <w:color w:val="333333"/>
          <w:kern w:val="0"/>
          <w:sz w:val="24"/>
          <w:szCs w:val="24"/>
        </w:rPr>
        <w:t>11</w:t>
      </w:r>
      <w:r w:rsidRPr="004D7739">
        <w:rPr>
          <w:rFonts w:ascii="Times New Roman" w:eastAsia="宋体" w:hAnsi="Times New Roman" w:cs="宋体" w:hint="eastAsia"/>
          <w:color w:val="333333"/>
          <w:kern w:val="0"/>
          <w:sz w:val="24"/>
          <w:szCs w:val="24"/>
        </w:rPr>
        <w:t>日和</w:t>
      </w:r>
      <w:r w:rsidRPr="004D7739">
        <w:rPr>
          <w:rFonts w:ascii="Times New Roman" w:eastAsia="宋体" w:hAnsi="Times New Roman" w:cs="宋体" w:hint="eastAsia"/>
          <w:color w:val="333333"/>
          <w:kern w:val="0"/>
          <w:sz w:val="24"/>
          <w:szCs w:val="24"/>
        </w:rPr>
        <w:t>2</w:t>
      </w:r>
      <w:r w:rsidRPr="004D7739">
        <w:rPr>
          <w:rFonts w:ascii="Times New Roman" w:eastAsia="宋体" w:hAnsi="Times New Roman" w:cs="宋体" w:hint="eastAsia"/>
          <w:color w:val="333333"/>
          <w:kern w:val="0"/>
          <w:sz w:val="24"/>
          <w:szCs w:val="24"/>
        </w:rPr>
        <w:t>月</w:t>
      </w:r>
      <w:r w:rsidRPr="004D7739">
        <w:rPr>
          <w:rFonts w:ascii="Times New Roman" w:eastAsia="宋体" w:hAnsi="Times New Roman" w:cs="宋体" w:hint="eastAsia"/>
          <w:color w:val="333333"/>
          <w:kern w:val="0"/>
          <w:sz w:val="24"/>
          <w:szCs w:val="24"/>
        </w:rPr>
        <w:t>13</w:t>
      </w:r>
      <w:r w:rsidRPr="004D7739">
        <w:rPr>
          <w:rFonts w:ascii="Times New Roman" w:eastAsia="宋体" w:hAnsi="Times New Roman" w:cs="宋体" w:hint="eastAsia"/>
          <w:color w:val="333333"/>
          <w:kern w:val="0"/>
          <w:sz w:val="24"/>
          <w:szCs w:val="24"/>
        </w:rPr>
        <w:t>日，黄某明与吴红强有两次通讯联系。</w:t>
      </w:r>
    </w:p>
    <w:p w14:paraId="589E0353"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F26231"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739">
        <w:rPr>
          <w:rFonts w:ascii="Times New Roman" w:eastAsia="宋体" w:hAnsi="Times New Roman" w:cs="宋体" w:hint="eastAsia"/>
          <w:color w:val="333333"/>
          <w:kern w:val="0"/>
          <w:sz w:val="24"/>
          <w:szCs w:val="24"/>
        </w:rPr>
        <w:t>吴红强决策并提供资金交易了新筑股份股票。</w:t>
      </w:r>
      <w:r w:rsidRPr="004D7739">
        <w:rPr>
          <w:rFonts w:ascii="Times New Roman" w:eastAsia="宋体" w:hAnsi="Times New Roman" w:cs="宋体" w:hint="eastAsia"/>
          <w:color w:val="333333"/>
          <w:kern w:val="0"/>
          <w:sz w:val="24"/>
          <w:szCs w:val="24"/>
        </w:rPr>
        <w:t>2018</w:t>
      </w:r>
      <w:r w:rsidRPr="004D7739">
        <w:rPr>
          <w:rFonts w:ascii="Times New Roman" w:eastAsia="宋体" w:hAnsi="Times New Roman" w:cs="宋体" w:hint="eastAsia"/>
          <w:color w:val="333333"/>
          <w:kern w:val="0"/>
          <w:sz w:val="24"/>
          <w:szCs w:val="24"/>
        </w:rPr>
        <w:t>年</w:t>
      </w:r>
      <w:r w:rsidRPr="004D7739">
        <w:rPr>
          <w:rFonts w:ascii="Times New Roman" w:eastAsia="宋体" w:hAnsi="Times New Roman" w:cs="宋体" w:hint="eastAsia"/>
          <w:color w:val="333333"/>
          <w:kern w:val="0"/>
          <w:sz w:val="24"/>
          <w:szCs w:val="24"/>
        </w:rPr>
        <w:t>2</w:t>
      </w:r>
      <w:r w:rsidRPr="004D7739">
        <w:rPr>
          <w:rFonts w:ascii="Times New Roman" w:eastAsia="宋体" w:hAnsi="Times New Roman" w:cs="宋体" w:hint="eastAsia"/>
          <w:color w:val="333333"/>
          <w:kern w:val="0"/>
          <w:sz w:val="24"/>
          <w:szCs w:val="24"/>
        </w:rPr>
        <w:t>月</w:t>
      </w:r>
      <w:r w:rsidRPr="004D7739">
        <w:rPr>
          <w:rFonts w:ascii="Times New Roman" w:eastAsia="宋体" w:hAnsi="Times New Roman" w:cs="宋体" w:hint="eastAsia"/>
          <w:color w:val="333333"/>
          <w:kern w:val="0"/>
          <w:sz w:val="24"/>
          <w:szCs w:val="24"/>
        </w:rPr>
        <w:t>13</w:t>
      </w:r>
      <w:r w:rsidRPr="004D7739">
        <w:rPr>
          <w:rFonts w:ascii="Times New Roman" w:eastAsia="宋体" w:hAnsi="Times New Roman" w:cs="宋体" w:hint="eastAsia"/>
          <w:color w:val="333333"/>
          <w:kern w:val="0"/>
          <w:sz w:val="24"/>
          <w:szCs w:val="24"/>
        </w:rPr>
        <w:t>日吴红强向“赵某”三方存管银行账户共计转入</w:t>
      </w:r>
      <w:r w:rsidRPr="004D7739">
        <w:rPr>
          <w:rFonts w:ascii="Times New Roman" w:eastAsia="宋体" w:hAnsi="Times New Roman" w:cs="宋体" w:hint="eastAsia"/>
          <w:color w:val="333333"/>
          <w:kern w:val="0"/>
          <w:sz w:val="24"/>
          <w:szCs w:val="24"/>
        </w:rPr>
        <w:t>5</w:t>
      </w:r>
      <w:r w:rsidRPr="004D7739">
        <w:rPr>
          <w:rFonts w:ascii="Times New Roman" w:eastAsia="宋体" w:hAnsi="Times New Roman" w:cs="宋体" w:hint="eastAsia"/>
          <w:color w:val="333333"/>
          <w:kern w:val="0"/>
          <w:sz w:val="24"/>
          <w:szCs w:val="24"/>
        </w:rPr>
        <w:t>，</w:t>
      </w:r>
      <w:r w:rsidRPr="004D7739">
        <w:rPr>
          <w:rFonts w:ascii="Times New Roman" w:eastAsia="宋体" w:hAnsi="Times New Roman" w:cs="宋体" w:hint="eastAsia"/>
          <w:color w:val="333333"/>
          <w:kern w:val="0"/>
          <w:sz w:val="24"/>
          <w:szCs w:val="24"/>
        </w:rPr>
        <w:t>000</w:t>
      </w:r>
      <w:r w:rsidRPr="004D7739">
        <w:rPr>
          <w:rFonts w:ascii="Times New Roman" w:eastAsia="宋体" w:hAnsi="Times New Roman" w:cs="宋体" w:hint="eastAsia"/>
          <w:color w:val="333333"/>
          <w:kern w:val="0"/>
          <w:sz w:val="24"/>
          <w:szCs w:val="24"/>
        </w:rPr>
        <w:t>，</w:t>
      </w:r>
      <w:r w:rsidRPr="004D7739">
        <w:rPr>
          <w:rFonts w:ascii="Times New Roman" w:eastAsia="宋体" w:hAnsi="Times New Roman" w:cs="宋体" w:hint="eastAsia"/>
          <w:color w:val="333333"/>
          <w:kern w:val="0"/>
          <w:sz w:val="24"/>
          <w:szCs w:val="24"/>
        </w:rPr>
        <w:t>000</w:t>
      </w:r>
      <w:r w:rsidRPr="004D7739">
        <w:rPr>
          <w:rFonts w:ascii="Times New Roman" w:eastAsia="宋体" w:hAnsi="Times New Roman" w:cs="宋体" w:hint="eastAsia"/>
          <w:color w:val="333333"/>
          <w:kern w:val="0"/>
          <w:sz w:val="24"/>
          <w:szCs w:val="24"/>
        </w:rPr>
        <w:t>元，其中</w:t>
      </w:r>
      <w:r w:rsidRPr="004D7739">
        <w:rPr>
          <w:rFonts w:ascii="Times New Roman" w:eastAsia="宋体" w:hAnsi="Times New Roman" w:cs="宋体" w:hint="eastAsia"/>
          <w:color w:val="333333"/>
          <w:kern w:val="0"/>
          <w:sz w:val="24"/>
          <w:szCs w:val="24"/>
        </w:rPr>
        <w:t>4</w:t>
      </w:r>
      <w:r w:rsidRPr="004D7739">
        <w:rPr>
          <w:rFonts w:ascii="Times New Roman" w:eastAsia="宋体" w:hAnsi="Times New Roman" w:cs="宋体" w:hint="eastAsia"/>
          <w:color w:val="333333"/>
          <w:kern w:val="0"/>
          <w:sz w:val="24"/>
          <w:szCs w:val="24"/>
        </w:rPr>
        <w:t>，</w:t>
      </w:r>
      <w:r w:rsidRPr="004D7739">
        <w:rPr>
          <w:rFonts w:ascii="Times New Roman" w:eastAsia="宋体" w:hAnsi="Times New Roman" w:cs="宋体" w:hint="eastAsia"/>
          <w:color w:val="333333"/>
          <w:kern w:val="0"/>
          <w:sz w:val="24"/>
          <w:szCs w:val="24"/>
        </w:rPr>
        <w:t>860</w:t>
      </w:r>
      <w:r w:rsidRPr="004D7739">
        <w:rPr>
          <w:rFonts w:ascii="Times New Roman" w:eastAsia="宋体" w:hAnsi="Times New Roman" w:cs="宋体" w:hint="eastAsia"/>
          <w:color w:val="333333"/>
          <w:kern w:val="0"/>
          <w:sz w:val="24"/>
          <w:szCs w:val="24"/>
        </w:rPr>
        <w:t>，</w:t>
      </w:r>
      <w:r w:rsidRPr="004D7739">
        <w:rPr>
          <w:rFonts w:ascii="Times New Roman" w:eastAsia="宋体" w:hAnsi="Times New Roman" w:cs="宋体" w:hint="eastAsia"/>
          <w:color w:val="333333"/>
          <w:kern w:val="0"/>
          <w:sz w:val="24"/>
          <w:szCs w:val="24"/>
        </w:rPr>
        <w:t>000</w:t>
      </w:r>
      <w:r w:rsidRPr="004D7739">
        <w:rPr>
          <w:rFonts w:ascii="Times New Roman" w:eastAsia="宋体" w:hAnsi="Times New Roman" w:cs="宋体" w:hint="eastAsia"/>
          <w:color w:val="333333"/>
          <w:kern w:val="0"/>
          <w:sz w:val="24"/>
          <w:szCs w:val="24"/>
        </w:rPr>
        <w:t>元于</w:t>
      </w:r>
      <w:r w:rsidRPr="004D7739">
        <w:rPr>
          <w:rFonts w:ascii="Times New Roman" w:eastAsia="宋体" w:hAnsi="Times New Roman" w:cs="宋体" w:hint="eastAsia"/>
          <w:color w:val="333333"/>
          <w:kern w:val="0"/>
          <w:sz w:val="24"/>
          <w:szCs w:val="24"/>
        </w:rPr>
        <w:t>2018</w:t>
      </w:r>
      <w:r w:rsidRPr="004D7739">
        <w:rPr>
          <w:rFonts w:ascii="Times New Roman" w:eastAsia="宋体" w:hAnsi="Times New Roman" w:cs="宋体" w:hint="eastAsia"/>
          <w:color w:val="333333"/>
          <w:kern w:val="0"/>
          <w:sz w:val="24"/>
          <w:szCs w:val="24"/>
        </w:rPr>
        <w:t>年</w:t>
      </w:r>
      <w:r w:rsidRPr="004D7739">
        <w:rPr>
          <w:rFonts w:ascii="Times New Roman" w:eastAsia="宋体" w:hAnsi="Times New Roman" w:cs="宋体" w:hint="eastAsia"/>
          <w:color w:val="333333"/>
          <w:kern w:val="0"/>
          <w:sz w:val="24"/>
          <w:szCs w:val="24"/>
        </w:rPr>
        <w:t>2</w:t>
      </w:r>
      <w:r w:rsidRPr="004D7739">
        <w:rPr>
          <w:rFonts w:ascii="Times New Roman" w:eastAsia="宋体" w:hAnsi="Times New Roman" w:cs="宋体" w:hint="eastAsia"/>
          <w:color w:val="333333"/>
          <w:kern w:val="0"/>
          <w:sz w:val="24"/>
          <w:szCs w:val="24"/>
        </w:rPr>
        <w:t>月</w:t>
      </w:r>
      <w:r w:rsidRPr="004D7739">
        <w:rPr>
          <w:rFonts w:ascii="Times New Roman" w:eastAsia="宋体" w:hAnsi="Times New Roman" w:cs="宋体" w:hint="eastAsia"/>
          <w:color w:val="333333"/>
          <w:kern w:val="0"/>
          <w:sz w:val="24"/>
          <w:szCs w:val="24"/>
        </w:rPr>
        <w:t>13</w:t>
      </w:r>
      <w:r w:rsidRPr="004D7739">
        <w:rPr>
          <w:rFonts w:ascii="Times New Roman" w:eastAsia="宋体" w:hAnsi="Times New Roman" w:cs="宋体" w:hint="eastAsia"/>
          <w:color w:val="333333"/>
          <w:kern w:val="0"/>
          <w:sz w:val="24"/>
          <w:szCs w:val="24"/>
        </w:rPr>
        <w:t>日和</w:t>
      </w:r>
      <w:r w:rsidRPr="004D7739">
        <w:rPr>
          <w:rFonts w:ascii="Times New Roman" w:eastAsia="宋体" w:hAnsi="Times New Roman" w:cs="宋体" w:hint="eastAsia"/>
          <w:color w:val="333333"/>
          <w:kern w:val="0"/>
          <w:sz w:val="24"/>
          <w:szCs w:val="24"/>
        </w:rPr>
        <w:t>14</w:t>
      </w:r>
      <w:r w:rsidRPr="004D7739">
        <w:rPr>
          <w:rFonts w:ascii="Times New Roman" w:eastAsia="宋体" w:hAnsi="Times New Roman" w:cs="宋体" w:hint="eastAsia"/>
          <w:color w:val="333333"/>
          <w:kern w:val="0"/>
          <w:sz w:val="24"/>
          <w:szCs w:val="24"/>
        </w:rPr>
        <w:t>日转入“赵某”证券账户。</w:t>
      </w:r>
      <w:r w:rsidRPr="004D7739">
        <w:rPr>
          <w:rFonts w:ascii="Times New Roman" w:eastAsia="宋体" w:hAnsi="Times New Roman" w:cs="宋体" w:hint="eastAsia"/>
          <w:color w:val="333333"/>
          <w:kern w:val="0"/>
          <w:sz w:val="24"/>
          <w:szCs w:val="24"/>
        </w:rPr>
        <w:t>2018</w:t>
      </w:r>
      <w:r w:rsidRPr="004D7739">
        <w:rPr>
          <w:rFonts w:ascii="Times New Roman" w:eastAsia="宋体" w:hAnsi="Times New Roman" w:cs="宋体" w:hint="eastAsia"/>
          <w:color w:val="333333"/>
          <w:kern w:val="0"/>
          <w:sz w:val="24"/>
          <w:szCs w:val="24"/>
        </w:rPr>
        <w:t>年</w:t>
      </w:r>
      <w:r w:rsidRPr="004D7739">
        <w:rPr>
          <w:rFonts w:ascii="Times New Roman" w:eastAsia="宋体" w:hAnsi="Times New Roman" w:cs="宋体" w:hint="eastAsia"/>
          <w:color w:val="333333"/>
          <w:kern w:val="0"/>
          <w:sz w:val="24"/>
          <w:szCs w:val="24"/>
        </w:rPr>
        <w:t>2</w:t>
      </w:r>
      <w:r w:rsidRPr="004D7739">
        <w:rPr>
          <w:rFonts w:ascii="Times New Roman" w:eastAsia="宋体" w:hAnsi="Times New Roman" w:cs="宋体" w:hint="eastAsia"/>
          <w:color w:val="333333"/>
          <w:kern w:val="0"/>
          <w:sz w:val="24"/>
          <w:szCs w:val="24"/>
        </w:rPr>
        <w:t>月</w:t>
      </w:r>
      <w:r w:rsidRPr="004D7739">
        <w:rPr>
          <w:rFonts w:ascii="Times New Roman" w:eastAsia="宋体" w:hAnsi="Times New Roman" w:cs="宋体" w:hint="eastAsia"/>
          <w:color w:val="333333"/>
          <w:kern w:val="0"/>
          <w:sz w:val="24"/>
          <w:szCs w:val="24"/>
        </w:rPr>
        <w:t>13</w:t>
      </w:r>
      <w:r w:rsidRPr="004D7739">
        <w:rPr>
          <w:rFonts w:ascii="Times New Roman" w:eastAsia="宋体" w:hAnsi="Times New Roman" w:cs="宋体" w:hint="eastAsia"/>
          <w:color w:val="333333"/>
          <w:kern w:val="0"/>
          <w:sz w:val="24"/>
          <w:szCs w:val="24"/>
        </w:rPr>
        <w:t>日买入</w:t>
      </w:r>
      <w:r w:rsidRPr="004D7739">
        <w:rPr>
          <w:rFonts w:ascii="Times New Roman" w:eastAsia="宋体" w:hAnsi="Times New Roman" w:cs="宋体" w:hint="eastAsia"/>
          <w:color w:val="333333"/>
          <w:kern w:val="0"/>
          <w:sz w:val="24"/>
          <w:szCs w:val="24"/>
        </w:rPr>
        <w:t>35</w:t>
      </w:r>
      <w:r w:rsidRPr="004D7739">
        <w:rPr>
          <w:rFonts w:ascii="Times New Roman" w:eastAsia="宋体" w:hAnsi="Times New Roman" w:cs="宋体" w:hint="eastAsia"/>
          <w:color w:val="333333"/>
          <w:kern w:val="0"/>
          <w:sz w:val="24"/>
          <w:szCs w:val="24"/>
        </w:rPr>
        <w:t>，</w:t>
      </w:r>
      <w:r w:rsidRPr="004D7739">
        <w:rPr>
          <w:rFonts w:ascii="Times New Roman" w:eastAsia="宋体" w:hAnsi="Times New Roman" w:cs="宋体" w:hint="eastAsia"/>
          <w:color w:val="333333"/>
          <w:kern w:val="0"/>
          <w:sz w:val="24"/>
          <w:szCs w:val="24"/>
        </w:rPr>
        <w:t>600</w:t>
      </w:r>
      <w:r w:rsidRPr="004D7739">
        <w:rPr>
          <w:rFonts w:ascii="Times New Roman" w:eastAsia="宋体" w:hAnsi="Times New Roman" w:cs="宋体" w:hint="eastAsia"/>
          <w:color w:val="333333"/>
          <w:kern w:val="0"/>
          <w:sz w:val="24"/>
          <w:szCs w:val="24"/>
        </w:rPr>
        <w:t>股，</w:t>
      </w:r>
      <w:r w:rsidRPr="004D7739">
        <w:rPr>
          <w:rFonts w:ascii="Times New Roman" w:eastAsia="宋体" w:hAnsi="Times New Roman" w:cs="宋体" w:hint="eastAsia"/>
          <w:color w:val="333333"/>
          <w:kern w:val="0"/>
          <w:sz w:val="24"/>
          <w:szCs w:val="24"/>
        </w:rPr>
        <w:t>2</w:t>
      </w:r>
      <w:r w:rsidRPr="004D7739">
        <w:rPr>
          <w:rFonts w:ascii="Times New Roman" w:eastAsia="宋体" w:hAnsi="Times New Roman" w:cs="宋体" w:hint="eastAsia"/>
          <w:color w:val="333333"/>
          <w:kern w:val="0"/>
          <w:sz w:val="24"/>
          <w:szCs w:val="24"/>
        </w:rPr>
        <w:t>月</w:t>
      </w:r>
      <w:r w:rsidRPr="004D7739">
        <w:rPr>
          <w:rFonts w:ascii="Times New Roman" w:eastAsia="宋体" w:hAnsi="Times New Roman" w:cs="宋体" w:hint="eastAsia"/>
          <w:color w:val="333333"/>
          <w:kern w:val="0"/>
          <w:sz w:val="24"/>
          <w:szCs w:val="24"/>
        </w:rPr>
        <w:t>14</w:t>
      </w:r>
      <w:r w:rsidRPr="004D7739">
        <w:rPr>
          <w:rFonts w:ascii="Times New Roman" w:eastAsia="宋体" w:hAnsi="Times New Roman" w:cs="宋体" w:hint="eastAsia"/>
          <w:color w:val="333333"/>
          <w:kern w:val="0"/>
          <w:sz w:val="24"/>
          <w:szCs w:val="24"/>
        </w:rPr>
        <w:t>日买入</w:t>
      </w:r>
      <w:r w:rsidRPr="004D7739">
        <w:rPr>
          <w:rFonts w:ascii="Times New Roman" w:eastAsia="宋体" w:hAnsi="Times New Roman" w:cs="宋体" w:hint="eastAsia"/>
          <w:color w:val="333333"/>
          <w:kern w:val="0"/>
          <w:sz w:val="24"/>
          <w:szCs w:val="24"/>
        </w:rPr>
        <w:t>695</w:t>
      </w:r>
      <w:r w:rsidRPr="004D7739">
        <w:rPr>
          <w:rFonts w:ascii="Times New Roman" w:eastAsia="宋体" w:hAnsi="Times New Roman" w:cs="宋体" w:hint="eastAsia"/>
          <w:color w:val="333333"/>
          <w:kern w:val="0"/>
          <w:sz w:val="24"/>
          <w:szCs w:val="24"/>
        </w:rPr>
        <w:t>，</w:t>
      </w:r>
      <w:r w:rsidRPr="004D7739">
        <w:rPr>
          <w:rFonts w:ascii="Times New Roman" w:eastAsia="宋体" w:hAnsi="Times New Roman" w:cs="宋体" w:hint="eastAsia"/>
          <w:color w:val="333333"/>
          <w:kern w:val="0"/>
          <w:sz w:val="24"/>
          <w:szCs w:val="24"/>
        </w:rPr>
        <w:t>700</w:t>
      </w:r>
      <w:r w:rsidRPr="004D7739">
        <w:rPr>
          <w:rFonts w:ascii="Times New Roman" w:eastAsia="宋体" w:hAnsi="Times New Roman" w:cs="宋体" w:hint="eastAsia"/>
          <w:color w:val="333333"/>
          <w:kern w:val="0"/>
          <w:sz w:val="24"/>
          <w:szCs w:val="24"/>
        </w:rPr>
        <w:t>股，成交金额</w:t>
      </w:r>
      <w:r w:rsidRPr="004D7739">
        <w:rPr>
          <w:rFonts w:ascii="Times New Roman" w:eastAsia="宋体" w:hAnsi="Times New Roman" w:cs="宋体" w:hint="eastAsia"/>
          <w:color w:val="333333"/>
          <w:kern w:val="0"/>
          <w:sz w:val="24"/>
          <w:szCs w:val="24"/>
        </w:rPr>
        <w:t>4</w:t>
      </w:r>
      <w:r w:rsidRPr="004D7739">
        <w:rPr>
          <w:rFonts w:ascii="Times New Roman" w:eastAsia="宋体" w:hAnsi="Times New Roman" w:cs="宋体" w:hint="eastAsia"/>
          <w:color w:val="333333"/>
          <w:kern w:val="0"/>
          <w:sz w:val="24"/>
          <w:szCs w:val="24"/>
        </w:rPr>
        <w:t>，</w:t>
      </w:r>
      <w:r w:rsidRPr="004D7739">
        <w:rPr>
          <w:rFonts w:ascii="Times New Roman" w:eastAsia="宋体" w:hAnsi="Times New Roman" w:cs="宋体" w:hint="eastAsia"/>
          <w:color w:val="333333"/>
          <w:kern w:val="0"/>
          <w:sz w:val="24"/>
          <w:szCs w:val="24"/>
        </w:rPr>
        <w:t>855</w:t>
      </w:r>
      <w:r w:rsidRPr="004D7739">
        <w:rPr>
          <w:rFonts w:ascii="Times New Roman" w:eastAsia="宋体" w:hAnsi="Times New Roman" w:cs="宋体" w:hint="eastAsia"/>
          <w:color w:val="333333"/>
          <w:kern w:val="0"/>
          <w:sz w:val="24"/>
          <w:szCs w:val="24"/>
        </w:rPr>
        <w:t>，</w:t>
      </w:r>
      <w:r w:rsidRPr="004D7739">
        <w:rPr>
          <w:rFonts w:ascii="Times New Roman" w:eastAsia="宋体" w:hAnsi="Times New Roman" w:cs="宋体" w:hint="eastAsia"/>
          <w:color w:val="333333"/>
          <w:kern w:val="0"/>
          <w:sz w:val="24"/>
          <w:szCs w:val="24"/>
        </w:rPr>
        <w:t>663</w:t>
      </w:r>
      <w:r w:rsidRPr="004D7739">
        <w:rPr>
          <w:rFonts w:ascii="Times New Roman" w:eastAsia="宋体" w:hAnsi="Times New Roman" w:cs="宋体" w:hint="eastAsia"/>
          <w:color w:val="333333"/>
          <w:kern w:val="0"/>
          <w:sz w:val="24"/>
          <w:szCs w:val="24"/>
        </w:rPr>
        <w:t>元。</w:t>
      </w:r>
      <w:r w:rsidRPr="004D7739">
        <w:rPr>
          <w:rFonts w:ascii="Times New Roman" w:eastAsia="宋体" w:hAnsi="Times New Roman" w:cs="宋体" w:hint="eastAsia"/>
          <w:color w:val="333333"/>
          <w:kern w:val="0"/>
          <w:sz w:val="24"/>
          <w:szCs w:val="24"/>
        </w:rPr>
        <w:t>2018</w:t>
      </w:r>
      <w:r w:rsidRPr="004D7739">
        <w:rPr>
          <w:rFonts w:ascii="Times New Roman" w:eastAsia="宋体" w:hAnsi="Times New Roman" w:cs="宋体" w:hint="eastAsia"/>
          <w:color w:val="333333"/>
          <w:kern w:val="0"/>
          <w:sz w:val="24"/>
          <w:szCs w:val="24"/>
        </w:rPr>
        <w:t>年</w:t>
      </w:r>
      <w:r w:rsidRPr="004D7739">
        <w:rPr>
          <w:rFonts w:ascii="Times New Roman" w:eastAsia="宋体" w:hAnsi="Times New Roman" w:cs="宋体" w:hint="eastAsia"/>
          <w:color w:val="333333"/>
          <w:kern w:val="0"/>
          <w:sz w:val="24"/>
          <w:szCs w:val="24"/>
        </w:rPr>
        <w:t>5</w:t>
      </w:r>
      <w:r w:rsidRPr="004D7739">
        <w:rPr>
          <w:rFonts w:ascii="Times New Roman" w:eastAsia="宋体" w:hAnsi="Times New Roman" w:cs="宋体" w:hint="eastAsia"/>
          <w:color w:val="333333"/>
          <w:kern w:val="0"/>
          <w:sz w:val="24"/>
          <w:szCs w:val="24"/>
        </w:rPr>
        <w:t>月</w:t>
      </w:r>
      <w:r w:rsidRPr="004D7739">
        <w:rPr>
          <w:rFonts w:ascii="Times New Roman" w:eastAsia="宋体" w:hAnsi="Times New Roman" w:cs="宋体" w:hint="eastAsia"/>
          <w:color w:val="333333"/>
          <w:kern w:val="0"/>
          <w:sz w:val="24"/>
          <w:szCs w:val="24"/>
        </w:rPr>
        <w:t>3</w:t>
      </w:r>
      <w:r w:rsidRPr="004D7739">
        <w:rPr>
          <w:rFonts w:ascii="Times New Roman" w:eastAsia="宋体" w:hAnsi="Times New Roman" w:cs="宋体" w:hint="eastAsia"/>
          <w:color w:val="333333"/>
          <w:kern w:val="0"/>
          <w:sz w:val="24"/>
          <w:szCs w:val="24"/>
        </w:rPr>
        <w:t>日卖出</w:t>
      </w:r>
      <w:r w:rsidRPr="004D7739">
        <w:rPr>
          <w:rFonts w:ascii="Times New Roman" w:eastAsia="宋体" w:hAnsi="Times New Roman" w:cs="宋体" w:hint="eastAsia"/>
          <w:color w:val="333333"/>
          <w:kern w:val="0"/>
          <w:sz w:val="24"/>
          <w:szCs w:val="24"/>
        </w:rPr>
        <w:t>730</w:t>
      </w:r>
      <w:r w:rsidRPr="004D7739">
        <w:rPr>
          <w:rFonts w:ascii="Times New Roman" w:eastAsia="宋体" w:hAnsi="Times New Roman" w:cs="宋体" w:hint="eastAsia"/>
          <w:color w:val="333333"/>
          <w:kern w:val="0"/>
          <w:sz w:val="24"/>
          <w:szCs w:val="24"/>
        </w:rPr>
        <w:t>，</w:t>
      </w:r>
      <w:r w:rsidRPr="004D7739">
        <w:rPr>
          <w:rFonts w:ascii="Times New Roman" w:eastAsia="宋体" w:hAnsi="Times New Roman" w:cs="宋体" w:hint="eastAsia"/>
          <w:color w:val="333333"/>
          <w:kern w:val="0"/>
          <w:sz w:val="24"/>
          <w:szCs w:val="24"/>
        </w:rPr>
        <w:t>000</w:t>
      </w:r>
      <w:r w:rsidRPr="004D7739">
        <w:rPr>
          <w:rFonts w:ascii="Times New Roman" w:eastAsia="宋体" w:hAnsi="Times New Roman" w:cs="宋体" w:hint="eastAsia"/>
          <w:color w:val="333333"/>
          <w:kern w:val="0"/>
          <w:sz w:val="24"/>
          <w:szCs w:val="24"/>
        </w:rPr>
        <w:t>股，</w:t>
      </w:r>
      <w:r w:rsidRPr="004D7739">
        <w:rPr>
          <w:rFonts w:ascii="Times New Roman" w:eastAsia="宋体" w:hAnsi="Times New Roman" w:cs="宋体" w:hint="eastAsia"/>
          <w:color w:val="333333"/>
          <w:kern w:val="0"/>
          <w:sz w:val="24"/>
          <w:szCs w:val="24"/>
        </w:rPr>
        <w:t>12</w:t>
      </w:r>
      <w:r w:rsidRPr="004D7739">
        <w:rPr>
          <w:rFonts w:ascii="Times New Roman" w:eastAsia="宋体" w:hAnsi="Times New Roman" w:cs="宋体" w:hint="eastAsia"/>
          <w:color w:val="333333"/>
          <w:kern w:val="0"/>
          <w:sz w:val="24"/>
          <w:szCs w:val="24"/>
        </w:rPr>
        <w:t>月</w:t>
      </w:r>
      <w:r w:rsidRPr="004D7739">
        <w:rPr>
          <w:rFonts w:ascii="Times New Roman" w:eastAsia="宋体" w:hAnsi="Times New Roman" w:cs="宋体" w:hint="eastAsia"/>
          <w:color w:val="333333"/>
          <w:kern w:val="0"/>
          <w:sz w:val="24"/>
          <w:szCs w:val="24"/>
        </w:rPr>
        <w:t>25</w:t>
      </w:r>
      <w:r w:rsidRPr="004D7739">
        <w:rPr>
          <w:rFonts w:ascii="Times New Roman" w:eastAsia="宋体" w:hAnsi="Times New Roman" w:cs="宋体" w:hint="eastAsia"/>
          <w:color w:val="333333"/>
          <w:kern w:val="0"/>
          <w:sz w:val="24"/>
          <w:szCs w:val="24"/>
        </w:rPr>
        <w:t>日卖出</w:t>
      </w:r>
      <w:r w:rsidRPr="004D7739">
        <w:rPr>
          <w:rFonts w:ascii="Times New Roman" w:eastAsia="宋体" w:hAnsi="Times New Roman" w:cs="宋体" w:hint="eastAsia"/>
          <w:color w:val="333333"/>
          <w:kern w:val="0"/>
          <w:sz w:val="24"/>
          <w:szCs w:val="24"/>
        </w:rPr>
        <w:t>1</w:t>
      </w:r>
      <w:r w:rsidRPr="004D7739">
        <w:rPr>
          <w:rFonts w:ascii="Times New Roman" w:eastAsia="宋体" w:hAnsi="Times New Roman" w:cs="宋体" w:hint="eastAsia"/>
          <w:color w:val="333333"/>
          <w:kern w:val="0"/>
          <w:sz w:val="24"/>
          <w:szCs w:val="24"/>
        </w:rPr>
        <w:t>，</w:t>
      </w:r>
      <w:r w:rsidRPr="004D7739">
        <w:rPr>
          <w:rFonts w:ascii="Times New Roman" w:eastAsia="宋体" w:hAnsi="Times New Roman" w:cs="宋体" w:hint="eastAsia"/>
          <w:color w:val="333333"/>
          <w:kern w:val="0"/>
          <w:sz w:val="24"/>
          <w:szCs w:val="24"/>
        </w:rPr>
        <w:t>300</w:t>
      </w:r>
      <w:r w:rsidRPr="004D7739">
        <w:rPr>
          <w:rFonts w:ascii="Times New Roman" w:eastAsia="宋体" w:hAnsi="Times New Roman" w:cs="宋体" w:hint="eastAsia"/>
          <w:color w:val="333333"/>
          <w:kern w:val="0"/>
          <w:sz w:val="24"/>
          <w:szCs w:val="24"/>
        </w:rPr>
        <w:t>股，盈利</w:t>
      </w:r>
      <w:r w:rsidRPr="004D7739">
        <w:rPr>
          <w:rFonts w:ascii="Times New Roman" w:eastAsia="宋体" w:hAnsi="Times New Roman" w:cs="宋体" w:hint="eastAsia"/>
          <w:color w:val="333333"/>
          <w:kern w:val="0"/>
          <w:sz w:val="24"/>
          <w:szCs w:val="24"/>
        </w:rPr>
        <w:t>336</w:t>
      </w:r>
      <w:r w:rsidRPr="004D7739">
        <w:rPr>
          <w:rFonts w:ascii="Times New Roman" w:eastAsia="宋体" w:hAnsi="Times New Roman" w:cs="宋体" w:hint="eastAsia"/>
          <w:color w:val="333333"/>
          <w:kern w:val="0"/>
          <w:sz w:val="24"/>
          <w:szCs w:val="24"/>
        </w:rPr>
        <w:t>，</w:t>
      </w:r>
      <w:r w:rsidRPr="004D7739">
        <w:rPr>
          <w:rFonts w:ascii="Times New Roman" w:eastAsia="宋体" w:hAnsi="Times New Roman" w:cs="宋体" w:hint="eastAsia"/>
          <w:color w:val="333333"/>
          <w:kern w:val="0"/>
          <w:sz w:val="24"/>
          <w:szCs w:val="24"/>
        </w:rPr>
        <w:t>936.65</w:t>
      </w:r>
      <w:r w:rsidRPr="004D7739">
        <w:rPr>
          <w:rFonts w:ascii="Times New Roman" w:eastAsia="宋体" w:hAnsi="Times New Roman" w:cs="宋体" w:hint="eastAsia"/>
          <w:color w:val="333333"/>
          <w:kern w:val="0"/>
          <w:sz w:val="24"/>
          <w:szCs w:val="24"/>
        </w:rPr>
        <w:t>元。交易资金转入、交易时间与内幕信息形成高度吻合，交易行为明显异常。</w:t>
      </w:r>
    </w:p>
    <w:p w14:paraId="2DADBFE1"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A6D88D"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739">
        <w:rPr>
          <w:rFonts w:ascii="Times New Roman" w:eastAsia="宋体" w:hAnsi="Times New Roman" w:cs="宋体" w:hint="eastAsia"/>
          <w:color w:val="333333"/>
          <w:kern w:val="0"/>
          <w:sz w:val="24"/>
          <w:szCs w:val="24"/>
        </w:rPr>
        <w:t>上述违法事实，有公司相关公告、证券账户资料、银行账户资料、通讯记录和相关当事人的询问笔录等证据证明，足以认定。</w:t>
      </w:r>
    </w:p>
    <w:p w14:paraId="04CE93CF"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0925F9"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739">
        <w:rPr>
          <w:rFonts w:ascii="Times New Roman" w:eastAsia="宋体" w:hAnsi="Times New Roman" w:cs="宋体" w:hint="eastAsia"/>
          <w:color w:val="333333"/>
          <w:kern w:val="0"/>
          <w:sz w:val="24"/>
          <w:szCs w:val="24"/>
        </w:rPr>
        <w:t>吴红强的上述行为违反了《证券法》第七十三条、第七十六条第一款的规定，构成了《证券法》第二百零二条所述行为。但吴红强配合调查，主动交代情况，在谈话中如实陈述相关情况。</w:t>
      </w:r>
    </w:p>
    <w:p w14:paraId="6E0276A7"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8EE385"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739">
        <w:rPr>
          <w:rFonts w:ascii="Times New Roman" w:eastAsia="宋体" w:hAnsi="Times New Roman" w:cs="宋体" w:hint="eastAsia"/>
          <w:color w:val="333333"/>
          <w:kern w:val="0"/>
          <w:sz w:val="24"/>
          <w:szCs w:val="24"/>
        </w:rPr>
        <w:t>根据当事人违法行为的事实、性质、情节与社会危害程度，依据《证券法》第二百零二条的规定，我局决定：</w:t>
      </w:r>
    </w:p>
    <w:p w14:paraId="57BB5316"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6F50E1"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739">
        <w:rPr>
          <w:rFonts w:ascii="Times New Roman" w:eastAsia="宋体" w:hAnsi="Times New Roman" w:cs="宋体" w:hint="eastAsia"/>
          <w:color w:val="333333"/>
          <w:kern w:val="0"/>
          <w:sz w:val="24"/>
          <w:szCs w:val="24"/>
        </w:rPr>
        <w:t>没收吴红强违法所得</w:t>
      </w:r>
      <w:r w:rsidRPr="004D7739">
        <w:rPr>
          <w:rFonts w:ascii="Times New Roman" w:eastAsia="宋体" w:hAnsi="Times New Roman" w:cs="宋体" w:hint="eastAsia"/>
          <w:color w:val="333333"/>
          <w:kern w:val="0"/>
          <w:sz w:val="24"/>
          <w:szCs w:val="24"/>
        </w:rPr>
        <w:t>336</w:t>
      </w:r>
      <w:r w:rsidRPr="004D7739">
        <w:rPr>
          <w:rFonts w:ascii="Times New Roman" w:eastAsia="宋体" w:hAnsi="Times New Roman" w:cs="宋体" w:hint="eastAsia"/>
          <w:color w:val="333333"/>
          <w:kern w:val="0"/>
          <w:sz w:val="24"/>
          <w:szCs w:val="24"/>
        </w:rPr>
        <w:t>，</w:t>
      </w:r>
      <w:r w:rsidRPr="004D7739">
        <w:rPr>
          <w:rFonts w:ascii="Times New Roman" w:eastAsia="宋体" w:hAnsi="Times New Roman" w:cs="宋体" w:hint="eastAsia"/>
          <w:color w:val="333333"/>
          <w:kern w:val="0"/>
          <w:sz w:val="24"/>
          <w:szCs w:val="24"/>
        </w:rPr>
        <w:t>936.65</w:t>
      </w:r>
      <w:r w:rsidRPr="004D7739">
        <w:rPr>
          <w:rFonts w:ascii="Times New Roman" w:eastAsia="宋体" w:hAnsi="Times New Roman" w:cs="宋体" w:hint="eastAsia"/>
          <w:color w:val="333333"/>
          <w:kern w:val="0"/>
          <w:sz w:val="24"/>
          <w:szCs w:val="24"/>
        </w:rPr>
        <w:t>元，并处以</w:t>
      </w:r>
      <w:r w:rsidRPr="004D7739">
        <w:rPr>
          <w:rFonts w:ascii="Times New Roman" w:eastAsia="宋体" w:hAnsi="Times New Roman" w:cs="宋体" w:hint="eastAsia"/>
          <w:color w:val="333333"/>
          <w:kern w:val="0"/>
          <w:sz w:val="24"/>
          <w:szCs w:val="24"/>
        </w:rPr>
        <w:t>673</w:t>
      </w:r>
      <w:r w:rsidRPr="004D7739">
        <w:rPr>
          <w:rFonts w:ascii="Times New Roman" w:eastAsia="宋体" w:hAnsi="Times New Roman" w:cs="宋体" w:hint="eastAsia"/>
          <w:color w:val="333333"/>
          <w:kern w:val="0"/>
          <w:sz w:val="24"/>
          <w:szCs w:val="24"/>
        </w:rPr>
        <w:t>，</w:t>
      </w:r>
      <w:r w:rsidRPr="004D7739">
        <w:rPr>
          <w:rFonts w:ascii="Times New Roman" w:eastAsia="宋体" w:hAnsi="Times New Roman" w:cs="宋体" w:hint="eastAsia"/>
          <w:color w:val="333333"/>
          <w:kern w:val="0"/>
          <w:sz w:val="24"/>
          <w:szCs w:val="24"/>
        </w:rPr>
        <w:t>873.30</w:t>
      </w:r>
      <w:r w:rsidRPr="004D7739">
        <w:rPr>
          <w:rFonts w:ascii="Times New Roman" w:eastAsia="宋体" w:hAnsi="Times New Roman" w:cs="宋体" w:hint="eastAsia"/>
          <w:color w:val="333333"/>
          <w:kern w:val="0"/>
          <w:sz w:val="24"/>
          <w:szCs w:val="24"/>
        </w:rPr>
        <w:t>元罚款。</w:t>
      </w:r>
    </w:p>
    <w:p w14:paraId="717E9211"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B67736"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739">
        <w:rPr>
          <w:rFonts w:ascii="Times New Roman" w:eastAsia="宋体" w:hAnsi="Times New Roman" w:cs="宋体" w:hint="eastAsia"/>
          <w:color w:val="333333"/>
          <w:kern w:val="0"/>
          <w:sz w:val="24"/>
          <w:szCs w:val="24"/>
        </w:rPr>
        <w:t>上述当事人应自收到本处罚决定书之日起</w:t>
      </w:r>
      <w:r w:rsidRPr="004D7739">
        <w:rPr>
          <w:rFonts w:ascii="Times New Roman" w:eastAsia="宋体" w:hAnsi="Times New Roman" w:cs="宋体" w:hint="eastAsia"/>
          <w:color w:val="333333"/>
          <w:kern w:val="0"/>
          <w:sz w:val="24"/>
          <w:szCs w:val="24"/>
        </w:rPr>
        <w:t>15</w:t>
      </w:r>
      <w:r w:rsidRPr="004D7739">
        <w:rPr>
          <w:rFonts w:ascii="Times New Roman" w:eastAsia="宋体" w:hAnsi="Times New Roman" w:cs="宋体" w:hint="eastAsia"/>
          <w:color w:val="333333"/>
          <w:kern w:val="0"/>
          <w:sz w:val="24"/>
          <w:szCs w:val="24"/>
        </w:rPr>
        <w:t>日内，将罚没款汇交中国证券监督管理委员会</w:t>
      </w:r>
      <w:r w:rsidRPr="004D7739">
        <w:rPr>
          <w:rFonts w:ascii="Times New Roman" w:eastAsia="宋体" w:hAnsi="Times New Roman" w:cs="宋体" w:hint="eastAsia"/>
          <w:color w:val="333333"/>
          <w:kern w:val="0"/>
          <w:sz w:val="24"/>
          <w:szCs w:val="24"/>
        </w:rPr>
        <w:t>(</w:t>
      </w:r>
      <w:r w:rsidRPr="004D7739">
        <w:rPr>
          <w:rFonts w:ascii="Times New Roman" w:eastAsia="宋体" w:hAnsi="Times New Roman" w:cs="宋体" w:hint="eastAsia"/>
          <w:color w:val="333333"/>
          <w:kern w:val="0"/>
          <w:sz w:val="24"/>
          <w:szCs w:val="24"/>
        </w:rPr>
        <w:t>财政汇缴专户），开户银行：中信银行北京分行营业部，账号：</w:t>
      </w:r>
      <w:r w:rsidRPr="004D7739">
        <w:rPr>
          <w:rFonts w:ascii="Times New Roman" w:eastAsia="宋体" w:hAnsi="Times New Roman" w:cs="宋体" w:hint="eastAsia"/>
          <w:color w:val="333333"/>
          <w:kern w:val="0"/>
          <w:sz w:val="24"/>
          <w:szCs w:val="24"/>
        </w:rPr>
        <w:t>7111010189800000162</w:t>
      </w:r>
      <w:r w:rsidRPr="004D7739">
        <w:rPr>
          <w:rFonts w:ascii="Times New Roman" w:eastAsia="宋体" w:hAnsi="Times New Roman" w:cs="宋体" w:hint="eastAsia"/>
          <w:color w:val="333333"/>
          <w:kern w:val="0"/>
          <w:sz w:val="24"/>
          <w:szCs w:val="24"/>
        </w:rPr>
        <w:t>，由该行直接上缴国库，并将注有当事人名称的付款凭证复印件送中国证券监督管理委员会稽查局和四川证监局备案。当事人如果对本处罚决定不服，可在收到本处罚决定书之日起</w:t>
      </w:r>
      <w:r w:rsidRPr="004D7739">
        <w:rPr>
          <w:rFonts w:ascii="Times New Roman" w:eastAsia="宋体" w:hAnsi="Times New Roman" w:cs="宋体" w:hint="eastAsia"/>
          <w:color w:val="333333"/>
          <w:kern w:val="0"/>
          <w:sz w:val="24"/>
          <w:szCs w:val="24"/>
        </w:rPr>
        <w:t>60</w:t>
      </w:r>
      <w:r w:rsidRPr="004D7739">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4D7739">
        <w:rPr>
          <w:rFonts w:ascii="Times New Roman" w:eastAsia="宋体" w:hAnsi="Times New Roman" w:cs="宋体" w:hint="eastAsia"/>
          <w:color w:val="333333"/>
          <w:kern w:val="0"/>
          <w:sz w:val="24"/>
          <w:szCs w:val="24"/>
        </w:rPr>
        <w:t>6</w:t>
      </w:r>
      <w:r w:rsidRPr="004D7739">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36080EC9"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2C0963"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739">
        <w:rPr>
          <w:rFonts w:ascii="Times New Roman" w:eastAsia="宋体" w:hAnsi="Times New Roman" w:cs="宋体" w:hint="eastAsia"/>
          <w:color w:val="333333"/>
          <w:kern w:val="0"/>
          <w:sz w:val="24"/>
          <w:szCs w:val="24"/>
        </w:rPr>
        <w:t xml:space="preserve"> </w:t>
      </w:r>
    </w:p>
    <w:p w14:paraId="2A710909"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7471AA"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739">
        <w:rPr>
          <w:rFonts w:ascii="Times New Roman" w:eastAsia="宋体" w:hAnsi="Times New Roman" w:cs="宋体" w:hint="eastAsia"/>
          <w:color w:val="333333"/>
          <w:kern w:val="0"/>
          <w:sz w:val="24"/>
          <w:szCs w:val="24"/>
        </w:rPr>
        <w:t xml:space="preserve">　　　　</w:t>
      </w:r>
    </w:p>
    <w:p w14:paraId="073966F8"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2FF443"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739">
        <w:rPr>
          <w:rFonts w:ascii="Times New Roman" w:eastAsia="宋体" w:hAnsi="Times New Roman" w:cs="宋体" w:hint="eastAsia"/>
          <w:color w:val="333333"/>
          <w:kern w:val="0"/>
          <w:sz w:val="24"/>
          <w:szCs w:val="24"/>
        </w:rPr>
        <w:t xml:space="preserve"> </w:t>
      </w:r>
    </w:p>
    <w:p w14:paraId="0ABA82B6"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3547D3"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739">
        <w:rPr>
          <w:rFonts w:ascii="Times New Roman" w:eastAsia="宋体" w:hAnsi="Times New Roman" w:cs="宋体" w:hint="eastAsia"/>
          <w:color w:val="333333"/>
          <w:kern w:val="0"/>
          <w:sz w:val="24"/>
          <w:szCs w:val="24"/>
        </w:rPr>
        <w:t xml:space="preserve">　　　　　　　　　　　　　　　　　　　　　　　　　　　　　　　　　</w:t>
      </w:r>
      <w:r w:rsidRPr="004D7739">
        <w:rPr>
          <w:rFonts w:ascii="Times New Roman" w:eastAsia="宋体" w:hAnsi="Times New Roman" w:cs="宋体" w:hint="eastAsia"/>
          <w:color w:val="333333"/>
          <w:kern w:val="0"/>
          <w:sz w:val="24"/>
          <w:szCs w:val="24"/>
        </w:rPr>
        <w:t xml:space="preserve">  </w:t>
      </w:r>
      <w:r w:rsidRPr="004D7739">
        <w:rPr>
          <w:rFonts w:ascii="Times New Roman" w:eastAsia="宋体" w:hAnsi="Times New Roman" w:cs="宋体" w:hint="eastAsia"/>
          <w:color w:val="333333"/>
          <w:kern w:val="0"/>
          <w:sz w:val="24"/>
          <w:szCs w:val="24"/>
        </w:rPr>
        <w:t>四川证监局</w:t>
      </w:r>
    </w:p>
    <w:p w14:paraId="07113CFA" w14:textId="77777777" w:rsidR="004D7739" w:rsidRPr="004D7739" w:rsidRDefault="004D7739" w:rsidP="004D77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3B5CF5B2" w:rsidR="00C65DB7" w:rsidRDefault="004D7739" w:rsidP="004D773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D7739">
        <w:rPr>
          <w:rFonts w:ascii="Times New Roman" w:eastAsia="宋体" w:hAnsi="Times New Roman" w:cs="宋体" w:hint="eastAsia"/>
          <w:color w:val="333333"/>
          <w:kern w:val="0"/>
          <w:sz w:val="24"/>
          <w:szCs w:val="24"/>
        </w:rPr>
        <w:t xml:space="preserve">　　　　　　　　　　　　　　　　　　　　　　　　　　　　　　　　</w:t>
      </w:r>
      <w:r w:rsidRPr="004D7739">
        <w:rPr>
          <w:rFonts w:ascii="Times New Roman" w:eastAsia="宋体" w:hAnsi="Times New Roman" w:cs="宋体" w:hint="eastAsia"/>
          <w:color w:val="333333"/>
          <w:kern w:val="0"/>
          <w:sz w:val="24"/>
          <w:szCs w:val="24"/>
        </w:rPr>
        <w:t xml:space="preserve"> 2020</w:t>
      </w:r>
      <w:r w:rsidRPr="004D7739">
        <w:rPr>
          <w:rFonts w:ascii="Times New Roman" w:eastAsia="宋体" w:hAnsi="Times New Roman" w:cs="宋体" w:hint="eastAsia"/>
          <w:color w:val="333333"/>
          <w:kern w:val="0"/>
          <w:sz w:val="24"/>
          <w:szCs w:val="24"/>
        </w:rPr>
        <w:t>年</w:t>
      </w:r>
      <w:r w:rsidRPr="004D7739">
        <w:rPr>
          <w:rFonts w:ascii="Times New Roman" w:eastAsia="宋体" w:hAnsi="Times New Roman" w:cs="宋体" w:hint="eastAsia"/>
          <w:color w:val="333333"/>
          <w:kern w:val="0"/>
          <w:sz w:val="24"/>
          <w:szCs w:val="24"/>
        </w:rPr>
        <w:t>1</w:t>
      </w:r>
      <w:r w:rsidRPr="004D7739">
        <w:rPr>
          <w:rFonts w:ascii="Times New Roman" w:eastAsia="宋体" w:hAnsi="Times New Roman" w:cs="宋体" w:hint="eastAsia"/>
          <w:color w:val="333333"/>
          <w:kern w:val="0"/>
          <w:sz w:val="24"/>
          <w:szCs w:val="24"/>
        </w:rPr>
        <w:t>月</w:t>
      </w:r>
      <w:r w:rsidRPr="004D7739">
        <w:rPr>
          <w:rFonts w:ascii="Times New Roman" w:eastAsia="宋体" w:hAnsi="Times New Roman" w:cs="宋体" w:hint="eastAsia"/>
          <w:color w:val="333333"/>
          <w:kern w:val="0"/>
          <w:sz w:val="24"/>
          <w:szCs w:val="24"/>
        </w:rPr>
        <w:t>9</w:t>
      </w:r>
      <w:r w:rsidRPr="004D7739">
        <w:rPr>
          <w:rFonts w:ascii="Times New Roman" w:eastAsia="宋体" w:hAnsi="Times New Roman" w:cs="宋体" w:hint="eastAsia"/>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575A54" w14:textId="77777777" w:rsidR="00073026" w:rsidRDefault="00073026" w:rsidP="00F968D2">
      <w:pPr>
        <w:rPr>
          <w:rFonts w:hint="eastAsia"/>
        </w:rPr>
      </w:pPr>
      <w:r>
        <w:separator/>
      </w:r>
    </w:p>
  </w:endnote>
  <w:endnote w:type="continuationSeparator" w:id="0">
    <w:p w14:paraId="2AC520E6" w14:textId="77777777" w:rsidR="00073026" w:rsidRDefault="00073026"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B545C6" w14:textId="77777777" w:rsidR="00073026" w:rsidRDefault="00073026" w:rsidP="00F968D2">
      <w:pPr>
        <w:rPr>
          <w:rFonts w:hint="eastAsia"/>
        </w:rPr>
      </w:pPr>
      <w:r>
        <w:separator/>
      </w:r>
    </w:p>
  </w:footnote>
  <w:footnote w:type="continuationSeparator" w:id="0">
    <w:p w14:paraId="4FC6E7EB" w14:textId="77777777" w:rsidR="00073026" w:rsidRDefault="00073026"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73026"/>
    <w:rsid w:val="00137DEC"/>
    <w:rsid w:val="002D0D23"/>
    <w:rsid w:val="00310267"/>
    <w:rsid w:val="00395F17"/>
    <w:rsid w:val="004064CF"/>
    <w:rsid w:val="00427D02"/>
    <w:rsid w:val="004838F7"/>
    <w:rsid w:val="004D1A0A"/>
    <w:rsid w:val="004D7739"/>
    <w:rsid w:val="004D7A1E"/>
    <w:rsid w:val="004E2E16"/>
    <w:rsid w:val="004E6B59"/>
    <w:rsid w:val="00575B9A"/>
    <w:rsid w:val="005A0864"/>
    <w:rsid w:val="006167C8"/>
    <w:rsid w:val="00623C8D"/>
    <w:rsid w:val="006463AF"/>
    <w:rsid w:val="00651337"/>
    <w:rsid w:val="00660EA2"/>
    <w:rsid w:val="006D262E"/>
    <w:rsid w:val="00795D30"/>
    <w:rsid w:val="007D2D6F"/>
    <w:rsid w:val="008064C9"/>
    <w:rsid w:val="008276CE"/>
    <w:rsid w:val="00840933"/>
    <w:rsid w:val="008902C8"/>
    <w:rsid w:val="00896EFF"/>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2024-12-23T12:43:00Z</dcterms:created>
  <dcterms:modified xsi:type="dcterms:W3CDTF">2024-12-23T12:44:00Z</dcterms:modified>
</cp:coreProperties>
</file>