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829390F" w:rsidR="00BB6090" w:rsidRPr="00BB6090" w:rsidRDefault="00C53C80" w:rsidP="00BB6090">
            <w:pPr>
              <w:widowControl/>
              <w:spacing w:line="450" w:lineRule="atLeast"/>
              <w:jc w:val="left"/>
              <w:rPr>
                <w:rFonts w:ascii="宋体" w:eastAsia="宋体" w:hAnsi="宋体" w:cs="宋体" w:hint="eastAsia"/>
                <w:kern w:val="0"/>
                <w:sz w:val="24"/>
                <w:szCs w:val="24"/>
              </w:rPr>
            </w:pPr>
            <w:r w:rsidRPr="00C53C80">
              <w:rPr>
                <w:rFonts w:ascii="宋体" w:eastAsia="宋体" w:hAnsi="宋体" w:cs="宋体" w:hint="eastAsia"/>
                <w:kern w:val="0"/>
                <w:sz w:val="24"/>
                <w:szCs w:val="24"/>
              </w:rPr>
              <w:t>bm56000001/2021-00264448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B4CA119" w:rsidR="00BB6090" w:rsidRPr="00BB6090" w:rsidRDefault="00C53C80" w:rsidP="00BB6090">
            <w:pPr>
              <w:widowControl/>
              <w:spacing w:line="450" w:lineRule="atLeast"/>
              <w:jc w:val="center"/>
              <w:rPr>
                <w:rFonts w:ascii="宋体" w:eastAsia="宋体" w:hAnsi="宋体" w:cs="宋体" w:hint="eastAsia"/>
                <w:b/>
                <w:bCs/>
                <w:color w:val="666666"/>
                <w:kern w:val="0"/>
                <w:sz w:val="24"/>
                <w:szCs w:val="24"/>
              </w:rPr>
            </w:pPr>
            <w:r w:rsidRPr="00C53C80">
              <w:rPr>
                <w:rFonts w:ascii="宋体" w:eastAsia="宋体" w:hAnsi="宋体" w:cs="宋体" w:hint="eastAsia"/>
                <w:b/>
                <w:bCs/>
                <w:color w:val="666666"/>
                <w:kern w:val="0"/>
                <w:sz w:val="24"/>
                <w:szCs w:val="24"/>
              </w:rPr>
              <w:t>河北局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43DEA68" w:rsidR="00BB6090" w:rsidRPr="00BB6090" w:rsidRDefault="00C53C80" w:rsidP="00BB6090">
            <w:pPr>
              <w:widowControl/>
              <w:spacing w:line="450" w:lineRule="atLeast"/>
              <w:jc w:val="left"/>
              <w:rPr>
                <w:rFonts w:ascii="宋体" w:eastAsia="宋体" w:hAnsi="宋体" w:cs="宋体" w:hint="eastAsia"/>
                <w:kern w:val="0"/>
                <w:sz w:val="24"/>
                <w:szCs w:val="24"/>
              </w:rPr>
            </w:pPr>
            <w:r w:rsidRPr="00C53C80">
              <w:rPr>
                <w:rFonts w:ascii="宋体" w:eastAsia="宋体" w:hAnsi="宋体" w:cs="宋体" w:hint="eastAsia"/>
                <w:kern w:val="0"/>
                <w:sz w:val="24"/>
                <w:szCs w:val="24"/>
              </w:rPr>
              <w:t>2021年10月19日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D970E84"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AD214D" w:rsidRPr="00AD214D">
              <w:rPr>
                <w:rFonts w:ascii="宋体" w:eastAsia="宋体" w:hAnsi="宋体" w:cs="宋体" w:hint="eastAsia"/>
                <w:kern w:val="0"/>
                <w:sz w:val="24"/>
                <w:szCs w:val="24"/>
              </w:rPr>
              <w:t>证券监督管理委员会河北监管局</w:t>
            </w:r>
            <w:r w:rsidR="00C53C80" w:rsidRPr="00C53C80">
              <w:rPr>
                <w:rFonts w:ascii="宋体" w:eastAsia="宋体" w:hAnsi="宋体" w:cs="宋体" w:hint="eastAsia"/>
                <w:kern w:val="0"/>
                <w:sz w:val="24"/>
                <w:szCs w:val="24"/>
              </w:rPr>
              <w:t>行政处罚决定书（邵凯、郑丹）</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24555EC"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06F35B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D214D" w:rsidRPr="00AD214D">
        <w:rPr>
          <w:rFonts w:ascii="微软雅黑" w:eastAsia="微软雅黑" w:hAnsi="微软雅黑" w:cs="宋体" w:hint="eastAsia"/>
          <w:b/>
          <w:bCs/>
          <w:color w:val="333333"/>
          <w:kern w:val="0"/>
          <w:sz w:val="36"/>
          <w:szCs w:val="36"/>
        </w:rPr>
        <w:t>证券监督管理委员会河北监管局</w:t>
      </w:r>
      <w:r w:rsidR="00C53C80" w:rsidRPr="00C53C80">
        <w:rPr>
          <w:rFonts w:ascii="微软雅黑" w:eastAsia="微软雅黑" w:hAnsi="微软雅黑" w:cs="宋体" w:hint="eastAsia"/>
          <w:b/>
          <w:bCs/>
          <w:color w:val="333333"/>
          <w:kern w:val="0"/>
          <w:sz w:val="36"/>
          <w:szCs w:val="36"/>
        </w:rPr>
        <w:t>行政处罚决定书（邵凯、郑丹）</w:t>
      </w:r>
    </w:p>
    <w:p w14:paraId="15C43F41"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当事人：邵凯，男，</w:t>
      </w:r>
      <w:r w:rsidRPr="00241CF5">
        <w:rPr>
          <w:rFonts w:ascii="Times New Roman" w:eastAsia="宋体" w:hAnsi="Times New Roman" w:cs="宋体" w:hint="eastAsia"/>
          <w:color w:val="333333"/>
          <w:kern w:val="0"/>
          <w:sz w:val="24"/>
          <w:szCs w:val="24"/>
        </w:rPr>
        <w:t>1963</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7</w:t>
      </w:r>
      <w:r w:rsidRPr="00241CF5">
        <w:rPr>
          <w:rFonts w:ascii="Times New Roman" w:eastAsia="宋体" w:hAnsi="Times New Roman" w:cs="宋体" w:hint="eastAsia"/>
          <w:color w:val="333333"/>
          <w:kern w:val="0"/>
          <w:sz w:val="24"/>
          <w:szCs w:val="24"/>
        </w:rPr>
        <w:t>月出生，住址：北京市朝阳区。</w:t>
      </w:r>
    </w:p>
    <w:p w14:paraId="24BB5B95"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B53B18"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郑丹，女，</w:t>
      </w:r>
      <w:r w:rsidRPr="00241CF5">
        <w:rPr>
          <w:rFonts w:ascii="Times New Roman" w:eastAsia="宋体" w:hAnsi="Times New Roman" w:cs="宋体" w:hint="eastAsia"/>
          <w:color w:val="333333"/>
          <w:kern w:val="0"/>
          <w:sz w:val="24"/>
          <w:szCs w:val="24"/>
        </w:rPr>
        <w:t>1967</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4</w:t>
      </w:r>
      <w:r w:rsidRPr="00241CF5">
        <w:rPr>
          <w:rFonts w:ascii="Times New Roman" w:eastAsia="宋体" w:hAnsi="Times New Roman" w:cs="宋体" w:hint="eastAsia"/>
          <w:color w:val="333333"/>
          <w:kern w:val="0"/>
          <w:sz w:val="24"/>
          <w:szCs w:val="24"/>
        </w:rPr>
        <w:t>月出生，住址：北京市朝阳区。</w:t>
      </w:r>
    </w:p>
    <w:p w14:paraId="3DA8EB00"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4C2C54"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依据《中华人民共和国证券法》（以下简称《证券法》）的有关规定，我局对邵凯、郑丹内幕交易中持水务股份有限公司（以下简称中持股份）股票行为进行了立案调查、审理，并依法向当事人告知了作出行政处罚的事实、理</w:t>
      </w:r>
      <w:r w:rsidRPr="00241CF5">
        <w:rPr>
          <w:rFonts w:ascii="Times New Roman" w:eastAsia="宋体" w:hAnsi="Times New Roman" w:cs="宋体" w:hint="eastAsia"/>
          <w:color w:val="333333"/>
          <w:kern w:val="0"/>
          <w:sz w:val="24"/>
          <w:szCs w:val="24"/>
        </w:rPr>
        <w:lastRenderedPageBreak/>
        <w:t>由、依据及当事人依法享有的权利。当事人未提出陈述、申辩意见，也未要求听证。本案现已调查、审理终结。</w:t>
      </w:r>
    </w:p>
    <w:p w14:paraId="494D5760"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1DD4F1"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经查明，邵凯、郑丹存在以下违法事实：</w:t>
      </w:r>
    </w:p>
    <w:p w14:paraId="0E7EFDF1"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E0B89B"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一、内幕信息的形成及公开过程</w:t>
      </w:r>
    </w:p>
    <w:p w14:paraId="2016D2AD"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9CEB73"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中持股份自</w:t>
      </w:r>
      <w:r w:rsidRPr="00241CF5">
        <w:rPr>
          <w:rFonts w:ascii="Times New Roman" w:eastAsia="宋体" w:hAnsi="Times New Roman" w:cs="宋体" w:hint="eastAsia"/>
          <w:color w:val="333333"/>
          <w:kern w:val="0"/>
          <w:sz w:val="24"/>
          <w:szCs w:val="24"/>
        </w:rPr>
        <w:t>2018</w:t>
      </w:r>
      <w:r w:rsidRPr="00241CF5">
        <w:rPr>
          <w:rFonts w:ascii="Times New Roman" w:eastAsia="宋体" w:hAnsi="Times New Roman" w:cs="宋体" w:hint="eastAsia"/>
          <w:color w:val="333333"/>
          <w:kern w:val="0"/>
          <w:sz w:val="24"/>
          <w:szCs w:val="24"/>
        </w:rPr>
        <w:t>年起开始寻求与国有企业开展合作。</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4</w:t>
      </w:r>
      <w:r w:rsidRPr="00241CF5">
        <w:rPr>
          <w:rFonts w:ascii="Times New Roman" w:eastAsia="宋体" w:hAnsi="Times New Roman" w:cs="宋体" w:hint="eastAsia"/>
          <w:color w:val="333333"/>
          <w:kern w:val="0"/>
          <w:sz w:val="24"/>
          <w:szCs w:val="24"/>
        </w:rPr>
        <w:t>月中旬，时任中持股份董事、总经理邵凯与长江生态环保集团有限公司（以下简称长江环保）副总李某在一次调研中结识，李某对中持股份的技术团队较为认可，随后与长江环保副总经济师、投资总监杨某华电话联系，告知杨某华可以与中持股份接触探讨合作的可能性。</w:t>
      </w:r>
    </w:p>
    <w:p w14:paraId="6D0161E2"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50366"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 xml:space="preserve">　　</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4</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21</w:t>
      </w:r>
      <w:r w:rsidRPr="00241CF5">
        <w:rPr>
          <w:rFonts w:ascii="Times New Roman" w:eastAsia="宋体" w:hAnsi="Times New Roman" w:cs="宋体" w:hint="eastAsia"/>
          <w:color w:val="333333"/>
          <w:kern w:val="0"/>
          <w:sz w:val="24"/>
          <w:szCs w:val="24"/>
        </w:rPr>
        <w:t>日，杨某华赴中持股份与中持股份实际控制人、董事长许某栋、邵凯等进行了会晤，形成初步合作意向。</w:t>
      </w:r>
    </w:p>
    <w:p w14:paraId="66305A43"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039FFE"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6</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11</w:t>
      </w:r>
      <w:r w:rsidRPr="00241CF5">
        <w:rPr>
          <w:rFonts w:ascii="Times New Roman" w:eastAsia="宋体" w:hAnsi="Times New Roman" w:cs="宋体" w:hint="eastAsia"/>
          <w:color w:val="333333"/>
          <w:kern w:val="0"/>
          <w:sz w:val="24"/>
          <w:szCs w:val="24"/>
        </w:rPr>
        <w:t>日，长江环保资本运营部提交项目立项申请。</w:t>
      </w:r>
    </w:p>
    <w:p w14:paraId="6E1DC370"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F9CAC"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6</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24</w:t>
      </w:r>
      <w:r w:rsidRPr="00241CF5">
        <w:rPr>
          <w:rFonts w:ascii="Times New Roman" w:eastAsia="宋体" w:hAnsi="Times New Roman" w:cs="宋体" w:hint="eastAsia"/>
          <w:color w:val="333333"/>
          <w:kern w:val="0"/>
          <w:sz w:val="24"/>
          <w:szCs w:val="24"/>
        </w:rPr>
        <w:t>日，长江环保与中持股份以现场结合电话的形式召开会议，明确了尽职调查工作计划和安排。邵凯参加了会议。</w:t>
      </w:r>
    </w:p>
    <w:p w14:paraId="4B8A2510"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BCA198"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7</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13</w:t>
      </w:r>
      <w:r w:rsidRPr="00241CF5">
        <w:rPr>
          <w:rFonts w:ascii="Times New Roman" w:eastAsia="宋体" w:hAnsi="Times New Roman" w:cs="宋体" w:hint="eastAsia"/>
          <w:color w:val="333333"/>
          <w:kern w:val="0"/>
          <w:sz w:val="24"/>
          <w:szCs w:val="24"/>
        </w:rPr>
        <w:t>日，中持股份与长江环保在中持股份会议室召开现场会议，会议讨论了初步交易方案。会后，双方通过电话方式对交易方案进行了进一步沟通。邵凯参加了会议。</w:t>
      </w:r>
    </w:p>
    <w:p w14:paraId="18900256"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B666F8"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9</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10</w:t>
      </w:r>
      <w:r w:rsidRPr="00241CF5">
        <w:rPr>
          <w:rFonts w:ascii="Times New Roman" w:eastAsia="宋体" w:hAnsi="Times New Roman" w:cs="宋体" w:hint="eastAsia"/>
          <w:color w:val="333333"/>
          <w:kern w:val="0"/>
          <w:sz w:val="24"/>
          <w:szCs w:val="24"/>
        </w:rPr>
        <w:t>日，中持股份与长江环保召开现场会议，双方确定了合作意向和原则，明确估值的原则、后续治理等核心关键条款。邵凯参加了会议。</w:t>
      </w:r>
    </w:p>
    <w:p w14:paraId="5B992E1B"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8A9EDF"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lastRenderedPageBreak/>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10</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22</w:t>
      </w:r>
      <w:r w:rsidRPr="00241CF5">
        <w:rPr>
          <w:rFonts w:ascii="Times New Roman" w:eastAsia="宋体" w:hAnsi="Times New Roman" w:cs="宋体" w:hint="eastAsia"/>
          <w:color w:val="333333"/>
          <w:kern w:val="0"/>
          <w:sz w:val="24"/>
          <w:szCs w:val="24"/>
        </w:rPr>
        <w:t>日，中持股份与长江环保召开电话会议，经会议讨论，双方同意变更交易方案为定向增发加协议转让并增加原实际控制人对上市公司未来净利润进行承诺的条款。邵凯参加了会议。会后，中持股份安排律师事务所根据变更后的交易方案起草股权转让协议，双方对交易协议进行了多轮沟通和修改。</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11</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17</w:t>
      </w:r>
      <w:r w:rsidRPr="00241CF5">
        <w:rPr>
          <w:rFonts w:ascii="Times New Roman" w:eastAsia="宋体" w:hAnsi="Times New Roman" w:cs="宋体" w:hint="eastAsia"/>
          <w:color w:val="333333"/>
          <w:kern w:val="0"/>
          <w:sz w:val="24"/>
          <w:szCs w:val="24"/>
        </w:rPr>
        <w:t>日，除交易价格尚待确定外，交易协议基本定稿。</w:t>
      </w:r>
    </w:p>
    <w:p w14:paraId="46FD9B6A"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401983"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11</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23</w:t>
      </w:r>
      <w:r w:rsidRPr="00241CF5">
        <w:rPr>
          <w:rFonts w:ascii="Times New Roman" w:eastAsia="宋体" w:hAnsi="Times New Roman" w:cs="宋体" w:hint="eastAsia"/>
          <w:color w:val="333333"/>
          <w:kern w:val="0"/>
          <w:sz w:val="24"/>
          <w:szCs w:val="24"/>
        </w:rPr>
        <w:t>日，长江环保与中持股份在中持股份会议室召开现场会议，会议明确了本次交易的中介机构，确定了下一步工作安排。邵凯参加了会议。</w:t>
      </w:r>
    </w:p>
    <w:p w14:paraId="581F6E8F"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15816"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11</w:t>
      </w:r>
      <w:r w:rsidRPr="00241CF5">
        <w:rPr>
          <w:rFonts w:ascii="Times New Roman" w:eastAsia="宋体" w:hAnsi="Times New Roman" w:cs="宋体" w:hint="eastAsia"/>
          <w:color w:val="333333"/>
          <w:kern w:val="0"/>
          <w:sz w:val="24"/>
          <w:szCs w:val="24"/>
        </w:rPr>
        <w:t>月底后，中持股份许某栋、邵凯每隔约三至五日和长江环保杨某华进行电话沟通，询问交易进展情况。</w:t>
      </w:r>
    </w:p>
    <w:p w14:paraId="07FD32AA"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D621A"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12</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25</w:t>
      </w:r>
      <w:r w:rsidRPr="00241CF5">
        <w:rPr>
          <w:rFonts w:ascii="Times New Roman" w:eastAsia="宋体" w:hAnsi="Times New Roman" w:cs="宋体" w:hint="eastAsia"/>
          <w:color w:val="333333"/>
          <w:kern w:val="0"/>
          <w:sz w:val="24"/>
          <w:szCs w:val="24"/>
        </w:rPr>
        <w:t>日下午</w:t>
      </w:r>
      <w:r w:rsidRPr="00241CF5">
        <w:rPr>
          <w:rFonts w:ascii="Times New Roman" w:eastAsia="宋体" w:hAnsi="Times New Roman" w:cs="宋体" w:hint="eastAsia"/>
          <w:color w:val="333333"/>
          <w:kern w:val="0"/>
          <w:sz w:val="24"/>
          <w:szCs w:val="24"/>
        </w:rPr>
        <w:t>3</w:t>
      </w:r>
      <w:r w:rsidRPr="00241CF5">
        <w:rPr>
          <w:rFonts w:ascii="Times New Roman" w:eastAsia="宋体" w:hAnsi="Times New Roman" w:cs="宋体" w:hint="eastAsia"/>
          <w:color w:val="333333"/>
          <w:kern w:val="0"/>
          <w:sz w:val="24"/>
          <w:szCs w:val="24"/>
        </w:rPr>
        <w:t>点</w:t>
      </w:r>
      <w:r w:rsidRPr="00241CF5">
        <w:rPr>
          <w:rFonts w:ascii="Times New Roman" w:eastAsia="宋体" w:hAnsi="Times New Roman" w:cs="宋体" w:hint="eastAsia"/>
          <w:color w:val="333333"/>
          <w:kern w:val="0"/>
          <w:sz w:val="24"/>
          <w:szCs w:val="24"/>
        </w:rPr>
        <w:t>20</w:t>
      </w:r>
      <w:r w:rsidRPr="00241CF5">
        <w:rPr>
          <w:rFonts w:ascii="Times New Roman" w:eastAsia="宋体" w:hAnsi="Times New Roman" w:cs="宋体" w:hint="eastAsia"/>
          <w:color w:val="333333"/>
          <w:kern w:val="0"/>
          <w:sz w:val="24"/>
          <w:szCs w:val="24"/>
        </w:rPr>
        <w:t>分，中持股份许某栋、邵凯与长江环保杨某华进行电话沟通，就交易条款达成一致，决定立即推进交易，中持股份对股票进行停牌操作。随后中持股份向上海证券交易所申请办理停牌。</w:t>
      </w:r>
    </w:p>
    <w:p w14:paraId="25F937B8"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DB5121"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12</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26</w:t>
      </w:r>
      <w:r w:rsidRPr="00241CF5">
        <w:rPr>
          <w:rFonts w:ascii="Times New Roman" w:eastAsia="宋体" w:hAnsi="Times New Roman" w:cs="宋体" w:hint="eastAsia"/>
          <w:color w:val="333333"/>
          <w:kern w:val="0"/>
          <w:sz w:val="24"/>
          <w:szCs w:val="24"/>
        </w:rPr>
        <w:t>日，中持股份正式发布《关于筹划控制权变更停牌的公告》。</w:t>
      </w:r>
    </w:p>
    <w:p w14:paraId="4CC43D2C"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6BA730"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上述股权变更事项涉及实际控制人持有股份或控制公司情况的较大变化及公司股权结构的重要变化。根据《证券法》第八十条第二款第（八）（九）项规定，属于可能对上市公司股票交易价格产生较大影响的重大事件。根据《证券法》第五十二条规定，该重大事件在公开前属于内幕信息。该内幕信息不晚于</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4</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21</w:t>
      </w:r>
      <w:r w:rsidRPr="00241CF5">
        <w:rPr>
          <w:rFonts w:ascii="Times New Roman" w:eastAsia="宋体" w:hAnsi="Times New Roman" w:cs="宋体" w:hint="eastAsia"/>
          <w:color w:val="333333"/>
          <w:kern w:val="0"/>
          <w:sz w:val="24"/>
          <w:szCs w:val="24"/>
        </w:rPr>
        <w:t>日形成，公开于</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12</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26</w:t>
      </w:r>
      <w:r w:rsidRPr="00241CF5">
        <w:rPr>
          <w:rFonts w:ascii="Times New Roman" w:eastAsia="宋体" w:hAnsi="Times New Roman" w:cs="宋体" w:hint="eastAsia"/>
          <w:color w:val="333333"/>
          <w:kern w:val="0"/>
          <w:sz w:val="24"/>
          <w:szCs w:val="24"/>
        </w:rPr>
        <w:t>日。邵凯作为中持股份时任董事、总经理，全程参与推进该重大事件，是内幕信息知情人。</w:t>
      </w:r>
    </w:p>
    <w:p w14:paraId="7FF9ACFB"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6E2381"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二、邵凯、郑丹内幕交易“中持股份”</w:t>
      </w:r>
    </w:p>
    <w:p w14:paraId="2454CB54"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092995"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lastRenderedPageBreak/>
        <w:t>邵凯、郑丹为夫妻关系，两人共同居住。内幕信息敏感期内，邵凯、郑丹利用“郑丹”“邵一凡”账户合计买入“中持股份”股票</w:t>
      </w:r>
      <w:r w:rsidRPr="00241CF5">
        <w:rPr>
          <w:rFonts w:ascii="Times New Roman" w:eastAsia="宋体" w:hAnsi="Times New Roman" w:cs="宋体" w:hint="eastAsia"/>
          <w:color w:val="333333"/>
          <w:kern w:val="0"/>
          <w:sz w:val="24"/>
          <w:szCs w:val="24"/>
        </w:rPr>
        <w:t>164,908</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2,071,597.4</w:t>
      </w:r>
      <w:r w:rsidRPr="00241CF5">
        <w:rPr>
          <w:rFonts w:ascii="Times New Roman" w:eastAsia="宋体" w:hAnsi="Times New Roman" w:cs="宋体" w:hint="eastAsia"/>
          <w:color w:val="333333"/>
          <w:kern w:val="0"/>
          <w:sz w:val="24"/>
          <w:szCs w:val="24"/>
        </w:rPr>
        <w:t>元，账面亏损</w:t>
      </w:r>
      <w:r w:rsidRPr="00241CF5">
        <w:rPr>
          <w:rFonts w:ascii="Times New Roman" w:eastAsia="宋体" w:hAnsi="Times New Roman" w:cs="宋体" w:hint="eastAsia"/>
          <w:color w:val="333333"/>
          <w:kern w:val="0"/>
          <w:sz w:val="24"/>
          <w:szCs w:val="24"/>
        </w:rPr>
        <w:t>109,130.33</w:t>
      </w:r>
      <w:r w:rsidRPr="00241CF5">
        <w:rPr>
          <w:rFonts w:ascii="Times New Roman" w:eastAsia="宋体" w:hAnsi="Times New Roman" w:cs="宋体" w:hint="eastAsia"/>
          <w:color w:val="333333"/>
          <w:kern w:val="0"/>
          <w:sz w:val="24"/>
          <w:szCs w:val="24"/>
        </w:rPr>
        <w:t>元，行为明显异常，且无法提供合理解释。</w:t>
      </w:r>
    </w:p>
    <w:p w14:paraId="4E8D31B0"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B810BF"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（一）“郑丹”账户交易情况</w:t>
      </w:r>
    </w:p>
    <w:p w14:paraId="456720C4"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60CD95"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内幕信息敏感期内，“郑丹”账户合计买入“中持股份”</w:t>
      </w:r>
      <w:r w:rsidRPr="00241CF5">
        <w:rPr>
          <w:rFonts w:ascii="Times New Roman" w:eastAsia="宋体" w:hAnsi="Times New Roman" w:cs="宋体" w:hint="eastAsia"/>
          <w:color w:val="333333"/>
          <w:kern w:val="0"/>
          <w:sz w:val="24"/>
          <w:szCs w:val="24"/>
        </w:rPr>
        <w:t>33,440</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618,313.4</w:t>
      </w:r>
      <w:r w:rsidRPr="00241CF5">
        <w:rPr>
          <w:rFonts w:ascii="Times New Roman" w:eastAsia="宋体" w:hAnsi="Times New Roman" w:cs="宋体" w:hint="eastAsia"/>
          <w:color w:val="333333"/>
          <w:kern w:val="0"/>
          <w:sz w:val="24"/>
          <w:szCs w:val="24"/>
        </w:rPr>
        <w:t>元，截至调查日股票均未卖出，账面亏损</w:t>
      </w:r>
      <w:r w:rsidRPr="00241CF5">
        <w:rPr>
          <w:rFonts w:ascii="Times New Roman" w:eastAsia="宋体" w:hAnsi="Times New Roman" w:cs="宋体" w:hint="eastAsia"/>
          <w:color w:val="333333"/>
          <w:kern w:val="0"/>
          <w:sz w:val="24"/>
          <w:szCs w:val="24"/>
        </w:rPr>
        <w:t>101,238.62</w:t>
      </w:r>
      <w:r w:rsidRPr="00241CF5">
        <w:rPr>
          <w:rFonts w:ascii="Times New Roman" w:eastAsia="宋体" w:hAnsi="Times New Roman" w:cs="宋体" w:hint="eastAsia"/>
          <w:color w:val="333333"/>
          <w:kern w:val="0"/>
          <w:sz w:val="24"/>
          <w:szCs w:val="24"/>
        </w:rPr>
        <w:t>元。</w:t>
      </w:r>
    </w:p>
    <w:p w14:paraId="3CBB8075"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3BCC3E"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1.</w:t>
      </w:r>
      <w:r w:rsidRPr="00241CF5">
        <w:rPr>
          <w:rFonts w:ascii="Times New Roman" w:eastAsia="宋体" w:hAnsi="Times New Roman" w:cs="宋体" w:hint="eastAsia"/>
          <w:color w:val="333333"/>
          <w:kern w:val="0"/>
          <w:sz w:val="24"/>
          <w:szCs w:val="24"/>
        </w:rPr>
        <w:t>账户信息及资金来源</w:t>
      </w:r>
    </w:p>
    <w:p w14:paraId="111721CB"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83639"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“郑丹”证券账户</w:t>
      </w:r>
      <w:r w:rsidRPr="00241CF5">
        <w:rPr>
          <w:rFonts w:ascii="Times New Roman" w:eastAsia="宋体" w:hAnsi="Times New Roman" w:cs="宋体" w:hint="eastAsia"/>
          <w:color w:val="333333"/>
          <w:kern w:val="0"/>
          <w:sz w:val="24"/>
          <w:szCs w:val="24"/>
        </w:rPr>
        <w:t>1997</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9</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25</w:t>
      </w:r>
      <w:r w:rsidRPr="00241CF5">
        <w:rPr>
          <w:rFonts w:ascii="Times New Roman" w:eastAsia="宋体" w:hAnsi="Times New Roman" w:cs="宋体" w:hint="eastAsia"/>
          <w:color w:val="333333"/>
          <w:kern w:val="0"/>
          <w:sz w:val="24"/>
          <w:szCs w:val="24"/>
        </w:rPr>
        <w:t>日开立于中信证券北京安外大街证券营业部，三方存管银行账户为招商银行。账户资金来自于邵凯银行账户及理财赎回。</w:t>
      </w:r>
    </w:p>
    <w:p w14:paraId="01C509E0"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1881E8"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w:t>
      </w:r>
      <w:r w:rsidRPr="00241CF5">
        <w:rPr>
          <w:rFonts w:ascii="Times New Roman" w:eastAsia="宋体" w:hAnsi="Times New Roman" w:cs="宋体" w:hint="eastAsia"/>
          <w:color w:val="333333"/>
          <w:kern w:val="0"/>
          <w:sz w:val="24"/>
          <w:szCs w:val="24"/>
        </w:rPr>
        <w:t>账户交易情况</w:t>
      </w:r>
    </w:p>
    <w:p w14:paraId="6A3C8F93"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5CF9B5"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“郑丹”证券账户于</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7</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3</w:t>
      </w:r>
      <w:r w:rsidRPr="00241CF5">
        <w:rPr>
          <w:rFonts w:ascii="Times New Roman" w:eastAsia="宋体" w:hAnsi="Times New Roman" w:cs="宋体" w:hint="eastAsia"/>
          <w:color w:val="333333"/>
          <w:kern w:val="0"/>
          <w:sz w:val="24"/>
          <w:szCs w:val="24"/>
        </w:rPr>
        <w:t>日买入“中持股份”</w:t>
      </w:r>
      <w:r w:rsidRPr="00241CF5">
        <w:rPr>
          <w:rFonts w:ascii="Times New Roman" w:eastAsia="宋体" w:hAnsi="Times New Roman" w:cs="宋体" w:hint="eastAsia"/>
          <w:color w:val="333333"/>
          <w:kern w:val="0"/>
          <w:sz w:val="24"/>
          <w:szCs w:val="24"/>
        </w:rPr>
        <w:t>3,140</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55,609.4</w:t>
      </w:r>
      <w:r w:rsidRPr="00241CF5">
        <w:rPr>
          <w:rFonts w:ascii="Times New Roman" w:eastAsia="宋体" w:hAnsi="Times New Roman" w:cs="宋体" w:hint="eastAsia"/>
          <w:color w:val="333333"/>
          <w:kern w:val="0"/>
          <w:sz w:val="24"/>
          <w:szCs w:val="24"/>
        </w:rPr>
        <w:t>元；</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7</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6</w:t>
      </w:r>
      <w:r w:rsidRPr="00241CF5">
        <w:rPr>
          <w:rFonts w:ascii="Times New Roman" w:eastAsia="宋体" w:hAnsi="Times New Roman" w:cs="宋体" w:hint="eastAsia"/>
          <w:color w:val="333333"/>
          <w:kern w:val="0"/>
          <w:sz w:val="24"/>
          <w:szCs w:val="24"/>
        </w:rPr>
        <w:t>日买入“中持股份”</w:t>
      </w:r>
      <w:r w:rsidRPr="00241CF5">
        <w:rPr>
          <w:rFonts w:ascii="Times New Roman" w:eastAsia="宋体" w:hAnsi="Times New Roman" w:cs="宋体" w:hint="eastAsia"/>
          <w:color w:val="333333"/>
          <w:kern w:val="0"/>
          <w:sz w:val="24"/>
          <w:szCs w:val="24"/>
        </w:rPr>
        <w:t>30,300</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562,704</w:t>
      </w:r>
      <w:r w:rsidRPr="00241CF5">
        <w:rPr>
          <w:rFonts w:ascii="Times New Roman" w:eastAsia="宋体" w:hAnsi="Times New Roman" w:cs="宋体" w:hint="eastAsia"/>
          <w:color w:val="333333"/>
          <w:kern w:val="0"/>
          <w:sz w:val="24"/>
          <w:szCs w:val="24"/>
        </w:rPr>
        <w:t>元。</w:t>
      </w:r>
    </w:p>
    <w:p w14:paraId="79E45F87"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31C8E3"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3.</w:t>
      </w:r>
      <w:r w:rsidRPr="00241CF5">
        <w:rPr>
          <w:rFonts w:ascii="Times New Roman" w:eastAsia="宋体" w:hAnsi="Times New Roman" w:cs="宋体" w:hint="eastAsia"/>
          <w:color w:val="333333"/>
          <w:kern w:val="0"/>
          <w:sz w:val="24"/>
          <w:szCs w:val="24"/>
        </w:rPr>
        <w:t>账户控制与操作情况</w:t>
      </w:r>
    </w:p>
    <w:p w14:paraId="15F47646"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6A0BAF"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“郑丹”账户由郑丹本人控制并使用，委托下单的手机号码是其本人使用的手机号码。</w:t>
      </w:r>
    </w:p>
    <w:p w14:paraId="254F1184"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5FBFBB"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（二）“邵一凡”账户交易情况</w:t>
      </w:r>
    </w:p>
    <w:p w14:paraId="254B4D6A"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E5A53C"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lastRenderedPageBreak/>
        <w:t>内幕信息敏感期内，“邵一凡”账户合计买入“中持股份”</w:t>
      </w:r>
      <w:r w:rsidRPr="00241CF5">
        <w:rPr>
          <w:rFonts w:ascii="Times New Roman" w:eastAsia="宋体" w:hAnsi="Times New Roman" w:cs="宋体" w:hint="eastAsia"/>
          <w:color w:val="333333"/>
          <w:kern w:val="0"/>
          <w:sz w:val="24"/>
          <w:szCs w:val="24"/>
        </w:rPr>
        <w:t>131,468</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1,453,284</w:t>
      </w:r>
      <w:r w:rsidRPr="00241CF5">
        <w:rPr>
          <w:rFonts w:ascii="Times New Roman" w:eastAsia="宋体" w:hAnsi="Times New Roman" w:cs="宋体" w:hint="eastAsia"/>
          <w:color w:val="333333"/>
          <w:kern w:val="0"/>
          <w:sz w:val="24"/>
          <w:szCs w:val="24"/>
        </w:rPr>
        <w:t>元，截至调查日股票均未卖出，账面亏损</w:t>
      </w:r>
      <w:r w:rsidRPr="00241CF5">
        <w:rPr>
          <w:rFonts w:ascii="Times New Roman" w:eastAsia="宋体" w:hAnsi="Times New Roman" w:cs="宋体" w:hint="eastAsia"/>
          <w:color w:val="333333"/>
          <w:kern w:val="0"/>
          <w:sz w:val="24"/>
          <w:szCs w:val="24"/>
        </w:rPr>
        <w:t>7,891.71</w:t>
      </w:r>
      <w:r w:rsidRPr="00241CF5">
        <w:rPr>
          <w:rFonts w:ascii="Times New Roman" w:eastAsia="宋体" w:hAnsi="Times New Roman" w:cs="宋体" w:hint="eastAsia"/>
          <w:color w:val="333333"/>
          <w:kern w:val="0"/>
          <w:sz w:val="24"/>
          <w:szCs w:val="24"/>
        </w:rPr>
        <w:t>元。</w:t>
      </w:r>
    </w:p>
    <w:p w14:paraId="0900E4D0"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56B644"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1.</w:t>
      </w:r>
      <w:r w:rsidRPr="00241CF5">
        <w:rPr>
          <w:rFonts w:ascii="Times New Roman" w:eastAsia="宋体" w:hAnsi="Times New Roman" w:cs="宋体" w:hint="eastAsia"/>
          <w:color w:val="333333"/>
          <w:kern w:val="0"/>
          <w:sz w:val="24"/>
          <w:szCs w:val="24"/>
        </w:rPr>
        <w:t>账户信息及资金来源</w:t>
      </w:r>
    </w:p>
    <w:p w14:paraId="539AF2BE"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5F4B06"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“邵一凡”证券账户</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10</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21</w:t>
      </w:r>
      <w:r w:rsidRPr="00241CF5">
        <w:rPr>
          <w:rFonts w:ascii="Times New Roman" w:eastAsia="宋体" w:hAnsi="Times New Roman" w:cs="宋体" w:hint="eastAsia"/>
          <w:color w:val="333333"/>
          <w:kern w:val="0"/>
          <w:sz w:val="24"/>
          <w:szCs w:val="24"/>
        </w:rPr>
        <w:t>日开立于中信证券北京安外大街证券营业部，账户资金来自于邵凯银行账户、郑丹银行账户及他人归还借款。</w:t>
      </w:r>
    </w:p>
    <w:p w14:paraId="34CE1A85"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DC252C"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2.</w:t>
      </w:r>
      <w:r w:rsidRPr="00241CF5">
        <w:rPr>
          <w:rFonts w:ascii="Times New Roman" w:eastAsia="宋体" w:hAnsi="Times New Roman" w:cs="宋体" w:hint="eastAsia"/>
          <w:color w:val="333333"/>
          <w:kern w:val="0"/>
          <w:sz w:val="24"/>
          <w:szCs w:val="24"/>
        </w:rPr>
        <w:t>账户交易情况</w:t>
      </w:r>
    </w:p>
    <w:p w14:paraId="558B066A"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81ECE5"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“邵一凡”证券账户于</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10</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27</w:t>
      </w:r>
      <w:r w:rsidRPr="00241CF5">
        <w:rPr>
          <w:rFonts w:ascii="Times New Roman" w:eastAsia="宋体" w:hAnsi="Times New Roman" w:cs="宋体" w:hint="eastAsia"/>
          <w:color w:val="333333"/>
          <w:kern w:val="0"/>
          <w:sz w:val="24"/>
          <w:szCs w:val="24"/>
        </w:rPr>
        <w:t>日买入“中持股份”</w:t>
      </w:r>
      <w:r w:rsidRPr="00241CF5">
        <w:rPr>
          <w:rFonts w:ascii="Times New Roman" w:eastAsia="宋体" w:hAnsi="Times New Roman" w:cs="宋体" w:hint="eastAsia"/>
          <w:color w:val="333333"/>
          <w:kern w:val="0"/>
          <w:sz w:val="24"/>
          <w:szCs w:val="24"/>
        </w:rPr>
        <w:t>400</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4,456</w:t>
      </w:r>
      <w:r w:rsidRPr="00241CF5">
        <w:rPr>
          <w:rFonts w:ascii="Times New Roman" w:eastAsia="宋体" w:hAnsi="Times New Roman" w:cs="宋体" w:hint="eastAsia"/>
          <w:color w:val="333333"/>
          <w:kern w:val="0"/>
          <w:sz w:val="24"/>
          <w:szCs w:val="24"/>
        </w:rPr>
        <w:t>元；</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10</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30</w:t>
      </w:r>
      <w:r w:rsidRPr="00241CF5">
        <w:rPr>
          <w:rFonts w:ascii="Times New Roman" w:eastAsia="宋体" w:hAnsi="Times New Roman" w:cs="宋体" w:hint="eastAsia"/>
          <w:color w:val="333333"/>
          <w:kern w:val="0"/>
          <w:sz w:val="24"/>
          <w:szCs w:val="24"/>
        </w:rPr>
        <w:t>日买入“中持股份”</w:t>
      </w:r>
      <w:r w:rsidRPr="00241CF5">
        <w:rPr>
          <w:rFonts w:ascii="Times New Roman" w:eastAsia="宋体" w:hAnsi="Times New Roman" w:cs="宋体" w:hint="eastAsia"/>
          <w:color w:val="333333"/>
          <w:kern w:val="0"/>
          <w:sz w:val="24"/>
          <w:szCs w:val="24"/>
        </w:rPr>
        <w:t>17,920</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200,304.8</w:t>
      </w:r>
      <w:r w:rsidRPr="00241CF5">
        <w:rPr>
          <w:rFonts w:ascii="Times New Roman" w:eastAsia="宋体" w:hAnsi="Times New Roman" w:cs="宋体" w:hint="eastAsia"/>
          <w:color w:val="333333"/>
          <w:kern w:val="0"/>
          <w:sz w:val="24"/>
          <w:szCs w:val="24"/>
        </w:rPr>
        <w:t>元；</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11</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13</w:t>
      </w:r>
      <w:r w:rsidRPr="00241CF5">
        <w:rPr>
          <w:rFonts w:ascii="Times New Roman" w:eastAsia="宋体" w:hAnsi="Times New Roman" w:cs="宋体" w:hint="eastAsia"/>
          <w:color w:val="333333"/>
          <w:kern w:val="0"/>
          <w:sz w:val="24"/>
          <w:szCs w:val="24"/>
        </w:rPr>
        <w:t>日买入“中持股份”</w:t>
      </w:r>
      <w:r w:rsidRPr="00241CF5">
        <w:rPr>
          <w:rFonts w:ascii="Times New Roman" w:eastAsia="宋体" w:hAnsi="Times New Roman" w:cs="宋体" w:hint="eastAsia"/>
          <w:color w:val="333333"/>
          <w:kern w:val="0"/>
          <w:sz w:val="24"/>
          <w:szCs w:val="24"/>
        </w:rPr>
        <w:t>20,000</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236,000</w:t>
      </w:r>
      <w:r w:rsidRPr="00241CF5">
        <w:rPr>
          <w:rFonts w:ascii="Times New Roman" w:eastAsia="宋体" w:hAnsi="Times New Roman" w:cs="宋体" w:hint="eastAsia"/>
          <w:color w:val="333333"/>
          <w:kern w:val="0"/>
          <w:sz w:val="24"/>
          <w:szCs w:val="24"/>
        </w:rPr>
        <w:t>元；</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12</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8</w:t>
      </w:r>
      <w:r w:rsidRPr="00241CF5">
        <w:rPr>
          <w:rFonts w:ascii="Times New Roman" w:eastAsia="宋体" w:hAnsi="Times New Roman" w:cs="宋体" w:hint="eastAsia"/>
          <w:color w:val="333333"/>
          <w:kern w:val="0"/>
          <w:sz w:val="24"/>
          <w:szCs w:val="24"/>
        </w:rPr>
        <w:t>日买入“中持股份”</w:t>
      </w:r>
      <w:r w:rsidRPr="00241CF5">
        <w:rPr>
          <w:rFonts w:ascii="Times New Roman" w:eastAsia="宋体" w:hAnsi="Times New Roman" w:cs="宋体" w:hint="eastAsia"/>
          <w:color w:val="333333"/>
          <w:kern w:val="0"/>
          <w:sz w:val="24"/>
          <w:szCs w:val="24"/>
        </w:rPr>
        <w:t>16,248</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189,289.2</w:t>
      </w:r>
      <w:r w:rsidRPr="00241CF5">
        <w:rPr>
          <w:rFonts w:ascii="Times New Roman" w:eastAsia="宋体" w:hAnsi="Times New Roman" w:cs="宋体" w:hint="eastAsia"/>
          <w:color w:val="333333"/>
          <w:kern w:val="0"/>
          <w:sz w:val="24"/>
          <w:szCs w:val="24"/>
        </w:rPr>
        <w:t>元；</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12</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9</w:t>
      </w:r>
      <w:r w:rsidRPr="00241CF5">
        <w:rPr>
          <w:rFonts w:ascii="Times New Roman" w:eastAsia="宋体" w:hAnsi="Times New Roman" w:cs="宋体" w:hint="eastAsia"/>
          <w:color w:val="333333"/>
          <w:kern w:val="0"/>
          <w:sz w:val="24"/>
          <w:szCs w:val="24"/>
        </w:rPr>
        <w:t>日买入“中持股份”</w:t>
      </w:r>
      <w:r w:rsidRPr="00241CF5">
        <w:rPr>
          <w:rFonts w:ascii="Times New Roman" w:eastAsia="宋体" w:hAnsi="Times New Roman" w:cs="宋体" w:hint="eastAsia"/>
          <w:color w:val="333333"/>
          <w:kern w:val="0"/>
          <w:sz w:val="24"/>
          <w:szCs w:val="24"/>
        </w:rPr>
        <w:t>6,500</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73,645</w:t>
      </w:r>
      <w:r w:rsidRPr="00241CF5">
        <w:rPr>
          <w:rFonts w:ascii="Times New Roman" w:eastAsia="宋体" w:hAnsi="Times New Roman" w:cs="宋体" w:hint="eastAsia"/>
          <w:color w:val="333333"/>
          <w:kern w:val="0"/>
          <w:sz w:val="24"/>
          <w:szCs w:val="24"/>
        </w:rPr>
        <w:t>元；</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12</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17</w:t>
      </w:r>
      <w:r w:rsidRPr="00241CF5">
        <w:rPr>
          <w:rFonts w:ascii="Times New Roman" w:eastAsia="宋体" w:hAnsi="Times New Roman" w:cs="宋体" w:hint="eastAsia"/>
          <w:color w:val="333333"/>
          <w:kern w:val="0"/>
          <w:sz w:val="24"/>
          <w:szCs w:val="24"/>
        </w:rPr>
        <w:t>日买入“中持股份”</w:t>
      </w:r>
      <w:r w:rsidRPr="00241CF5">
        <w:rPr>
          <w:rFonts w:ascii="Times New Roman" w:eastAsia="宋体" w:hAnsi="Times New Roman" w:cs="宋体" w:hint="eastAsia"/>
          <w:color w:val="333333"/>
          <w:kern w:val="0"/>
          <w:sz w:val="24"/>
          <w:szCs w:val="24"/>
        </w:rPr>
        <w:t>46,100</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500,185</w:t>
      </w:r>
      <w:r w:rsidRPr="00241CF5">
        <w:rPr>
          <w:rFonts w:ascii="Times New Roman" w:eastAsia="宋体" w:hAnsi="Times New Roman" w:cs="宋体" w:hint="eastAsia"/>
          <w:color w:val="333333"/>
          <w:kern w:val="0"/>
          <w:sz w:val="24"/>
          <w:szCs w:val="24"/>
        </w:rPr>
        <w:t>元；</w:t>
      </w:r>
      <w:r w:rsidRPr="00241CF5">
        <w:rPr>
          <w:rFonts w:ascii="Times New Roman" w:eastAsia="宋体" w:hAnsi="Times New Roman" w:cs="宋体" w:hint="eastAsia"/>
          <w:color w:val="333333"/>
          <w:kern w:val="0"/>
          <w:sz w:val="24"/>
          <w:szCs w:val="24"/>
        </w:rPr>
        <w:t>2020</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12</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23</w:t>
      </w:r>
      <w:r w:rsidRPr="00241CF5">
        <w:rPr>
          <w:rFonts w:ascii="Times New Roman" w:eastAsia="宋体" w:hAnsi="Times New Roman" w:cs="宋体" w:hint="eastAsia"/>
          <w:color w:val="333333"/>
          <w:kern w:val="0"/>
          <w:sz w:val="24"/>
          <w:szCs w:val="24"/>
        </w:rPr>
        <w:t>日买入“中持股份”</w:t>
      </w:r>
      <w:r w:rsidRPr="00241CF5">
        <w:rPr>
          <w:rFonts w:ascii="Times New Roman" w:eastAsia="宋体" w:hAnsi="Times New Roman" w:cs="宋体" w:hint="eastAsia"/>
          <w:color w:val="333333"/>
          <w:kern w:val="0"/>
          <w:sz w:val="24"/>
          <w:szCs w:val="24"/>
        </w:rPr>
        <w:t>24,300</w:t>
      </w:r>
      <w:r w:rsidRPr="00241CF5">
        <w:rPr>
          <w:rFonts w:ascii="Times New Roman" w:eastAsia="宋体" w:hAnsi="Times New Roman" w:cs="宋体" w:hint="eastAsia"/>
          <w:color w:val="333333"/>
          <w:kern w:val="0"/>
          <w:sz w:val="24"/>
          <w:szCs w:val="24"/>
        </w:rPr>
        <w:t>股，成交金额</w:t>
      </w:r>
      <w:r w:rsidRPr="00241CF5">
        <w:rPr>
          <w:rFonts w:ascii="Times New Roman" w:eastAsia="宋体" w:hAnsi="Times New Roman" w:cs="宋体" w:hint="eastAsia"/>
          <w:color w:val="333333"/>
          <w:kern w:val="0"/>
          <w:sz w:val="24"/>
          <w:szCs w:val="24"/>
        </w:rPr>
        <w:t>249,404</w:t>
      </w:r>
      <w:r w:rsidRPr="00241CF5">
        <w:rPr>
          <w:rFonts w:ascii="Times New Roman" w:eastAsia="宋体" w:hAnsi="Times New Roman" w:cs="宋体" w:hint="eastAsia"/>
          <w:color w:val="333333"/>
          <w:kern w:val="0"/>
          <w:sz w:val="24"/>
          <w:szCs w:val="24"/>
        </w:rPr>
        <w:t>元。</w:t>
      </w:r>
    </w:p>
    <w:p w14:paraId="0069E59C"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A5208"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3.</w:t>
      </w:r>
      <w:r w:rsidRPr="00241CF5">
        <w:rPr>
          <w:rFonts w:ascii="Times New Roman" w:eastAsia="宋体" w:hAnsi="Times New Roman" w:cs="宋体" w:hint="eastAsia"/>
          <w:color w:val="333333"/>
          <w:kern w:val="0"/>
          <w:sz w:val="24"/>
          <w:szCs w:val="24"/>
        </w:rPr>
        <w:t>账户控制与操作情况</w:t>
      </w:r>
    </w:p>
    <w:p w14:paraId="3049FE3C"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AB194B"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“邵一凡”账户由郑丹控制并使用，委托下单的手机号码是郑丹使用的手机号码。</w:t>
      </w:r>
    </w:p>
    <w:p w14:paraId="3BF60F63"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B92B32"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我局认为，邵凯、郑丹构成共同内幕交易，第一，邵凯、郑丹为夫妻关系，二人共同居住，关系密切。第二，郑丹、邵一凡账户交易资金为家庭共同财产，收益共享、风险共担。第三，相关证据显示，邵凯在家庭内部交流过涉案内幕信息有关情况，并在微信聊天过程中，与郑丹讨论过“中持股份”股票行情及此次股权转让的目标价位。第四，邵凯在知悉郑丹交易并持有“中持股份”股票后，并未加以制止，郑丹的交易行为并不违反邵凯意志，“邵一凡”</w:t>
      </w:r>
      <w:r w:rsidRPr="00241CF5">
        <w:rPr>
          <w:rFonts w:ascii="Times New Roman" w:eastAsia="宋体" w:hAnsi="Times New Roman" w:cs="宋体" w:hint="eastAsia"/>
          <w:color w:val="333333"/>
          <w:kern w:val="0"/>
          <w:sz w:val="24"/>
          <w:szCs w:val="24"/>
        </w:rPr>
        <w:lastRenderedPageBreak/>
        <w:t>账户交易资金中，由邵凯本人操作提供</w:t>
      </w:r>
      <w:r w:rsidRPr="00241CF5">
        <w:rPr>
          <w:rFonts w:ascii="Times New Roman" w:eastAsia="宋体" w:hAnsi="Times New Roman" w:cs="宋体" w:hint="eastAsia"/>
          <w:color w:val="333333"/>
          <w:kern w:val="0"/>
          <w:sz w:val="24"/>
          <w:szCs w:val="24"/>
        </w:rPr>
        <w:t>100</w:t>
      </w:r>
      <w:r w:rsidRPr="00241CF5">
        <w:rPr>
          <w:rFonts w:ascii="Times New Roman" w:eastAsia="宋体" w:hAnsi="Times New Roman" w:cs="宋体" w:hint="eastAsia"/>
          <w:color w:val="333333"/>
          <w:kern w:val="0"/>
          <w:sz w:val="24"/>
          <w:szCs w:val="24"/>
        </w:rPr>
        <w:t>万元并交由郑丹交易。邵凯、郑丹共同实施了内幕交易。</w:t>
      </w:r>
    </w:p>
    <w:p w14:paraId="7FBAFC05"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634A5F"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以上违法事实，有相关单位提供的材料、询问笔录、账户开户信息、交易信息、银行账户资金流水、交易所盈利计算等证据证明，足以认定。</w:t>
      </w:r>
    </w:p>
    <w:p w14:paraId="5328F068"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9BB413"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邵凯、郑丹的上述行为违反了《证券法》第五十条、第五十三条第一款的规定，构成了《证券法》第一百九十一条第一款所述的违法行为。</w:t>
      </w:r>
    </w:p>
    <w:p w14:paraId="44582521"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952FDE"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6A5A190F"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80443F"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责令邵凯、郑丹依法处理非法持有的证券，并处以五十万元罚款。</w:t>
      </w:r>
    </w:p>
    <w:p w14:paraId="5CC6D8A9"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72B8F0"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上述当事人应自收到本处罚决定书之日起</w:t>
      </w:r>
      <w:r w:rsidRPr="00241CF5">
        <w:rPr>
          <w:rFonts w:ascii="Times New Roman" w:eastAsia="宋体" w:hAnsi="Times New Roman" w:cs="宋体" w:hint="eastAsia"/>
          <w:color w:val="333333"/>
          <w:kern w:val="0"/>
          <w:sz w:val="24"/>
          <w:szCs w:val="24"/>
        </w:rPr>
        <w:t>15</w:t>
      </w:r>
      <w:r w:rsidRPr="00241CF5">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241CF5">
        <w:rPr>
          <w:rFonts w:ascii="Times New Roman" w:eastAsia="宋体" w:hAnsi="Times New Roman" w:cs="宋体" w:hint="eastAsia"/>
          <w:color w:val="333333"/>
          <w:kern w:val="0"/>
          <w:sz w:val="24"/>
          <w:szCs w:val="24"/>
        </w:rPr>
        <w:t>7111010189800000162</w:t>
      </w:r>
      <w:r w:rsidRPr="00241CF5">
        <w:rPr>
          <w:rFonts w:ascii="Times New Roman" w:eastAsia="宋体" w:hAnsi="Times New Roman" w:cs="宋体" w:hint="eastAsia"/>
          <w:color w:val="333333"/>
          <w:kern w:val="0"/>
          <w:sz w:val="24"/>
          <w:szCs w:val="24"/>
        </w:rPr>
        <w:t>，由该行直接上缴国库，当事人应将注有当事人名称的付款凭证复印件送我局备案。当事人如果对本处罚决定不服，可在收到本处罚决定书之日起</w:t>
      </w:r>
      <w:r w:rsidRPr="00241CF5">
        <w:rPr>
          <w:rFonts w:ascii="Times New Roman" w:eastAsia="宋体" w:hAnsi="Times New Roman" w:cs="宋体" w:hint="eastAsia"/>
          <w:color w:val="333333"/>
          <w:kern w:val="0"/>
          <w:sz w:val="24"/>
          <w:szCs w:val="24"/>
        </w:rPr>
        <w:t>60</w:t>
      </w:r>
      <w:r w:rsidRPr="00241CF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41CF5">
        <w:rPr>
          <w:rFonts w:ascii="Times New Roman" w:eastAsia="宋体" w:hAnsi="Times New Roman" w:cs="宋体" w:hint="eastAsia"/>
          <w:color w:val="333333"/>
          <w:kern w:val="0"/>
          <w:sz w:val="24"/>
          <w:szCs w:val="24"/>
        </w:rPr>
        <w:t>6</w:t>
      </w:r>
      <w:r w:rsidRPr="00241CF5">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32DBE74"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F05E3A"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 xml:space="preserve"> </w:t>
      </w:r>
    </w:p>
    <w:p w14:paraId="6C5BBB19"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59ABB"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 xml:space="preserve"> </w:t>
      </w:r>
    </w:p>
    <w:p w14:paraId="3BADBA19"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C91379"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 xml:space="preserve"> </w:t>
      </w:r>
    </w:p>
    <w:p w14:paraId="46FCB9E3"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740464"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CF5">
        <w:rPr>
          <w:rFonts w:ascii="Times New Roman" w:eastAsia="宋体" w:hAnsi="Times New Roman" w:cs="宋体" w:hint="eastAsia"/>
          <w:color w:val="333333"/>
          <w:kern w:val="0"/>
          <w:sz w:val="24"/>
          <w:szCs w:val="24"/>
        </w:rPr>
        <w:t xml:space="preserve">　　　　　　　　　　　　　　　　　　　</w:t>
      </w:r>
      <w:r w:rsidRPr="00241CF5">
        <w:rPr>
          <w:rFonts w:ascii="Times New Roman" w:eastAsia="宋体" w:hAnsi="Times New Roman" w:cs="宋体" w:hint="eastAsia"/>
          <w:color w:val="333333"/>
          <w:kern w:val="0"/>
          <w:sz w:val="24"/>
          <w:szCs w:val="24"/>
        </w:rPr>
        <w:t xml:space="preserve">  </w:t>
      </w:r>
      <w:r w:rsidRPr="00241CF5">
        <w:rPr>
          <w:rFonts w:ascii="Times New Roman" w:eastAsia="宋体" w:hAnsi="Times New Roman" w:cs="宋体" w:hint="eastAsia"/>
          <w:color w:val="333333"/>
          <w:kern w:val="0"/>
          <w:sz w:val="24"/>
          <w:szCs w:val="24"/>
        </w:rPr>
        <w:t xml:space="preserve">　河北证监局　　　　　　　　　　　　</w:t>
      </w:r>
    </w:p>
    <w:p w14:paraId="45D962BE" w14:textId="77777777" w:rsidR="00241CF5" w:rsidRPr="00241CF5" w:rsidRDefault="00241CF5" w:rsidP="00241C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FADFAE0" w:rsidR="006167C8" w:rsidRDefault="00241CF5" w:rsidP="00241CF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41CF5">
        <w:rPr>
          <w:rFonts w:ascii="Times New Roman" w:eastAsia="宋体" w:hAnsi="Times New Roman" w:cs="宋体" w:hint="eastAsia"/>
          <w:color w:val="333333"/>
          <w:kern w:val="0"/>
          <w:sz w:val="24"/>
          <w:szCs w:val="24"/>
        </w:rPr>
        <w:t xml:space="preserve">　　　　　　　　　　</w:t>
      </w:r>
      <w:r w:rsidRPr="00241CF5">
        <w:rPr>
          <w:rFonts w:ascii="Times New Roman" w:eastAsia="宋体" w:hAnsi="Times New Roman" w:cs="宋体" w:hint="eastAsia"/>
          <w:color w:val="333333"/>
          <w:kern w:val="0"/>
          <w:sz w:val="24"/>
          <w:szCs w:val="24"/>
        </w:rPr>
        <w:t xml:space="preserve">    </w:t>
      </w:r>
      <w:r w:rsidRPr="00241CF5">
        <w:rPr>
          <w:rFonts w:ascii="Times New Roman" w:eastAsia="宋体" w:hAnsi="Times New Roman" w:cs="宋体" w:hint="eastAsia"/>
          <w:color w:val="333333"/>
          <w:kern w:val="0"/>
          <w:sz w:val="24"/>
          <w:szCs w:val="24"/>
        </w:rPr>
        <w:t xml:space="preserve">　　　　　　　　</w:t>
      </w:r>
      <w:r w:rsidRPr="00241CF5">
        <w:rPr>
          <w:rFonts w:ascii="Times New Roman" w:eastAsia="宋体" w:hAnsi="Times New Roman" w:cs="宋体" w:hint="eastAsia"/>
          <w:color w:val="333333"/>
          <w:kern w:val="0"/>
          <w:sz w:val="24"/>
          <w:szCs w:val="24"/>
        </w:rPr>
        <w:t xml:space="preserve">  2021</w:t>
      </w:r>
      <w:r w:rsidRPr="00241CF5">
        <w:rPr>
          <w:rFonts w:ascii="Times New Roman" w:eastAsia="宋体" w:hAnsi="Times New Roman" w:cs="宋体" w:hint="eastAsia"/>
          <w:color w:val="333333"/>
          <w:kern w:val="0"/>
          <w:sz w:val="24"/>
          <w:szCs w:val="24"/>
        </w:rPr>
        <w:t>年</w:t>
      </w:r>
      <w:r w:rsidRPr="00241CF5">
        <w:rPr>
          <w:rFonts w:ascii="Times New Roman" w:eastAsia="宋体" w:hAnsi="Times New Roman" w:cs="宋体" w:hint="eastAsia"/>
          <w:color w:val="333333"/>
          <w:kern w:val="0"/>
          <w:sz w:val="24"/>
          <w:szCs w:val="24"/>
        </w:rPr>
        <w:t>9</w:t>
      </w:r>
      <w:r w:rsidRPr="00241CF5">
        <w:rPr>
          <w:rFonts w:ascii="Times New Roman" w:eastAsia="宋体" w:hAnsi="Times New Roman" w:cs="宋体" w:hint="eastAsia"/>
          <w:color w:val="333333"/>
          <w:kern w:val="0"/>
          <w:sz w:val="24"/>
          <w:szCs w:val="24"/>
        </w:rPr>
        <w:t>月</w:t>
      </w:r>
      <w:r w:rsidRPr="00241CF5">
        <w:rPr>
          <w:rFonts w:ascii="Times New Roman" w:eastAsia="宋体" w:hAnsi="Times New Roman" w:cs="宋体" w:hint="eastAsia"/>
          <w:color w:val="333333"/>
          <w:kern w:val="0"/>
          <w:sz w:val="24"/>
          <w:szCs w:val="24"/>
        </w:rPr>
        <w:t>30</w:t>
      </w:r>
      <w:r w:rsidRPr="00241CF5">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14CEE" w14:textId="77777777" w:rsidR="003B4741" w:rsidRDefault="003B4741" w:rsidP="00F968D2">
      <w:pPr>
        <w:rPr>
          <w:rFonts w:hint="eastAsia"/>
        </w:rPr>
      </w:pPr>
      <w:r>
        <w:separator/>
      </w:r>
    </w:p>
  </w:endnote>
  <w:endnote w:type="continuationSeparator" w:id="0">
    <w:p w14:paraId="07BBD33E" w14:textId="77777777" w:rsidR="003B4741" w:rsidRDefault="003B474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CF2F0" w14:textId="77777777" w:rsidR="003B4741" w:rsidRDefault="003B4741" w:rsidP="00F968D2">
      <w:pPr>
        <w:rPr>
          <w:rFonts w:hint="eastAsia"/>
        </w:rPr>
      </w:pPr>
      <w:r>
        <w:separator/>
      </w:r>
    </w:p>
  </w:footnote>
  <w:footnote w:type="continuationSeparator" w:id="0">
    <w:p w14:paraId="51BD403A" w14:textId="77777777" w:rsidR="003B4741" w:rsidRDefault="003B474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41CF5"/>
    <w:rsid w:val="002D0D23"/>
    <w:rsid w:val="00310267"/>
    <w:rsid w:val="00395F17"/>
    <w:rsid w:val="003B4741"/>
    <w:rsid w:val="004064CF"/>
    <w:rsid w:val="004D1A0A"/>
    <w:rsid w:val="004E2E16"/>
    <w:rsid w:val="004E6B59"/>
    <w:rsid w:val="00575B9A"/>
    <w:rsid w:val="006167C8"/>
    <w:rsid w:val="00623C8D"/>
    <w:rsid w:val="006463AF"/>
    <w:rsid w:val="00651337"/>
    <w:rsid w:val="007C3DBD"/>
    <w:rsid w:val="007D2D6F"/>
    <w:rsid w:val="008064C9"/>
    <w:rsid w:val="008276CE"/>
    <w:rsid w:val="00840933"/>
    <w:rsid w:val="00896EFF"/>
    <w:rsid w:val="00A0056C"/>
    <w:rsid w:val="00AC7653"/>
    <w:rsid w:val="00AD214D"/>
    <w:rsid w:val="00B4746E"/>
    <w:rsid w:val="00B95DFC"/>
    <w:rsid w:val="00BB6090"/>
    <w:rsid w:val="00BE43C3"/>
    <w:rsid w:val="00C53C80"/>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2024-12-16T13:34:00Z</dcterms:created>
  <dcterms:modified xsi:type="dcterms:W3CDTF">2024-12-16T13:35:00Z</dcterms:modified>
</cp:coreProperties>
</file>