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06BC0F5" w:rsidR="00BB6090" w:rsidRPr="00BB6090" w:rsidRDefault="00A237D3" w:rsidP="00BB6090">
            <w:pPr>
              <w:widowControl/>
              <w:spacing w:line="450" w:lineRule="atLeast"/>
              <w:jc w:val="left"/>
              <w:rPr>
                <w:rFonts w:ascii="宋体" w:eastAsia="宋体" w:hAnsi="宋体" w:cs="宋体" w:hint="eastAsia"/>
                <w:kern w:val="0"/>
                <w:sz w:val="24"/>
                <w:szCs w:val="24"/>
              </w:rPr>
            </w:pPr>
            <w:r w:rsidRPr="00A237D3">
              <w:rPr>
                <w:rFonts w:ascii="宋体" w:eastAsia="宋体" w:hAnsi="宋体" w:cs="宋体" w:hint="eastAsia"/>
                <w:kern w:val="0"/>
                <w:sz w:val="24"/>
                <w:szCs w:val="24"/>
              </w:rPr>
              <w:t>bm56000001/2021-00268422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BFC7B71" w:rsidR="00BB6090" w:rsidRPr="00BB6090" w:rsidRDefault="00A237D3" w:rsidP="00BB6090">
            <w:pPr>
              <w:widowControl/>
              <w:spacing w:line="450" w:lineRule="atLeast"/>
              <w:jc w:val="center"/>
              <w:rPr>
                <w:rFonts w:ascii="宋体" w:eastAsia="宋体" w:hAnsi="宋体" w:cs="宋体" w:hint="eastAsia"/>
                <w:b/>
                <w:bCs/>
                <w:color w:val="666666"/>
                <w:kern w:val="0"/>
                <w:sz w:val="24"/>
                <w:szCs w:val="24"/>
              </w:rPr>
            </w:pPr>
            <w:r w:rsidRPr="00A237D3">
              <w:rPr>
                <w:rFonts w:ascii="宋体" w:eastAsia="宋体" w:hAnsi="宋体" w:cs="宋体" w:hint="eastAsia"/>
                <w:b/>
                <w:bCs/>
                <w:color w:val="666666"/>
                <w:kern w:val="0"/>
                <w:sz w:val="24"/>
                <w:szCs w:val="24"/>
              </w:rPr>
              <w:t>浙江局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69C92D9" w:rsidR="00BB6090" w:rsidRPr="00BB6090" w:rsidRDefault="00A237D3" w:rsidP="00BB6090">
            <w:pPr>
              <w:widowControl/>
              <w:spacing w:line="450" w:lineRule="atLeast"/>
              <w:jc w:val="left"/>
              <w:rPr>
                <w:rFonts w:ascii="宋体" w:eastAsia="宋体" w:hAnsi="宋体" w:cs="宋体" w:hint="eastAsia"/>
                <w:kern w:val="0"/>
                <w:sz w:val="24"/>
                <w:szCs w:val="24"/>
              </w:rPr>
            </w:pPr>
            <w:r w:rsidRPr="00A237D3">
              <w:rPr>
                <w:rFonts w:ascii="宋体" w:eastAsia="宋体" w:hAnsi="宋体" w:cs="宋体" w:hint="eastAsia"/>
                <w:kern w:val="0"/>
                <w:sz w:val="24"/>
                <w:szCs w:val="24"/>
              </w:rPr>
              <w:t>2020年10月19日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7B3F726" w:rsidR="00BB6090" w:rsidRPr="00F226C0" w:rsidRDefault="00A237D3" w:rsidP="00BB6090">
            <w:pPr>
              <w:widowControl/>
              <w:spacing w:line="450" w:lineRule="atLeast"/>
              <w:jc w:val="left"/>
              <w:rPr>
                <w:rFonts w:ascii="宋体" w:eastAsia="宋体" w:hAnsi="宋体" w:cs="宋体" w:hint="eastAsia"/>
                <w:b/>
                <w:bCs/>
                <w:kern w:val="0"/>
                <w:sz w:val="24"/>
                <w:szCs w:val="24"/>
              </w:rPr>
            </w:pPr>
            <w:r w:rsidRPr="00A237D3">
              <w:rPr>
                <w:rFonts w:ascii="宋体" w:eastAsia="宋体" w:hAnsi="宋体" w:cs="宋体" w:hint="eastAsia"/>
                <w:b/>
                <w:bCs/>
                <w:kern w:val="0"/>
                <w:sz w:val="24"/>
                <w:szCs w:val="24"/>
              </w:rPr>
              <w:t>行政处罚决定书[2020] 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468FF0C" w:rsidR="00BB6090" w:rsidRPr="00BB6090" w:rsidRDefault="00A717FB" w:rsidP="00BB6090">
            <w:pPr>
              <w:widowControl/>
              <w:spacing w:line="450" w:lineRule="atLeast"/>
              <w:jc w:val="center"/>
              <w:rPr>
                <w:rFonts w:ascii="宋体" w:eastAsia="宋体" w:hAnsi="宋体" w:cs="宋体" w:hint="eastAsia"/>
                <w:b/>
                <w:bCs/>
                <w:color w:val="666666"/>
                <w:kern w:val="0"/>
                <w:sz w:val="24"/>
                <w:szCs w:val="24"/>
              </w:rPr>
            </w:pPr>
            <w:r w:rsidRPr="00A717FB">
              <w:rPr>
                <w:rFonts w:ascii="宋体" w:eastAsia="宋体" w:hAnsi="宋体" w:cs="宋体" w:hint="eastAsia"/>
                <w:b/>
                <w:bCs/>
                <w:color w:val="666666"/>
                <w:kern w:val="0"/>
                <w:sz w:val="24"/>
                <w:szCs w:val="24"/>
              </w:rPr>
              <w:t>[2020] 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1FB7717" w:rsidR="00BB6090" w:rsidRPr="00BB6090" w:rsidRDefault="00A237D3"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237D3">
        <w:rPr>
          <w:rFonts w:ascii="微软雅黑" w:eastAsia="微软雅黑" w:hAnsi="微软雅黑" w:cs="宋体" w:hint="eastAsia"/>
          <w:b/>
          <w:bCs/>
          <w:color w:val="333333"/>
          <w:kern w:val="0"/>
          <w:sz w:val="36"/>
          <w:szCs w:val="36"/>
        </w:rPr>
        <w:t>行政处罚决定书</w:t>
      </w:r>
      <w:bookmarkStart w:id="0" w:name="_Hlk185450567"/>
      <w:r w:rsidRPr="00A237D3">
        <w:rPr>
          <w:rFonts w:ascii="微软雅黑" w:eastAsia="微软雅黑" w:hAnsi="微软雅黑" w:cs="宋体" w:hint="eastAsia"/>
          <w:b/>
          <w:bCs/>
          <w:color w:val="333333"/>
          <w:kern w:val="0"/>
          <w:sz w:val="36"/>
          <w:szCs w:val="36"/>
        </w:rPr>
        <w:t>[2020] 11号</w:t>
      </w:r>
      <w:bookmarkEnd w:id="0"/>
    </w:p>
    <w:p w14:paraId="0EFEE006" w14:textId="515D8BC6" w:rsidR="006167C8" w:rsidRDefault="00A717F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17FB">
        <w:rPr>
          <w:rFonts w:ascii="Times New Roman" w:eastAsia="宋体" w:hAnsi="Times New Roman" w:cs="宋体" w:hint="eastAsia"/>
          <w:color w:val="333333"/>
          <w:kern w:val="0"/>
          <w:sz w:val="24"/>
          <w:szCs w:val="24"/>
        </w:rPr>
        <w:t>[2020] 11</w:t>
      </w:r>
      <w:r w:rsidRPr="00A717FB">
        <w:rPr>
          <w:rFonts w:ascii="Times New Roman" w:eastAsia="宋体" w:hAnsi="Times New Roman" w:cs="宋体" w:hint="eastAsia"/>
          <w:color w:val="333333"/>
          <w:kern w:val="0"/>
          <w:sz w:val="24"/>
          <w:szCs w:val="24"/>
        </w:rPr>
        <w:t>号</w:t>
      </w:r>
    </w:p>
    <w:p w14:paraId="594314C6"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当事人：任吴，女，</w:t>
      </w:r>
      <w:r w:rsidRPr="00A717FB">
        <w:rPr>
          <w:rFonts w:ascii="Times New Roman" w:eastAsia="宋体" w:hAnsi="Times New Roman" w:cs="宋体" w:hint="eastAsia"/>
          <w:color w:val="333333"/>
          <w:kern w:val="0"/>
          <w:sz w:val="24"/>
          <w:szCs w:val="24"/>
        </w:rPr>
        <w:t>1980</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w:t>
      </w:r>
      <w:r w:rsidRPr="00A717FB">
        <w:rPr>
          <w:rFonts w:ascii="Times New Roman" w:eastAsia="宋体" w:hAnsi="Times New Roman" w:cs="宋体" w:hint="eastAsia"/>
          <w:color w:val="333333"/>
          <w:kern w:val="0"/>
          <w:sz w:val="24"/>
          <w:szCs w:val="24"/>
        </w:rPr>
        <w:t>月出生，住址</w:t>
      </w:r>
      <w:r w:rsidRPr="00A717FB">
        <w:rPr>
          <w:rFonts w:ascii="Times New Roman" w:eastAsia="宋体" w:hAnsi="Times New Roman" w:cs="宋体" w:hint="eastAsia"/>
          <w:color w:val="333333"/>
          <w:kern w:val="0"/>
          <w:sz w:val="24"/>
          <w:szCs w:val="24"/>
        </w:rPr>
        <w:t>:</w:t>
      </w:r>
      <w:r w:rsidRPr="00A717FB">
        <w:rPr>
          <w:rFonts w:ascii="Times New Roman" w:eastAsia="宋体" w:hAnsi="Times New Roman" w:cs="宋体" w:hint="eastAsia"/>
          <w:color w:val="333333"/>
          <w:kern w:val="0"/>
          <w:sz w:val="24"/>
          <w:szCs w:val="24"/>
        </w:rPr>
        <w:t>浙江省宁波市鄞州区。</w:t>
      </w:r>
    </w:p>
    <w:p w14:paraId="7D80C4E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E84A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依据</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年修订的《中华人民共和国证券法》（以下简称</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的有关规定，我局对任吴内幕交易宁波博威合金材料股份有限公司（以下简称“博威合金”）股票一案进行了立案调查、审理，并依法向当事人告知了作出行政处罚的事实、理由、依据及当事人依法享有的权利。当事人未提出陈述、申辩意见，也未要求听证。本案现已调查、审理终结。</w:t>
      </w:r>
    </w:p>
    <w:p w14:paraId="580386BB"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549724"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经查明，当事人存在以下违法事实：</w:t>
      </w:r>
    </w:p>
    <w:p w14:paraId="3A370670"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FEBFAA"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一、内幕信息的形成和公开过程</w:t>
      </w:r>
    </w:p>
    <w:p w14:paraId="270BD9D1"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自</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6</w:t>
      </w:r>
      <w:r w:rsidRPr="00A717FB">
        <w:rPr>
          <w:rFonts w:ascii="Times New Roman" w:eastAsia="宋体" w:hAnsi="Times New Roman" w:cs="宋体" w:hint="eastAsia"/>
          <w:color w:val="333333"/>
          <w:kern w:val="0"/>
          <w:sz w:val="24"/>
          <w:szCs w:val="24"/>
        </w:rPr>
        <w:t>月份起，受股市行情低迷影响，博威合金陆续接到投资者打来的咨询电话，建议将控股股东博威集团有限公司（以下简称“博威集团”）控制的宁波博德高科股份有限公司（以下简称“博德高科”）并入已上市的博威合金，集中精力将一家上市公司做大做强，提升博威合金的股价。公司董秘王某生每月将这些情况汇总后在博威合金投资例会上向公司实际控制人、董事长谢某才汇报。</w:t>
      </w:r>
    </w:p>
    <w:p w14:paraId="0CAFE08D"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46287C"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9</w:t>
      </w:r>
      <w:r w:rsidRPr="00A717FB">
        <w:rPr>
          <w:rFonts w:ascii="Times New Roman" w:eastAsia="宋体" w:hAnsi="Times New Roman" w:cs="宋体" w:hint="eastAsia"/>
          <w:color w:val="333333"/>
          <w:kern w:val="0"/>
          <w:sz w:val="24"/>
          <w:szCs w:val="24"/>
        </w:rPr>
        <w:t>月初，博德高科董事、博威合金人力资源部总监张某军向谢某才汇报工作时提出，鉴于博德高科单独上市的不确定性比较大，从员工利益角度考虑将博德高科装入博威合金比较合适。谢某才就博威合金收购博德高科的初步想法向张某军征求意见，张某军表示从人员整合、公司发展、员工利益角度考虑是比较合适的。谢某才要求张某军对此次谈话的内容保密。</w:t>
      </w:r>
    </w:p>
    <w:p w14:paraId="688BFDC7"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3A83D"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月中旬至</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月下旬，谢某才分别将博威集团财务总监鲁某辉、博威合金董秘办主任付某（负责投资工作）叫至其办公室，就博威合金收购博德高科的想法向二人征求意见，三人前后共探讨了三次左右。</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25</w:t>
      </w:r>
      <w:r w:rsidRPr="00A717FB">
        <w:rPr>
          <w:rFonts w:ascii="Times New Roman" w:eastAsia="宋体" w:hAnsi="Times New Roman" w:cs="宋体" w:hint="eastAsia"/>
          <w:color w:val="333333"/>
          <w:kern w:val="0"/>
          <w:sz w:val="24"/>
          <w:szCs w:val="24"/>
        </w:rPr>
        <w:t>日，谢某才与鲁某辉、付某进行完最后一次方案讨论，正式决定让博威合金收购博德高科。</w:t>
      </w:r>
    </w:p>
    <w:p w14:paraId="04AA0A0D"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038B1"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29</w:t>
      </w:r>
      <w:r w:rsidRPr="00A717FB">
        <w:rPr>
          <w:rFonts w:ascii="Times New Roman" w:eastAsia="宋体" w:hAnsi="Times New Roman" w:cs="宋体" w:hint="eastAsia"/>
          <w:color w:val="333333"/>
          <w:kern w:val="0"/>
          <w:sz w:val="24"/>
          <w:szCs w:val="24"/>
        </w:rPr>
        <w:t>日，博威合金召开临时董事会，向参会人员通报了收购的意向、理由和目的，并提供了收购方案等材料。会后，付某召集中介机构代表到上市公司，通知相关收购事项，并要求其安排人员进场。</w:t>
      </w:r>
    </w:p>
    <w:p w14:paraId="429B98F8"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8448C"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30</w:t>
      </w:r>
      <w:r w:rsidRPr="00A717FB">
        <w:rPr>
          <w:rFonts w:ascii="Times New Roman" w:eastAsia="宋体" w:hAnsi="Times New Roman" w:cs="宋体" w:hint="eastAsia"/>
          <w:color w:val="333333"/>
          <w:kern w:val="0"/>
          <w:sz w:val="24"/>
          <w:szCs w:val="24"/>
        </w:rPr>
        <w:t>日，博威合金发布《关于筹划重大事项提示性公告》披露上述收购事项。</w:t>
      </w:r>
    </w:p>
    <w:p w14:paraId="7D7AA29F"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BD9FF3"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lastRenderedPageBreak/>
        <w:t>博威合金拟发行股份购买博德高科</w:t>
      </w:r>
      <w:r w:rsidRPr="00A717FB">
        <w:rPr>
          <w:rFonts w:ascii="Times New Roman" w:eastAsia="宋体" w:hAnsi="Times New Roman" w:cs="宋体" w:hint="eastAsia"/>
          <w:color w:val="333333"/>
          <w:kern w:val="0"/>
          <w:sz w:val="24"/>
          <w:szCs w:val="24"/>
        </w:rPr>
        <w:t>100%</w:t>
      </w:r>
      <w:r w:rsidRPr="00A717FB">
        <w:rPr>
          <w:rFonts w:ascii="Times New Roman" w:eastAsia="宋体" w:hAnsi="Times New Roman" w:cs="宋体" w:hint="eastAsia"/>
          <w:color w:val="333333"/>
          <w:kern w:val="0"/>
          <w:sz w:val="24"/>
          <w:szCs w:val="24"/>
        </w:rPr>
        <w:t>股权信息，属于</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年《证券法》第六十七条第二款第二项所述“公司的重大投资行为和重大的购置财产的决定”，未公开前构成</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年《证券法》第七十五条第二款第一项所述的内幕信息。内幕信息形成时间不晚于</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9</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日，公开于</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30</w:t>
      </w:r>
      <w:r w:rsidRPr="00A717FB">
        <w:rPr>
          <w:rFonts w:ascii="Times New Roman" w:eastAsia="宋体" w:hAnsi="Times New Roman" w:cs="宋体" w:hint="eastAsia"/>
          <w:color w:val="333333"/>
          <w:kern w:val="0"/>
          <w:sz w:val="24"/>
          <w:szCs w:val="24"/>
        </w:rPr>
        <w:t>日。张某军系内幕信息的知情人。</w:t>
      </w:r>
    </w:p>
    <w:p w14:paraId="59AE2696"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0B2542"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二、任吴内幕交易“博威合金”</w:t>
      </w:r>
    </w:p>
    <w:p w14:paraId="0BA10383"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（一）任吴与内幕信息知情人的关系及通讯联络情况</w:t>
      </w:r>
    </w:p>
    <w:p w14:paraId="3B106459"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任吴与内幕信息知情人张某军均在博威合金办公大楼</w:t>
      </w:r>
      <w:r w:rsidRPr="00A717FB">
        <w:rPr>
          <w:rFonts w:ascii="Times New Roman" w:eastAsia="宋体" w:hAnsi="Times New Roman" w:cs="宋体" w:hint="eastAsia"/>
          <w:color w:val="333333"/>
          <w:kern w:val="0"/>
          <w:sz w:val="24"/>
          <w:szCs w:val="24"/>
        </w:rPr>
        <w:t>8</w:t>
      </w:r>
      <w:r w:rsidRPr="00A717FB">
        <w:rPr>
          <w:rFonts w:ascii="Times New Roman" w:eastAsia="宋体" w:hAnsi="Times New Roman" w:cs="宋体" w:hint="eastAsia"/>
          <w:color w:val="333333"/>
          <w:kern w:val="0"/>
          <w:sz w:val="24"/>
          <w:szCs w:val="24"/>
        </w:rPr>
        <w:t>层办公，二人同属于人力资源部，张某军是任吴的上级。任吴内幕交易资金来源系张某军担保的向集团的借款。</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25</w:t>
      </w:r>
      <w:r w:rsidRPr="00A717FB">
        <w:rPr>
          <w:rFonts w:ascii="Times New Roman" w:eastAsia="宋体" w:hAnsi="Times New Roman" w:cs="宋体" w:hint="eastAsia"/>
          <w:color w:val="333333"/>
          <w:kern w:val="0"/>
          <w:sz w:val="24"/>
          <w:szCs w:val="24"/>
        </w:rPr>
        <w:t>日晚上</w:t>
      </w:r>
      <w:r w:rsidRPr="00A717FB">
        <w:rPr>
          <w:rFonts w:ascii="Times New Roman" w:eastAsia="宋体" w:hAnsi="Times New Roman" w:cs="宋体" w:hint="eastAsia"/>
          <w:color w:val="333333"/>
          <w:kern w:val="0"/>
          <w:sz w:val="24"/>
          <w:szCs w:val="24"/>
        </w:rPr>
        <w:t>9</w:t>
      </w:r>
      <w:r w:rsidRPr="00A717FB">
        <w:rPr>
          <w:rFonts w:ascii="Times New Roman" w:eastAsia="宋体" w:hAnsi="Times New Roman" w:cs="宋体" w:hint="eastAsia"/>
          <w:color w:val="333333"/>
          <w:kern w:val="0"/>
          <w:sz w:val="24"/>
          <w:szCs w:val="24"/>
        </w:rPr>
        <w:t>点</w:t>
      </w:r>
      <w:r w:rsidRPr="00A717FB">
        <w:rPr>
          <w:rFonts w:ascii="Times New Roman" w:eastAsia="宋体" w:hAnsi="Times New Roman" w:cs="宋体" w:hint="eastAsia"/>
          <w:color w:val="333333"/>
          <w:kern w:val="0"/>
          <w:sz w:val="24"/>
          <w:szCs w:val="24"/>
        </w:rPr>
        <w:t>43</w:t>
      </w:r>
      <w:r w:rsidRPr="00A717FB">
        <w:rPr>
          <w:rFonts w:ascii="Times New Roman" w:eastAsia="宋体" w:hAnsi="Times New Roman" w:cs="宋体" w:hint="eastAsia"/>
          <w:color w:val="333333"/>
          <w:kern w:val="0"/>
          <w:sz w:val="24"/>
          <w:szCs w:val="24"/>
        </w:rPr>
        <w:t>分，任吴与张某军有过一次</w:t>
      </w:r>
      <w:r w:rsidRPr="00A717FB">
        <w:rPr>
          <w:rFonts w:ascii="Times New Roman" w:eastAsia="宋体" w:hAnsi="Times New Roman" w:cs="宋体" w:hint="eastAsia"/>
          <w:color w:val="333333"/>
          <w:kern w:val="0"/>
          <w:sz w:val="24"/>
          <w:szCs w:val="24"/>
        </w:rPr>
        <w:t>53</w:t>
      </w:r>
      <w:r w:rsidRPr="00A717FB">
        <w:rPr>
          <w:rFonts w:ascii="Times New Roman" w:eastAsia="宋体" w:hAnsi="Times New Roman" w:cs="宋体" w:hint="eastAsia"/>
          <w:color w:val="333333"/>
          <w:kern w:val="0"/>
          <w:sz w:val="24"/>
          <w:szCs w:val="24"/>
        </w:rPr>
        <w:t>秒的通话记录。</w:t>
      </w:r>
    </w:p>
    <w:p w14:paraId="7EE6872A"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DC587B"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（二）任吴利用本人账户交易“博威合金”情况</w:t>
      </w:r>
    </w:p>
    <w:p w14:paraId="5C3B5B32"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“任吴”证券账户于</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9</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14</w:t>
      </w:r>
      <w:r w:rsidRPr="00A717FB">
        <w:rPr>
          <w:rFonts w:ascii="Times New Roman" w:eastAsia="宋体" w:hAnsi="Times New Roman" w:cs="宋体" w:hint="eastAsia"/>
          <w:color w:val="333333"/>
          <w:kern w:val="0"/>
          <w:sz w:val="24"/>
          <w:szCs w:val="24"/>
        </w:rPr>
        <w:t>日在国信证券宁波宁穿路证券营业部开立。</w:t>
      </w:r>
    </w:p>
    <w:p w14:paraId="6C267862"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54509"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任吴以借款买房为由，于</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23</w:t>
      </w:r>
      <w:r w:rsidRPr="00A717FB">
        <w:rPr>
          <w:rFonts w:ascii="Times New Roman" w:eastAsia="宋体" w:hAnsi="Times New Roman" w:cs="宋体" w:hint="eastAsia"/>
          <w:color w:val="333333"/>
          <w:kern w:val="0"/>
          <w:sz w:val="24"/>
          <w:szCs w:val="24"/>
        </w:rPr>
        <w:t>日向博威集团提出借款</w:t>
      </w:r>
      <w:r w:rsidRPr="00A717FB">
        <w:rPr>
          <w:rFonts w:ascii="Times New Roman" w:eastAsia="宋体" w:hAnsi="Times New Roman" w:cs="宋体" w:hint="eastAsia"/>
          <w:color w:val="333333"/>
          <w:kern w:val="0"/>
          <w:sz w:val="24"/>
          <w:szCs w:val="24"/>
        </w:rPr>
        <w:t>75</w:t>
      </w:r>
      <w:r w:rsidRPr="00A717FB">
        <w:rPr>
          <w:rFonts w:ascii="Times New Roman" w:eastAsia="宋体" w:hAnsi="Times New Roman" w:cs="宋体" w:hint="eastAsia"/>
          <w:color w:val="333333"/>
          <w:kern w:val="0"/>
          <w:sz w:val="24"/>
          <w:szCs w:val="24"/>
        </w:rPr>
        <w:t>万元的申请，由张某军担保。</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24</w:t>
      </w:r>
      <w:r w:rsidRPr="00A717FB">
        <w:rPr>
          <w:rFonts w:ascii="Times New Roman" w:eastAsia="宋体" w:hAnsi="Times New Roman" w:cs="宋体" w:hint="eastAsia"/>
          <w:color w:val="333333"/>
          <w:kern w:val="0"/>
          <w:sz w:val="24"/>
          <w:szCs w:val="24"/>
        </w:rPr>
        <w:t>日，谢某才审批通过，博威集团向任吴中国银行三方存款账户划款</w:t>
      </w:r>
      <w:r w:rsidRPr="00A717FB">
        <w:rPr>
          <w:rFonts w:ascii="Times New Roman" w:eastAsia="宋体" w:hAnsi="Times New Roman" w:cs="宋体" w:hint="eastAsia"/>
          <w:color w:val="333333"/>
          <w:kern w:val="0"/>
          <w:sz w:val="24"/>
          <w:szCs w:val="24"/>
        </w:rPr>
        <w:t>75</w:t>
      </w:r>
      <w:r w:rsidRPr="00A717FB">
        <w:rPr>
          <w:rFonts w:ascii="Times New Roman" w:eastAsia="宋体" w:hAnsi="Times New Roman" w:cs="宋体" w:hint="eastAsia"/>
          <w:color w:val="333333"/>
          <w:kern w:val="0"/>
          <w:sz w:val="24"/>
          <w:szCs w:val="24"/>
        </w:rPr>
        <w:t>万元。</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26</w:t>
      </w:r>
      <w:r w:rsidRPr="00A717FB">
        <w:rPr>
          <w:rFonts w:ascii="Times New Roman" w:eastAsia="宋体" w:hAnsi="Times New Roman" w:cs="宋体" w:hint="eastAsia"/>
          <w:color w:val="333333"/>
          <w:kern w:val="0"/>
          <w:sz w:val="24"/>
          <w:szCs w:val="24"/>
        </w:rPr>
        <w:t>日，该</w:t>
      </w:r>
      <w:r w:rsidRPr="00A717FB">
        <w:rPr>
          <w:rFonts w:ascii="Times New Roman" w:eastAsia="宋体" w:hAnsi="Times New Roman" w:cs="宋体" w:hint="eastAsia"/>
          <w:color w:val="333333"/>
          <w:kern w:val="0"/>
          <w:sz w:val="24"/>
          <w:szCs w:val="24"/>
        </w:rPr>
        <w:t>75</w:t>
      </w:r>
      <w:r w:rsidRPr="00A717FB">
        <w:rPr>
          <w:rFonts w:ascii="Times New Roman" w:eastAsia="宋体" w:hAnsi="Times New Roman" w:cs="宋体" w:hint="eastAsia"/>
          <w:color w:val="333333"/>
          <w:kern w:val="0"/>
          <w:sz w:val="24"/>
          <w:szCs w:val="24"/>
        </w:rPr>
        <w:t>万元银证转入证券账户。同日，“任吴”证券账户累计买入“博威合金”</w:t>
      </w:r>
      <w:r w:rsidRPr="00A717FB">
        <w:rPr>
          <w:rFonts w:ascii="Times New Roman" w:eastAsia="宋体" w:hAnsi="Times New Roman" w:cs="宋体" w:hint="eastAsia"/>
          <w:color w:val="333333"/>
          <w:kern w:val="0"/>
          <w:sz w:val="24"/>
          <w:szCs w:val="24"/>
        </w:rPr>
        <w:t>47,400</w:t>
      </w:r>
      <w:r w:rsidRPr="00A717FB">
        <w:rPr>
          <w:rFonts w:ascii="Times New Roman" w:eastAsia="宋体" w:hAnsi="Times New Roman" w:cs="宋体" w:hint="eastAsia"/>
          <w:color w:val="333333"/>
          <w:kern w:val="0"/>
          <w:sz w:val="24"/>
          <w:szCs w:val="24"/>
        </w:rPr>
        <w:t>股股票，成交金额</w:t>
      </w:r>
      <w:r w:rsidRPr="00A717FB">
        <w:rPr>
          <w:rFonts w:ascii="Times New Roman" w:eastAsia="宋体" w:hAnsi="Times New Roman" w:cs="宋体" w:hint="eastAsia"/>
          <w:color w:val="333333"/>
          <w:kern w:val="0"/>
          <w:sz w:val="24"/>
          <w:szCs w:val="24"/>
        </w:rPr>
        <w:t>307,422</w:t>
      </w:r>
      <w:r w:rsidRPr="00A717FB">
        <w:rPr>
          <w:rFonts w:ascii="Times New Roman" w:eastAsia="宋体" w:hAnsi="Times New Roman" w:cs="宋体" w:hint="eastAsia"/>
          <w:color w:val="333333"/>
          <w:kern w:val="0"/>
          <w:sz w:val="24"/>
          <w:szCs w:val="24"/>
        </w:rPr>
        <w:t>元，经计算，获利</w:t>
      </w:r>
      <w:r w:rsidRPr="00A717FB">
        <w:rPr>
          <w:rFonts w:ascii="Times New Roman" w:eastAsia="宋体" w:hAnsi="Times New Roman" w:cs="宋体" w:hint="eastAsia"/>
          <w:color w:val="333333"/>
          <w:kern w:val="0"/>
          <w:sz w:val="24"/>
          <w:szCs w:val="24"/>
        </w:rPr>
        <w:t>7,689.62</w:t>
      </w:r>
      <w:r w:rsidRPr="00A717FB">
        <w:rPr>
          <w:rFonts w:ascii="Times New Roman" w:eastAsia="宋体" w:hAnsi="Times New Roman" w:cs="宋体" w:hint="eastAsia"/>
          <w:color w:val="333333"/>
          <w:kern w:val="0"/>
          <w:sz w:val="24"/>
          <w:szCs w:val="24"/>
        </w:rPr>
        <w:t>元。</w:t>
      </w:r>
    </w:p>
    <w:p w14:paraId="68962071"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77567"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（三）任吴交易“博威合金”行为明显异常</w:t>
      </w:r>
    </w:p>
    <w:p w14:paraId="360FCEE7"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任吴于</w:t>
      </w:r>
      <w:r w:rsidRPr="00A717FB">
        <w:rPr>
          <w:rFonts w:ascii="Times New Roman" w:eastAsia="宋体" w:hAnsi="Times New Roman" w:cs="宋体" w:hint="eastAsia"/>
          <w:color w:val="333333"/>
          <w:kern w:val="0"/>
          <w:sz w:val="24"/>
          <w:szCs w:val="24"/>
        </w:rPr>
        <w:t>2018</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9</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14</w:t>
      </w:r>
      <w:r w:rsidRPr="00A717FB">
        <w:rPr>
          <w:rFonts w:ascii="Times New Roman" w:eastAsia="宋体" w:hAnsi="Times New Roman" w:cs="宋体" w:hint="eastAsia"/>
          <w:color w:val="333333"/>
          <w:kern w:val="0"/>
          <w:sz w:val="24"/>
          <w:szCs w:val="24"/>
        </w:rPr>
        <w:t>日开立证券账户，</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23</w:t>
      </w:r>
      <w:r w:rsidRPr="00A717FB">
        <w:rPr>
          <w:rFonts w:ascii="Times New Roman" w:eastAsia="宋体" w:hAnsi="Times New Roman" w:cs="宋体" w:hint="eastAsia"/>
          <w:color w:val="333333"/>
          <w:kern w:val="0"/>
          <w:sz w:val="24"/>
          <w:szCs w:val="24"/>
        </w:rPr>
        <w:t>日向博威集团借款</w:t>
      </w:r>
      <w:r w:rsidRPr="00A717FB">
        <w:rPr>
          <w:rFonts w:ascii="Times New Roman" w:eastAsia="宋体" w:hAnsi="Times New Roman" w:cs="宋体" w:hint="eastAsia"/>
          <w:color w:val="333333"/>
          <w:kern w:val="0"/>
          <w:sz w:val="24"/>
          <w:szCs w:val="24"/>
        </w:rPr>
        <w:t>75</w:t>
      </w:r>
      <w:r w:rsidRPr="00A717FB">
        <w:rPr>
          <w:rFonts w:ascii="Times New Roman" w:eastAsia="宋体" w:hAnsi="Times New Roman" w:cs="宋体" w:hint="eastAsia"/>
          <w:color w:val="333333"/>
          <w:kern w:val="0"/>
          <w:sz w:val="24"/>
          <w:szCs w:val="24"/>
        </w:rPr>
        <w:t>万元，</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24</w:t>
      </w:r>
      <w:r w:rsidRPr="00A717FB">
        <w:rPr>
          <w:rFonts w:ascii="Times New Roman" w:eastAsia="宋体" w:hAnsi="Times New Roman" w:cs="宋体" w:hint="eastAsia"/>
          <w:color w:val="333333"/>
          <w:kern w:val="0"/>
          <w:sz w:val="24"/>
          <w:szCs w:val="24"/>
        </w:rPr>
        <w:t>日款项到账，</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25</w:t>
      </w:r>
      <w:r w:rsidRPr="00A717FB">
        <w:rPr>
          <w:rFonts w:ascii="Times New Roman" w:eastAsia="宋体" w:hAnsi="Times New Roman" w:cs="宋体" w:hint="eastAsia"/>
          <w:color w:val="333333"/>
          <w:kern w:val="0"/>
          <w:sz w:val="24"/>
          <w:szCs w:val="24"/>
        </w:rPr>
        <w:t>日与内幕信息知情人有通话联络，</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26</w:t>
      </w:r>
      <w:r w:rsidRPr="00A717FB">
        <w:rPr>
          <w:rFonts w:ascii="Times New Roman" w:eastAsia="宋体" w:hAnsi="Times New Roman" w:cs="宋体" w:hint="eastAsia"/>
          <w:color w:val="333333"/>
          <w:kern w:val="0"/>
          <w:sz w:val="24"/>
          <w:szCs w:val="24"/>
        </w:rPr>
        <w:t>日买入“博威合金”股票，其开户、筹措资金、买入股票的整个流程均集中发生在内幕信息敏感期内，且“任吴”证券账户在内幕信息敏感期内仅交易“博威合金”一只股票，具有新开户、集中交易等特征。</w:t>
      </w:r>
    </w:p>
    <w:p w14:paraId="17814FA2"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8B9EA"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上述违法事实，有相关公告、当事人询问笔录、证券账户资料、交易记录、银行流水等证据证明，足以认定。</w:t>
      </w:r>
    </w:p>
    <w:p w14:paraId="53612B76"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CD257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在内幕信息敏感期内，任吴与内幕信息知情人联络接触，从事与该内幕信息有关的证券交易，其证券交易行为明显异常，且任吴不能作出合理说明或者提供证据排除其存在利用内幕信息从事相关证券交易活动。任吴的上述行为违反</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年《证券法》第七十三条、第七十六条第一款的规定，构成</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年《证券法》第二百零二条所述内幕交易行为。</w:t>
      </w:r>
    </w:p>
    <w:p w14:paraId="4622E04E"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3F244"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根据当事人违法行为的事实、性质、情节与社会危害程度，依据</w:t>
      </w:r>
      <w:r w:rsidRPr="00A717FB">
        <w:rPr>
          <w:rFonts w:ascii="Times New Roman" w:eastAsia="宋体" w:hAnsi="Times New Roman" w:cs="宋体" w:hint="eastAsia"/>
          <w:color w:val="333333"/>
          <w:kern w:val="0"/>
          <w:sz w:val="24"/>
          <w:szCs w:val="24"/>
        </w:rPr>
        <w:t>2005</w:t>
      </w:r>
      <w:r w:rsidRPr="00A717FB">
        <w:rPr>
          <w:rFonts w:ascii="Times New Roman" w:eastAsia="宋体" w:hAnsi="Times New Roman" w:cs="宋体" w:hint="eastAsia"/>
          <w:color w:val="333333"/>
          <w:kern w:val="0"/>
          <w:sz w:val="24"/>
          <w:szCs w:val="24"/>
        </w:rPr>
        <w:t>年《证券法》第二百零二条的规定，我局决定：</w:t>
      </w:r>
    </w:p>
    <w:p w14:paraId="0972040E"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24F6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责令任吴依法处理非法持有的股票，没收违法所得</w:t>
      </w:r>
      <w:r w:rsidRPr="00A717FB">
        <w:rPr>
          <w:rFonts w:ascii="Times New Roman" w:eastAsia="宋体" w:hAnsi="Times New Roman" w:cs="宋体" w:hint="eastAsia"/>
          <w:color w:val="333333"/>
          <w:kern w:val="0"/>
          <w:sz w:val="24"/>
          <w:szCs w:val="24"/>
        </w:rPr>
        <w:t>7,689.62</w:t>
      </w:r>
      <w:r w:rsidRPr="00A717FB">
        <w:rPr>
          <w:rFonts w:ascii="Times New Roman" w:eastAsia="宋体" w:hAnsi="Times New Roman" w:cs="宋体" w:hint="eastAsia"/>
          <w:color w:val="333333"/>
          <w:kern w:val="0"/>
          <w:sz w:val="24"/>
          <w:szCs w:val="24"/>
        </w:rPr>
        <w:t>元，并处以</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万元罚款。</w:t>
      </w:r>
    </w:p>
    <w:p w14:paraId="377CCC61"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B9744A"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上述当事人应自收到本处罚决定书之日起</w:t>
      </w:r>
      <w:r w:rsidRPr="00A717FB">
        <w:rPr>
          <w:rFonts w:ascii="Times New Roman" w:eastAsia="宋体" w:hAnsi="Times New Roman" w:cs="宋体" w:hint="eastAsia"/>
          <w:color w:val="333333"/>
          <w:kern w:val="0"/>
          <w:sz w:val="24"/>
          <w:szCs w:val="24"/>
        </w:rPr>
        <w:t>15</w:t>
      </w:r>
      <w:r w:rsidRPr="00A717F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A717FB">
        <w:rPr>
          <w:rFonts w:ascii="Times New Roman" w:eastAsia="宋体" w:hAnsi="Times New Roman" w:cs="宋体" w:hint="eastAsia"/>
          <w:color w:val="333333"/>
          <w:kern w:val="0"/>
          <w:sz w:val="24"/>
          <w:szCs w:val="24"/>
        </w:rPr>
        <w:t>7111010189800000162</w:t>
      </w:r>
      <w:r w:rsidRPr="00A717FB">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A717FB">
        <w:rPr>
          <w:rFonts w:ascii="Times New Roman" w:eastAsia="宋体" w:hAnsi="Times New Roman" w:cs="宋体" w:hint="eastAsia"/>
          <w:color w:val="333333"/>
          <w:kern w:val="0"/>
          <w:sz w:val="24"/>
          <w:szCs w:val="24"/>
        </w:rPr>
        <w:t>60</w:t>
      </w:r>
      <w:r w:rsidRPr="00A717F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717FB">
        <w:rPr>
          <w:rFonts w:ascii="Times New Roman" w:eastAsia="宋体" w:hAnsi="Times New Roman" w:cs="宋体" w:hint="eastAsia"/>
          <w:color w:val="333333"/>
          <w:kern w:val="0"/>
          <w:sz w:val="24"/>
          <w:szCs w:val="24"/>
        </w:rPr>
        <w:t>6</w:t>
      </w:r>
      <w:r w:rsidRPr="00A717F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AAF068F"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9B8752"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 xml:space="preserve"> </w:t>
      </w:r>
    </w:p>
    <w:p w14:paraId="04A339CC"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ECF4E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 xml:space="preserve"> </w:t>
      </w:r>
    </w:p>
    <w:p w14:paraId="117BA7FF"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89AF5"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17FB">
        <w:rPr>
          <w:rFonts w:ascii="Times New Roman" w:eastAsia="宋体" w:hAnsi="Times New Roman" w:cs="宋体" w:hint="eastAsia"/>
          <w:color w:val="333333"/>
          <w:kern w:val="0"/>
          <w:sz w:val="24"/>
          <w:szCs w:val="24"/>
        </w:rPr>
        <w:t xml:space="preserve">　　　　　　　　　中国证券监督管理委员会浙江监管局</w:t>
      </w:r>
    </w:p>
    <w:p w14:paraId="298D811F" w14:textId="77777777" w:rsidR="00A717FB" w:rsidRPr="00A717FB" w:rsidRDefault="00A717FB" w:rsidP="00A717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49F4D1E" w:rsidR="004D1A0A" w:rsidRDefault="00A717FB" w:rsidP="00A717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17FB">
        <w:rPr>
          <w:rFonts w:ascii="Times New Roman" w:eastAsia="宋体" w:hAnsi="Times New Roman" w:cs="宋体" w:hint="eastAsia"/>
          <w:color w:val="333333"/>
          <w:kern w:val="0"/>
          <w:sz w:val="24"/>
          <w:szCs w:val="24"/>
        </w:rPr>
        <w:t xml:space="preserve">　　　　　　　　　　　　　</w:t>
      </w:r>
      <w:r w:rsidRPr="00A717FB">
        <w:rPr>
          <w:rFonts w:ascii="Times New Roman" w:eastAsia="宋体" w:hAnsi="Times New Roman" w:cs="宋体" w:hint="eastAsia"/>
          <w:color w:val="333333"/>
          <w:kern w:val="0"/>
          <w:sz w:val="24"/>
          <w:szCs w:val="24"/>
        </w:rPr>
        <w:t xml:space="preserve"> 2020</w:t>
      </w:r>
      <w:r w:rsidRPr="00A717FB">
        <w:rPr>
          <w:rFonts w:ascii="Times New Roman" w:eastAsia="宋体" w:hAnsi="Times New Roman" w:cs="宋体" w:hint="eastAsia"/>
          <w:color w:val="333333"/>
          <w:kern w:val="0"/>
          <w:sz w:val="24"/>
          <w:szCs w:val="24"/>
        </w:rPr>
        <w:t>年</w:t>
      </w:r>
      <w:r w:rsidRPr="00A717FB">
        <w:rPr>
          <w:rFonts w:ascii="Times New Roman" w:eastAsia="宋体" w:hAnsi="Times New Roman" w:cs="宋体" w:hint="eastAsia"/>
          <w:color w:val="333333"/>
          <w:kern w:val="0"/>
          <w:sz w:val="24"/>
          <w:szCs w:val="24"/>
        </w:rPr>
        <w:t>10</w:t>
      </w:r>
      <w:r w:rsidRPr="00A717FB">
        <w:rPr>
          <w:rFonts w:ascii="Times New Roman" w:eastAsia="宋体" w:hAnsi="Times New Roman" w:cs="宋体" w:hint="eastAsia"/>
          <w:color w:val="333333"/>
          <w:kern w:val="0"/>
          <w:sz w:val="24"/>
          <w:szCs w:val="24"/>
        </w:rPr>
        <w:t>月</w:t>
      </w:r>
      <w:r w:rsidRPr="00A717FB">
        <w:rPr>
          <w:rFonts w:ascii="Times New Roman" w:eastAsia="宋体" w:hAnsi="Times New Roman" w:cs="宋体" w:hint="eastAsia"/>
          <w:color w:val="333333"/>
          <w:kern w:val="0"/>
          <w:sz w:val="24"/>
          <w:szCs w:val="24"/>
        </w:rPr>
        <w:t>12</w:t>
      </w:r>
      <w:r w:rsidRPr="00A717FB">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6A9CF" w14:textId="77777777" w:rsidR="004E3386" w:rsidRDefault="004E3386" w:rsidP="00F968D2">
      <w:pPr>
        <w:rPr>
          <w:rFonts w:hint="eastAsia"/>
        </w:rPr>
      </w:pPr>
      <w:r>
        <w:separator/>
      </w:r>
    </w:p>
  </w:endnote>
  <w:endnote w:type="continuationSeparator" w:id="0">
    <w:p w14:paraId="4EB7D9CB" w14:textId="77777777" w:rsidR="004E3386" w:rsidRDefault="004E338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612CF" w14:textId="77777777" w:rsidR="004E3386" w:rsidRDefault="004E3386" w:rsidP="00F968D2">
      <w:pPr>
        <w:rPr>
          <w:rFonts w:hint="eastAsia"/>
        </w:rPr>
      </w:pPr>
      <w:r>
        <w:separator/>
      </w:r>
    </w:p>
  </w:footnote>
  <w:footnote w:type="continuationSeparator" w:id="0">
    <w:p w14:paraId="5424D5A8" w14:textId="77777777" w:rsidR="004E3386" w:rsidRDefault="004E338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14763"/>
    <w:rsid w:val="00395F17"/>
    <w:rsid w:val="004064CF"/>
    <w:rsid w:val="004D1A0A"/>
    <w:rsid w:val="004E2E16"/>
    <w:rsid w:val="004E3386"/>
    <w:rsid w:val="004E6B59"/>
    <w:rsid w:val="00575B9A"/>
    <w:rsid w:val="006167C8"/>
    <w:rsid w:val="00623C8D"/>
    <w:rsid w:val="006463AF"/>
    <w:rsid w:val="00651337"/>
    <w:rsid w:val="007D2D6F"/>
    <w:rsid w:val="008064C9"/>
    <w:rsid w:val="008276CE"/>
    <w:rsid w:val="00840933"/>
    <w:rsid w:val="00896EFF"/>
    <w:rsid w:val="009625A0"/>
    <w:rsid w:val="00A0056C"/>
    <w:rsid w:val="00A237D3"/>
    <w:rsid w:val="00A717FB"/>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2024-12-18T13:42:00Z</dcterms:created>
  <dcterms:modified xsi:type="dcterms:W3CDTF">2024-12-18T13:42:00Z</dcterms:modified>
</cp:coreProperties>
</file>