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54C89278" w:rsidR="00BB6090" w:rsidRPr="00BB6090" w:rsidRDefault="00080ECC" w:rsidP="00BB6090">
            <w:pPr>
              <w:widowControl/>
              <w:spacing w:line="450" w:lineRule="atLeast"/>
              <w:jc w:val="left"/>
              <w:rPr>
                <w:rFonts w:ascii="宋体" w:eastAsia="宋体" w:hAnsi="宋体" w:cs="宋体" w:hint="eastAsia"/>
                <w:kern w:val="0"/>
                <w:sz w:val="24"/>
                <w:szCs w:val="24"/>
              </w:rPr>
            </w:pPr>
            <w:r w:rsidRPr="00080ECC">
              <w:rPr>
                <w:rFonts w:ascii="宋体" w:eastAsia="宋体" w:hAnsi="宋体" w:cs="宋体" w:hint="eastAsia"/>
                <w:kern w:val="0"/>
                <w:sz w:val="24"/>
                <w:szCs w:val="24"/>
              </w:rPr>
              <w:t>bm56000001/2021-00305703</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1EB1B7A" w:rsidR="00BB6090" w:rsidRPr="00BB6090" w:rsidRDefault="00BB6090" w:rsidP="00BB6090">
            <w:pPr>
              <w:widowControl/>
              <w:spacing w:line="450" w:lineRule="atLeast"/>
              <w:jc w:val="left"/>
              <w:rPr>
                <w:rFonts w:ascii="宋体" w:eastAsia="宋体" w:hAnsi="宋体" w:cs="宋体" w:hint="eastAsia"/>
                <w:kern w:val="0"/>
                <w:sz w:val="24"/>
                <w:szCs w:val="24"/>
              </w:rPr>
            </w:pP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501A8EA" w:rsidR="00BB6090" w:rsidRPr="00F226C0" w:rsidRDefault="00080ECC" w:rsidP="00BB6090">
            <w:pPr>
              <w:widowControl/>
              <w:spacing w:line="450" w:lineRule="atLeast"/>
              <w:jc w:val="left"/>
              <w:rPr>
                <w:rFonts w:ascii="宋体" w:eastAsia="宋体" w:hAnsi="宋体" w:cs="宋体" w:hint="eastAsia"/>
                <w:b/>
                <w:bCs/>
                <w:kern w:val="0"/>
                <w:sz w:val="24"/>
                <w:szCs w:val="24"/>
              </w:rPr>
            </w:pPr>
            <w:r w:rsidRPr="00080ECC">
              <w:rPr>
                <w:rFonts w:ascii="宋体" w:eastAsia="宋体" w:hAnsi="宋体" w:cs="宋体" w:hint="eastAsia"/>
                <w:b/>
                <w:bCs/>
                <w:kern w:val="0"/>
                <w:sz w:val="24"/>
                <w:szCs w:val="24"/>
              </w:rPr>
              <w:t>中国证券监督管理委员会陕西监管局行政处罚决定书（陈桂明）</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C529EC1" w:rsidR="00BB6090" w:rsidRPr="00BB6090" w:rsidRDefault="00797B7C" w:rsidP="00BB6090">
            <w:pPr>
              <w:widowControl/>
              <w:spacing w:line="450" w:lineRule="atLeast"/>
              <w:jc w:val="center"/>
              <w:rPr>
                <w:rFonts w:ascii="宋体" w:eastAsia="宋体" w:hAnsi="宋体" w:cs="宋体" w:hint="eastAsia"/>
                <w:b/>
                <w:bCs/>
                <w:color w:val="666666"/>
                <w:kern w:val="0"/>
                <w:sz w:val="24"/>
                <w:szCs w:val="24"/>
              </w:rPr>
            </w:pPr>
            <w:r w:rsidRPr="00797B7C">
              <w:rPr>
                <w:rFonts w:ascii="宋体" w:eastAsia="宋体" w:hAnsi="宋体" w:cs="宋体" w:hint="eastAsia"/>
                <w:b/>
                <w:bCs/>
                <w:color w:val="666666"/>
                <w:kern w:val="0"/>
                <w:sz w:val="24"/>
                <w:szCs w:val="24"/>
              </w:rPr>
              <w:t>〔2021〕1号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3D1CCB1"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080ECC" w:rsidRPr="00080ECC">
        <w:rPr>
          <w:rFonts w:ascii="微软雅黑" w:eastAsia="微软雅黑" w:hAnsi="微软雅黑" w:cs="宋体" w:hint="eastAsia"/>
          <w:b/>
          <w:bCs/>
          <w:color w:val="333333"/>
          <w:kern w:val="0"/>
          <w:sz w:val="36"/>
          <w:szCs w:val="36"/>
        </w:rPr>
        <w:t>证券监督管理委员会陕西监管局行政处罚决定书（陈桂明）</w:t>
      </w:r>
    </w:p>
    <w:p w14:paraId="0EFEE006" w14:textId="5161862E" w:rsidR="006167C8" w:rsidRDefault="00797B7C"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97B7C">
        <w:rPr>
          <w:rFonts w:ascii="Times New Roman" w:eastAsia="宋体" w:hAnsi="Times New Roman" w:cs="宋体" w:hint="eastAsia"/>
          <w:color w:val="333333"/>
          <w:kern w:val="0"/>
          <w:sz w:val="24"/>
          <w:szCs w:val="24"/>
        </w:rPr>
        <w:t>〔</w:t>
      </w:r>
      <w:r w:rsidRPr="00797B7C">
        <w:rPr>
          <w:rFonts w:ascii="Times New Roman" w:eastAsia="宋体" w:hAnsi="Times New Roman" w:cs="宋体" w:hint="eastAsia"/>
          <w:color w:val="333333"/>
          <w:kern w:val="0"/>
          <w:sz w:val="24"/>
          <w:szCs w:val="24"/>
        </w:rPr>
        <w:t>2021</w:t>
      </w:r>
      <w:r w:rsidRPr="00797B7C">
        <w:rPr>
          <w:rFonts w:ascii="Times New Roman" w:eastAsia="宋体" w:hAnsi="Times New Roman" w:cs="宋体" w:hint="eastAsia"/>
          <w:color w:val="333333"/>
          <w:kern w:val="0"/>
          <w:sz w:val="24"/>
          <w:szCs w:val="24"/>
        </w:rPr>
        <w:t>〕</w:t>
      </w:r>
      <w:r w:rsidRPr="00797B7C">
        <w:rPr>
          <w:rFonts w:ascii="Times New Roman" w:eastAsia="宋体" w:hAnsi="Times New Roman" w:cs="宋体" w:hint="eastAsia"/>
          <w:color w:val="333333"/>
          <w:kern w:val="0"/>
          <w:sz w:val="24"/>
          <w:szCs w:val="24"/>
        </w:rPr>
        <w:t>1</w:t>
      </w:r>
      <w:r w:rsidRPr="00797B7C">
        <w:rPr>
          <w:rFonts w:ascii="Times New Roman" w:eastAsia="宋体" w:hAnsi="Times New Roman" w:cs="宋体" w:hint="eastAsia"/>
          <w:color w:val="333333"/>
          <w:kern w:val="0"/>
          <w:sz w:val="24"/>
          <w:szCs w:val="24"/>
        </w:rPr>
        <w:t>号</w:t>
      </w:r>
    </w:p>
    <w:p w14:paraId="0D6041B1" w14:textId="77777777" w:rsidR="00797B7C" w:rsidRPr="00797B7C" w:rsidRDefault="00797B7C" w:rsidP="00797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97B7C">
        <w:rPr>
          <w:rFonts w:ascii="Times New Roman" w:eastAsia="宋体" w:hAnsi="Times New Roman" w:cs="宋体" w:hint="eastAsia"/>
          <w:color w:val="333333"/>
          <w:kern w:val="0"/>
          <w:sz w:val="24"/>
          <w:szCs w:val="24"/>
        </w:rPr>
        <w:t>当事人：陈桂明，男，</w:t>
      </w:r>
      <w:r w:rsidRPr="00797B7C">
        <w:rPr>
          <w:rFonts w:ascii="Times New Roman" w:eastAsia="宋体" w:hAnsi="Times New Roman" w:cs="宋体" w:hint="eastAsia"/>
          <w:color w:val="333333"/>
          <w:kern w:val="0"/>
          <w:sz w:val="24"/>
          <w:szCs w:val="24"/>
        </w:rPr>
        <w:t>1969</w:t>
      </w:r>
      <w:r w:rsidRPr="00797B7C">
        <w:rPr>
          <w:rFonts w:ascii="Times New Roman" w:eastAsia="宋体" w:hAnsi="Times New Roman" w:cs="宋体" w:hint="eastAsia"/>
          <w:color w:val="333333"/>
          <w:kern w:val="0"/>
          <w:sz w:val="24"/>
          <w:szCs w:val="24"/>
        </w:rPr>
        <w:t>年</w:t>
      </w:r>
      <w:r w:rsidRPr="00797B7C">
        <w:rPr>
          <w:rFonts w:ascii="Times New Roman" w:eastAsia="宋体" w:hAnsi="Times New Roman" w:cs="宋体" w:hint="eastAsia"/>
          <w:color w:val="333333"/>
          <w:kern w:val="0"/>
          <w:sz w:val="24"/>
          <w:szCs w:val="24"/>
        </w:rPr>
        <w:t>10</w:t>
      </w:r>
      <w:r w:rsidRPr="00797B7C">
        <w:rPr>
          <w:rFonts w:ascii="Times New Roman" w:eastAsia="宋体" w:hAnsi="Times New Roman" w:cs="宋体" w:hint="eastAsia"/>
          <w:color w:val="333333"/>
          <w:kern w:val="0"/>
          <w:sz w:val="24"/>
          <w:szCs w:val="24"/>
        </w:rPr>
        <w:t>月出生，住址：上海市黄浦区。</w:t>
      </w:r>
    </w:p>
    <w:p w14:paraId="40C4D175" w14:textId="77777777" w:rsidR="00797B7C" w:rsidRPr="00797B7C" w:rsidRDefault="00797B7C" w:rsidP="00797B7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97B7C">
        <w:rPr>
          <w:rFonts w:ascii="Times New Roman" w:eastAsia="宋体" w:hAnsi="Times New Roman" w:cs="宋体" w:hint="eastAsia"/>
          <w:color w:val="333333"/>
          <w:kern w:val="0"/>
          <w:sz w:val="24"/>
          <w:szCs w:val="24"/>
        </w:rPr>
        <w:t xml:space="preserve">　</w:t>
      </w:r>
      <w:r w:rsidRPr="00797B7C">
        <w:rPr>
          <w:rFonts w:ascii="Times New Roman" w:eastAsia="宋体" w:hAnsi="Times New Roman" w:cs="宋体"/>
          <w:color w:val="333333"/>
          <w:kern w:val="0"/>
          <w:sz w:val="24"/>
          <w:szCs w:val="24"/>
        </w:rPr>
        <w:t xml:space="preserve">  </w:t>
      </w:r>
      <w:r w:rsidRPr="00797B7C">
        <w:rPr>
          <w:rFonts w:ascii="Times New Roman" w:eastAsia="宋体" w:hAnsi="Times New Roman" w:cs="宋体"/>
          <w:color w:val="333333"/>
          <w:kern w:val="0"/>
          <w:sz w:val="24"/>
          <w:szCs w:val="24"/>
        </w:rPr>
        <w:t>依据</w:t>
      </w:r>
      <w:r w:rsidRPr="00797B7C">
        <w:rPr>
          <w:rFonts w:ascii="Times New Roman" w:eastAsia="宋体" w:hAnsi="Times New Roman" w:cs="宋体"/>
          <w:color w:val="333333"/>
          <w:kern w:val="0"/>
          <w:sz w:val="24"/>
          <w:szCs w:val="24"/>
        </w:rPr>
        <w:t>2005</w:t>
      </w:r>
      <w:r w:rsidRPr="00797B7C">
        <w:rPr>
          <w:rFonts w:ascii="Times New Roman" w:eastAsia="宋体" w:hAnsi="Times New Roman" w:cs="宋体"/>
          <w:color w:val="333333"/>
          <w:kern w:val="0"/>
          <w:sz w:val="24"/>
          <w:szCs w:val="24"/>
        </w:rPr>
        <w:t>年修订的《中华人民共和国证券法》（以下简称</w:t>
      </w:r>
      <w:r w:rsidRPr="00797B7C">
        <w:rPr>
          <w:rFonts w:ascii="Times New Roman" w:eastAsia="宋体" w:hAnsi="Times New Roman" w:cs="宋体"/>
          <w:color w:val="333333"/>
          <w:kern w:val="0"/>
          <w:sz w:val="24"/>
          <w:szCs w:val="24"/>
        </w:rPr>
        <w:t>2005</w:t>
      </w:r>
      <w:r w:rsidRPr="00797B7C">
        <w:rPr>
          <w:rFonts w:ascii="Times New Roman" w:eastAsia="宋体" w:hAnsi="Times New Roman" w:cs="宋体"/>
          <w:color w:val="333333"/>
          <w:kern w:val="0"/>
          <w:sz w:val="24"/>
          <w:szCs w:val="24"/>
        </w:rPr>
        <w:t>年《证券法》）的有关规定，我局对陈桂明内幕交易</w:t>
      </w:r>
      <w:r w:rsidRPr="00797B7C">
        <w:rPr>
          <w:rFonts w:ascii="Times New Roman" w:eastAsia="宋体" w:hAnsi="Times New Roman" w:cs="宋体"/>
          <w:color w:val="333333"/>
          <w:kern w:val="0"/>
          <w:sz w:val="24"/>
          <w:szCs w:val="24"/>
        </w:rPr>
        <w:t>“</w:t>
      </w:r>
      <w:r w:rsidRPr="00797B7C">
        <w:rPr>
          <w:rFonts w:ascii="Times New Roman" w:eastAsia="宋体" w:hAnsi="Times New Roman" w:cs="宋体"/>
          <w:color w:val="333333"/>
          <w:kern w:val="0"/>
          <w:sz w:val="24"/>
          <w:szCs w:val="24"/>
        </w:rPr>
        <w:t>延长化建</w:t>
      </w:r>
      <w:r w:rsidRPr="00797B7C">
        <w:rPr>
          <w:rFonts w:ascii="Times New Roman" w:eastAsia="宋体" w:hAnsi="Times New Roman" w:cs="宋体"/>
          <w:color w:val="333333"/>
          <w:kern w:val="0"/>
          <w:sz w:val="24"/>
          <w:szCs w:val="24"/>
        </w:rPr>
        <w:t>”</w:t>
      </w:r>
      <w:r w:rsidRPr="00797B7C">
        <w:rPr>
          <w:rFonts w:ascii="Times New Roman" w:eastAsia="宋体" w:hAnsi="Times New Roman" w:cs="宋体"/>
          <w:color w:val="333333"/>
          <w:kern w:val="0"/>
          <w:sz w:val="24"/>
          <w:szCs w:val="24"/>
        </w:rPr>
        <w:t>的行为进行了立案调查、审理，并依法向当事人告知了</w:t>
      </w:r>
      <w:proofErr w:type="gramStart"/>
      <w:r w:rsidRPr="00797B7C">
        <w:rPr>
          <w:rFonts w:ascii="Times New Roman" w:eastAsia="宋体" w:hAnsi="Times New Roman" w:cs="宋体"/>
          <w:color w:val="333333"/>
          <w:kern w:val="0"/>
          <w:sz w:val="24"/>
          <w:szCs w:val="24"/>
        </w:rPr>
        <w:t>作出</w:t>
      </w:r>
      <w:proofErr w:type="gramEnd"/>
      <w:r w:rsidRPr="00797B7C">
        <w:rPr>
          <w:rFonts w:ascii="Times New Roman" w:eastAsia="宋体" w:hAnsi="Times New Roman" w:cs="宋体"/>
          <w:color w:val="333333"/>
          <w:kern w:val="0"/>
          <w:sz w:val="24"/>
          <w:szCs w:val="24"/>
        </w:rPr>
        <w:t>行政处罚的事实、理由、依据及当事人依法享有的权利，当事人未提出陈述、申辩意见，也未要求听证。本案现已调查、审理终结。</w:t>
      </w:r>
    </w:p>
    <w:p w14:paraId="59A44B25" w14:textId="77777777" w:rsidR="00797B7C" w:rsidRPr="00797B7C" w:rsidRDefault="00797B7C" w:rsidP="00797B7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97B7C">
        <w:rPr>
          <w:rFonts w:ascii="Times New Roman" w:eastAsia="宋体" w:hAnsi="Times New Roman" w:cs="宋体" w:hint="eastAsia"/>
          <w:color w:val="333333"/>
          <w:kern w:val="0"/>
          <w:sz w:val="24"/>
          <w:szCs w:val="24"/>
        </w:rPr>
        <w:t xml:space="preserve">　</w:t>
      </w:r>
      <w:r w:rsidRPr="00797B7C">
        <w:rPr>
          <w:rFonts w:ascii="Times New Roman" w:eastAsia="宋体" w:hAnsi="Times New Roman" w:cs="宋体"/>
          <w:color w:val="333333"/>
          <w:kern w:val="0"/>
          <w:sz w:val="24"/>
          <w:szCs w:val="24"/>
        </w:rPr>
        <w:t xml:space="preserve">  </w:t>
      </w:r>
      <w:r w:rsidRPr="00797B7C">
        <w:rPr>
          <w:rFonts w:ascii="Times New Roman" w:eastAsia="宋体" w:hAnsi="Times New Roman" w:cs="宋体"/>
          <w:color w:val="333333"/>
          <w:kern w:val="0"/>
          <w:sz w:val="24"/>
          <w:szCs w:val="24"/>
        </w:rPr>
        <w:t>经查明，陈桂明存在以下违法事实：</w:t>
      </w:r>
    </w:p>
    <w:p w14:paraId="0EE3BBE3" w14:textId="77777777" w:rsidR="00797B7C" w:rsidRPr="00797B7C" w:rsidRDefault="00797B7C" w:rsidP="00797B7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97B7C">
        <w:rPr>
          <w:rFonts w:ascii="Times New Roman" w:eastAsia="宋体" w:hAnsi="Times New Roman" w:cs="宋体" w:hint="eastAsia"/>
          <w:color w:val="333333"/>
          <w:kern w:val="0"/>
          <w:sz w:val="24"/>
          <w:szCs w:val="24"/>
        </w:rPr>
        <w:t xml:space="preserve">　</w:t>
      </w:r>
      <w:r w:rsidRPr="00797B7C">
        <w:rPr>
          <w:rFonts w:ascii="Times New Roman" w:eastAsia="宋体" w:hAnsi="Times New Roman" w:cs="宋体"/>
          <w:color w:val="333333"/>
          <w:kern w:val="0"/>
          <w:sz w:val="24"/>
          <w:szCs w:val="24"/>
        </w:rPr>
        <w:t xml:space="preserve">   </w:t>
      </w:r>
      <w:r w:rsidRPr="00797B7C">
        <w:rPr>
          <w:rFonts w:ascii="Times New Roman" w:eastAsia="宋体" w:hAnsi="Times New Roman" w:cs="宋体"/>
          <w:color w:val="333333"/>
          <w:kern w:val="0"/>
          <w:sz w:val="24"/>
          <w:szCs w:val="24"/>
        </w:rPr>
        <w:t>一、内幕信息形成、发展及公开过程</w:t>
      </w:r>
    </w:p>
    <w:p w14:paraId="51ABA717" w14:textId="77777777" w:rsidR="00797B7C" w:rsidRPr="00797B7C" w:rsidRDefault="00797B7C" w:rsidP="00797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97B7C">
        <w:rPr>
          <w:rFonts w:ascii="Times New Roman" w:eastAsia="宋体" w:hAnsi="Times New Roman" w:cs="宋体" w:hint="eastAsia"/>
          <w:color w:val="333333"/>
          <w:kern w:val="0"/>
          <w:sz w:val="24"/>
          <w:szCs w:val="24"/>
        </w:rPr>
        <w:t xml:space="preserve">　</w:t>
      </w:r>
      <w:r w:rsidRPr="00797B7C">
        <w:rPr>
          <w:rFonts w:ascii="Times New Roman" w:eastAsia="宋体" w:hAnsi="Times New Roman" w:cs="宋体"/>
          <w:color w:val="333333"/>
          <w:kern w:val="0"/>
          <w:sz w:val="24"/>
          <w:szCs w:val="24"/>
        </w:rPr>
        <w:t>  2019</w:t>
      </w:r>
      <w:r w:rsidRPr="00797B7C">
        <w:rPr>
          <w:rFonts w:ascii="Times New Roman" w:eastAsia="宋体" w:hAnsi="Times New Roman" w:cs="宋体"/>
          <w:color w:val="333333"/>
          <w:kern w:val="0"/>
          <w:sz w:val="24"/>
          <w:szCs w:val="24"/>
        </w:rPr>
        <w:t>年</w:t>
      </w:r>
      <w:r w:rsidRPr="00797B7C">
        <w:rPr>
          <w:rFonts w:ascii="Times New Roman" w:eastAsia="宋体" w:hAnsi="Times New Roman" w:cs="宋体"/>
          <w:color w:val="333333"/>
          <w:kern w:val="0"/>
          <w:sz w:val="24"/>
          <w:szCs w:val="24"/>
        </w:rPr>
        <w:t>6</w:t>
      </w:r>
      <w:r w:rsidRPr="00797B7C">
        <w:rPr>
          <w:rFonts w:ascii="Times New Roman" w:eastAsia="宋体" w:hAnsi="Times New Roman" w:cs="宋体"/>
          <w:color w:val="333333"/>
          <w:kern w:val="0"/>
          <w:sz w:val="24"/>
          <w:szCs w:val="24"/>
        </w:rPr>
        <w:t>月</w:t>
      </w:r>
      <w:r w:rsidRPr="00797B7C">
        <w:rPr>
          <w:rFonts w:ascii="Times New Roman" w:eastAsia="宋体" w:hAnsi="Times New Roman" w:cs="宋体"/>
          <w:color w:val="333333"/>
          <w:kern w:val="0"/>
          <w:sz w:val="24"/>
          <w:szCs w:val="24"/>
        </w:rPr>
        <w:t>21</w:t>
      </w:r>
      <w:r w:rsidRPr="00797B7C">
        <w:rPr>
          <w:rFonts w:ascii="Times New Roman" w:eastAsia="宋体" w:hAnsi="Times New Roman" w:cs="宋体"/>
          <w:color w:val="333333"/>
          <w:kern w:val="0"/>
          <w:sz w:val="24"/>
          <w:szCs w:val="24"/>
        </w:rPr>
        <w:t>日，陕西延长石油化建股份有限公司（以下简称延长化建或上市公司，证券代码</w:t>
      </w:r>
      <w:r w:rsidRPr="00797B7C">
        <w:rPr>
          <w:rFonts w:ascii="Times New Roman" w:eastAsia="宋体" w:hAnsi="Times New Roman" w:cs="宋体"/>
          <w:color w:val="333333"/>
          <w:kern w:val="0"/>
          <w:sz w:val="24"/>
          <w:szCs w:val="24"/>
        </w:rPr>
        <w:t>600248</w:t>
      </w:r>
      <w:r w:rsidRPr="00797B7C">
        <w:rPr>
          <w:rFonts w:ascii="Times New Roman" w:eastAsia="宋体" w:hAnsi="Times New Roman" w:cs="宋体"/>
          <w:color w:val="333333"/>
          <w:kern w:val="0"/>
          <w:sz w:val="24"/>
          <w:szCs w:val="24"/>
        </w:rPr>
        <w:t>）收到陕西延长石油（集团）有限责任公司（以下简称延长集团）通知，可能存在延长集团持有的上市公司股权划转事项。</w:t>
      </w:r>
      <w:r w:rsidRPr="00797B7C">
        <w:rPr>
          <w:rFonts w:ascii="Times New Roman" w:eastAsia="宋体" w:hAnsi="Times New Roman" w:cs="宋体"/>
          <w:color w:val="333333"/>
          <w:kern w:val="0"/>
          <w:sz w:val="24"/>
          <w:szCs w:val="24"/>
        </w:rPr>
        <w:t>2019</w:t>
      </w:r>
      <w:r w:rsidRPr="00797B7C">
        <w:rPr>
          <w:rFonts w:ascii="Times New Roman" w:eastAsia="宋体" w:hAnsi="Times New Roman" w:cs="宋体"/>
          <w:color w:val="333333"/>
          <w:kern w:val="0"/>
          <w:sz w:val="24"/>
          <w:szCs w:val="24"/>
        </w:rPr>
        <w:t>年</w:t>
      </w:r>
      <w:r w:rsidRPr="00797B7C">
        <w:rPr>
          <w:rFonts w:ascii="Times New Roman" w:eastAsia="宋体" w:hAnsi="Times New Roman" w:cs="宋体"/>
          <w:color w:val="333333"/>
          <w:kern w:val="0"/>
          <w:sz w:val="24"/>
          <w:szCs w:val="24"/>
        </w:rPr>
        <w:t>8</w:t>
      </w:r>
      <w:r w:rsidRPr="00797B7C">
        <w:rPr>
          <w:rFonts w:ascii="Times New Roman" w:eastAsia="宋体" w:hAnsi="Times New Roman" w:cs="宋体"/>
          <w:color w:val="333333"/>
          <w:kern w:val="0"/>
          <w:sz w:val="24"/>
          <w:szCs w:val="24"/>
        </w:rPr>
        <w:t>月</w:t>
      </w:r>
      <w:r w:rsidRPr="00797B7C">
        <w:rPr>
          <w:rFonts w:ascii="Times New Roman" w:eastAsia="宋体" w:hAnsi="Times New Roman" w:cs="宋体"/>
          <w:color w:val="333333"/>
          <w:kern w:val="0"/>
          <w:sz w:val="24"/>
          <w:szCs w:val="24"/>
        </w:rPr>
        <w:t>30</w:t>
      </w:r>
      <w:r w:rsidRPr="00797B7C">
        <w:rPr>
          <w:rFonts w:ascii="Times New Roman" w:eastAsia="宋体" w:hAnsi="Times New Roman" w:cs="宋体"/>
          <w:color w:val="333333"/>
          <w:kern w:val="0"/>
          <w:sz w:val="24"/>
          <w:szCs w:val="24"/>
        </w:rPr>
        <w:t>日，延长集团与陕西建工控股集团有限公司（以下</w:t>
      </w:r>
      <w:proofErr w:type="gramStart"/>
      <w:r w:rsidRPr="00797B7C">
        <w:rPr>
          <w:rFonts w:ascii="Times New Roman" w:eastAsia="宋体" w:hAnsi="Times New Roman" w:cs="宋体"/>
          <w:color w:val="333333"/>
          <w:kern w:val="0"/>
          <w:sz w:val="24"/>
          <w:szCs w:val="24"/>
        </w:rPr>
        <w:t>简称陕</w:t>
      </w:r>
      <w:r w:rsidRPr="00797B7C">
        <w:rPr>
          <w:rFonts w:ascii="Times New Roman" w:eastAsia="宋体" w:hAnsi="Times New Roman" w:cs="宋体"/>
          <w:color w:val="333333"/>
          <w:kern w:val="0"/>
          <w:sz w:val="24"/>
          <w:szCs w:val="24"/>
        </w:rPr>
        <w:lastRenderedPageBreak/>
        <w:t>建控股</w:t>
      </w:r>
      <w:proofErr w:type="gramEnd"/>
      <w:r w:rsidRPr="00797B7C">
        <w:rPr>
          <w:rFonts w:ascii="Times New Roman" w:eastAsia="宋体" w:hAnsi="Times New Roman" w:cs="宋体"/>
          <w:color w:val="333333"/>
          <w:kern w:val="0"/>
          <w:sz w:val="24"/>
          <w:szCs w:val="24"/>
        </w:rPr>
        <w:t>）签署国有股权无偿划转协议，并于</w:t>
      </w:r>
      <w:r w:rsidRPr="00797B7C">
        <w:rPr>
          <w:rFonts w:ascii="Times New Roman" w:eastAsia="宋体" w:hAnsi="Times New Roman" w:cs="宋体"/>
          <w:color w:val="333333"/>
          <w:kern w:val="0"/>
          <w:sz w:val="24"/>
          <w:szCs w:val="24"/>
        </w:rPr>
        <w:t>2019</w:t>
      </w:r>
      <w:r w:rsidRPr="00797B7C">
        <w:rPr>
          <w:rFonts w:ascii="Times New Roman" w:eastAsia="宋体" w:hAnsi="Times New Roman" w:cs="宋体"/>
          <w:color w:val="333333"/>
          <w:kern w:val="0"/>
          <w:sz w:val="24"/>
          <w:szCs w:val="24"/>
        </w:rPr>
        <w:t>年</w:t>
      </w:r>
      <w:r w:rsidRPr="00797B7C">
        <w:rPr>
          <w:rFonts w:ascii="Times New Roman" w:eastAsia="宋体" w:hAnsi="Times New Roman" w:cs="宋体"/>
          <w:color w:val="333333"/>
          <w:kern w:val="0"/>
          <w:sz w:val="24"/>
          <w:szCs w:val="24"/>
        </w:rPr>
        <w:t>9</w:t>
      </w:r>
      <w:r w:rsidRPr="00797B7C">
        <w:rPr>
          <w:rFonts w:ascii="Times New Roman" w:eastAsia="宋体" w:hAnsi="Times New Roman" w:cs="宋体"/>
          <w:color w:val="333333"/>
          <w:kern w:val="0"/>
          <w:sz w:val="24"/>
          <w:szCs w:val="24"/>
        </w:rPr>
        <w:t>月</w:t>
      </w:r>
      <w:r w:rsidRPr="00797B7C">
        <w:rPr>
          <w:rFonts w:ascii="Times New Roman" w:eastAsia="宋体" w:hAnsi="Times New Roman" w:cs="宋体"/>
          <w:color w:val="333333"/>
          <w:kern w:val="0"/>
          <w:sz w:val="24"/>
          <w:szCs w:val="24"/>
        </w:rPr>
        <w:t>24</w:t>
      </w:r>
      <w:r w:rsidRPr="00797B7C">
        <w:rPr>
          <w:rFonts w:ascii="Times New Roman" w:eastAsia="宋体" w:hAnsi="Times New Roman" w:cs="宋体"/>
          <w:color w:val="333333"/>
          <w:kern w:val="0"/>
          <w:sz w:val="24"/>
          <w:szCs w:val="24"/>
        </w:rPr>
        <w:t>日获国有资产管理部门同意，按照协议约定延长集团将其持有的上市公司</w:t>
      </w:r>
      <w:r w:rsidRPr="00797B7C">
        <w:rPr>
          <w:rFonts w:ascii="Times New Roman" w:eastAsia="宋体" w:hAnsi="Times New Roman" w:cs="宋体"/>
          <w:color w:val="333333"/>
          <w:kern w:val="0"/>
          <w:sz w:val="24"/>
          <w:szCs w:val="24"/>
        </w:rPr>
        <w:t>29%</w:t>
      </w:r>
      <w:r w:rsidRPr="00797B7C">
        <w:rPr>
          <w:rFonts w:ascii="Times New Roman" w:eastAsia="宋体" w:hAnsi="Times New Roman" w:cs="宋体"/>
          <w:color w:val="333333"/>
          <w:kern w:val="0"/>
          <w:sz w:val="24"/>
          <w:szCs w:val="24"/>
        </w:rPr>
        <w:t>股权无偿划</w:t>
      </w:r>
      <w:proofErr w:type="gramStart"/>
      <w:r w:rsidRPr="00797B7C">
        <w:rPr>
          <w:rFonts w:ascii="Times New Roman" w:eastAsia="宋体" w:hAnsi="Times New Roman" w:cs="宋体"/>
          <w:color w:val="333333"/>
          <w:kern w:val="0"/>
          <w:sz w:val="24"/>
          <w:szCs w:val="24"/>
        </w:rPr>
        <w:t>转给陕建控股</w:t>
      </w:r>
      <w:proofErr w:type="gramEnd"/>
      <w:r w:rsidRPr="00797B7C">
        <w:rPr>
          <w:rFonts w:ascii="Times New Roman" w:eastAsia="宋体" w:hAnsi="Times New Roman" w:cs="宋体"/>
          <w:color w:val="333333"/>
          <w:kern w:val="0"/>
          <w:sz w:val="24"/>
          <w:szCs w:val="24"/>
        </w:rPr>
        <w:t>。</w:t>
      </w:r>
      <w:r w:rsidRPr="00797B7C">
        <w:rPr>
          <w:rFonts w:ascii="Times New Roman" w:eastAsia="宋体" w:hAnsi="Times New Roman" w:cs="宋体"/>
          <w:color w:val="333333"/>
          <w:kern w:val="0"/>
          <w:sz w:val="24"/>
          <w:szCs w:val="24"/>
        </w:rPr>
        <w:t>2019</w:t>
      </w:r>
      <w:r w:rsidRPr="00797B7C">
        <w:rPr>
          <w:rFonts w:ascii="Times New Roman" w:eastAsia="宋体" w:hAnsi="Times New Roman" w:cs="宋体"/>
          <w:color w:val="333333"/>
          <w:kern w:val="0"/>
          <w:sz w:val="24"/>
          <w:szCs w:val="24"/>
        </w:rPr>
        <w:t>年</w:t>
      </w:r>
      <w:r w:rsidRPr="00797B7C">
        <w:rPr>
          <w:rFonts w:ascii="Times New Roman" w:eastAsia="宋体" w:hAnsi="Times New Roman" w:cs="宋体"/>
          <w:color w:val="333333"/>
          <w:kern w:val="0"/>
          <w:sz w:val="24"/>
          <w:szCs w:val="24"/>
        </w:rPr>
        <w:t>11</w:t>
      </w:r>
      <w:r w:rsidRPr="00797B7C">
        <w:rPr>
          <w:rFonts w:ascii="Times New Roman" w:eastAsia="宋体" w:hAnsi="Times New Roman" w:cs="宋体"/>
          <w:color w:val="333333"/>
          <w:kern w:val="0"/>
          <w:sz w:val="24"/>
          <w:szCs w:val="24"/>
        </w:rPr>
        <w:t>月</w:t>
      </w:r>
      <w:r w:rsidRPr="00797B7C">
        <w:rPr>
          <w:rFonts w:ascii="Times New Roman" w:eastAsia="宋体" w:hAnsi="Times New Roman" w:cs="宋体"/>
          <w:color w:val="333333"/>
          <w:kern w:val="0"/>
          <w:sz w:val="24"/>
          <w:szCs w:val="24"/>
        </w:rPr>
        <w:t>26</w:t>
      </w:r>
      <w:r w:rsidRPr="00797B7C">
        <w:rPr>
          <w:rFonts w:ascii="Times New Roman" w:eastAsia="宋体" w:hAnsi="Times New Roman" w:cs="宋体"/>
          <w:color w:val="333333"/>
          <w:kern w:val="0"/>
          <w:sz w:val="24"/>
          <w:szCs w:val="24"/>
        </w:rPr>
        <w:t>日股权过户登记手续完成，延长化建控股股东变更</w:t>
      </w:r>
      <w:proofErr w:type="gramStart"/>
      <w:r w:rsidRPr="00797B7C">
        <w:rPr>
          <w:rFonts w:ascii="Times New Roman" w:eastAsia="宋体" w:hAnsi="Times New Roman" w:cs="宋体"/>
          <w:color w:val="333333"/>
          <w:kern w:val="0"/>
          <w:sz w:val="24"/>
          <w:szCs w:val="24"/>
        </w:rPr>
        <w:t>为陕建控股</w:t>
      </w:r>
      <w:proofErr w:type="gramEnd"/>
      <w:r w:rsidRPr="00797B7C">
        <w:rPr>
          <w:rFonts w:ascii="Times New Roman" w:eastAsia="宋体" w:hAnsi="Times New Roman" w:cs="宋体"/>
          <w:color w:val="333333"/>
          <w:kern w:val="0"/>
          <w:sz w:val="24"/>
          <w:szCs w:val="24"/>
        </w:rPr>
        <w:t>，实际</w:t>
      </w:r>
      <w:r w:rsidRPr="00797B7C">
        <w:rPr>
          <w:rFonts w:ascii="Times New Roman" w:eastAsia="宋体" w:hAnsi="Times New Roman" w:cs="宋体" w:hint="eastAsia"/>
          <w:color w:val="333333"/>
          <w:kern w:val="0"/>
          <w:sz w:val="24"/>
          <w:szCs w:val="24"/>
        </w:rPr>
        <w:t>控制人仍为陕西省国有资产管理委员会（以下简称陕西省国资委）。</w:t>
      </w:r>
    </w:p>
    <w:p w14:paraId="4135FCF7" w14:textId="77777777" w:rsidR="00797B7C" w:rsidRPr="00797B7C" w:rsidRDefault="00797B7C" w:rsidP="00797B7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97B7C">
        <w:rPr>
          <w:rFonts w:ascii="Times New Roman" w:eastAsia="宋体" w:hAnsi="Times New Roman" w:cs="宋体" w:hint="eastAsia"/>
          <w:color w:val="333333"/>
          <w:kern w:val="0"/>
          <w:sz w:val="24"/>
          <w:szCs w:val="24"/>
        </w:rPr>
        <w:t xml:space="preserve">　</w:t>
      </w:r>
      <w:r w:rsidRPr="00797B7C">
        <w:rPr>
          <w:rFonts w:ascii="Times New Roman" w:eastAsia="宋体" w:hAnsi="Times New Roman" w:cs="宋体"/>
          <w:color w:val="333333"/>
          <w:kern w:val="0"/>
          <w:sz w:val="24"/>
          <w:szCs w:val="24"/>
        </w:rPr>
        <w:t xml:space="preserve">  </w:t>
      </w:r>
      <w:proofErr w:type="gramStart"/>
      <w:r w:rsidRPr="00797B7C">
        <w:rPr>
          <w:rFonts w:ascii="Times New Roman" w:eastAsia="宋体" w:hAnsi="Times New Roman" w:cs="宋体"/>
          <w:color w:val="333333"/>
          <w:kern w:val="0"/>
          <w:sz w:val="24"/>
          <w:szCs w:val="24"/>
        </w:rPr>
        <w:t>陕建控股</w:t>
      </w:r>
      <w:proofErr w:type="gramEnd"/>
      <w:r w:rsidRPr="00797B7C">
        <w:rPr>
          <w:rFonts w:ascii="Times New Roman" w:eastAsia="宋体" w:hAnsi="Times New Roman" w:cs="宋体"/>
          <w:color w:val="333333"/>
          <w:kern w:val="0"/>
          <w:sz w:val="24"/>
          <w:szCs w:val="24"/>
        </w:rPr>
        <w:t>最初计划通过</w:t>
      </w:r>
      <w:r w:rsidRPr="00797B7C">
        <w:rPr>
          <w:rFonts w:ascii="Times New Roman" w:eastAsia="宋体" w:hAnsi="Times New Roman" w:cs="宋体"/>
          <w:color w:val="333333"/>
          <w:kern w:val="0"/>
          <w:sz w:val="24"/>
          <w:szCs w:val="24"/>
        </w:rPr>
        <w:t>IPO</w:t>
      </w:r>
      <w:r w:rsidRPr="00797B7C">
        <w:rPr>
          <w:rFonts w:ascii="Times New Roman" w:eastAsia="宋体" w:hAnsi="Times New Roman" w:cs="宋体"/>
          <w:color w:val="333333"/>
          <w:kern w:val="0"/>
          <w:sz w:val="24"/>
          <w:szCs w:val="24"/>
        </w:rPr>
        <w:t>方式实现旗下相关资产业务上市；股权划转事项实施期间，相关方改变原计划，开始</w:t>
      </w:r>
      <w:proofErr w:type="gramStart"/>
      <w:r w:rsidRPr="00797B7C">
        <w:rPr>
          <w:rFonts w:ascii="Times New Roman" w:eastAsia="宋体" w:hAnsi="Times New Roman" w:cs="宋体"/>
          <w:color w:val="333333"/>
          <w:kern w:val="0"/>
          <w:sz w:val="24"/>
          <w:szCs w:val="24"/>
        </w:rPr>
        <w:t>筹划陕建控股</w:t>
      </w:r>
      <w:proofErr w:type="gramEnd"/>
      <w:r w:rsidRPr="00797B7C">
        <w:rPr>
          <w:rFonts w:ascii="Times New Roman" w:eastAsia="宋体" w:hAnsi="Times New Roman" w:cs="宋体"/>
          <w:color w:val="333333"/>
          <w:kern w:val="0"/>
          <w:sz w:val="24"/>
          <w:szCs w:val="24"/>
        </w:rPr>
        <w:t>旗下相关资产业务通过与上市公司重组的方式实现整体上市。中国国际金融有限公司（以下简称中金公司）作为财务顾问就重组事项提供建议，项目组成员通过</w:t>
      </w:r>
      <w:proofErr w:type="gramStart"/>
      <w:r w:rsidRPr="00797B7C">
        <w:rPr>
          <w:rFonts w:ascii="Times New Roman" w:eastAsia="宋体" w:hAnsi="Times New Roman" w:cs="宋体"/>
          <w:color w:val="333333"/>
          <w:kern w:val="0"/>
          <w:sz w:val="24"/>
          <w:szCs w:val="24"/>
        </w:rPr>
        <w:t>内部微信群</w:t>
      </w:r>
      <w:proofErr w:type="gramEnd"/>
      <w:r w:rsidRPr="00797B7C">
        <w:rPr>
          <w:rFonts w:ascii="Times New Roman" w:eastAsia="宋体" w:hAnsi="Times New Roman" w:cs="宋体"/>
          <w:color w:val="333333"/>
          <w:kern w:val="0"/>
          <w:sz w:val="24"/>
          <w:szCs w:val="24"/>
        </w:rPr>
        <w:t>就项目日常过程性事项进行讨论沟通。陈桂明女儿陈某霖所在的</w:t>
      </w:r>
      <w:r w:rsidRPr="00797B7C">
        <w:rPr>
          <w:rFonts w:ascii="Times New Roman" w:eastAsia="宋体" w:hAnsi="Times New Roman" w:cs="宋体"/>
          <w:color w:val="333333"/>
          <w:kern w:val="0"/>
          <w:sz w:val="24"/>
          <w:szCs w:val="24"/>
        </w:rPr>
        <w:t>“</w:t>
      </w:r>
      <w:r w:rsidRPr="00797B7C">
        <w:rPr>
          <w:rFonts w:ascii="Times New Roman" w:eastAsia="宋体" w:hAnsi="Times New Roman" w:cs="宋体"/>
          <w:color w:val="333333"/>
          <w:kern w:val="0"/>
          <w:sz w:val="24"/>
          <w:szCs w:val="24"/>
        </w:rPr>
        <w:t>西安小分队</w:t>
      </w:r>
      <w:r w:rsidRPr="00797B7C">
        <w:rPr>
          <w:rFonts w:ascii="Times New Roman" w:eastAsia="宋体" w:hAnsi="Times New Roman" w:cs="宋体"/>
          <w:color w:val="333333"/>
          <w:kern w:val="0"/>
          <w:sz w:val="24"/>
          <w:szCs w:val="24"/>
        </w:rPr>
        <w:t>”</w:t>
      </w:r>
      <w:proofErr w:type="gramStart"/>
      <w:r w:rsidRPr="00797B7C">
        <w:rPr>
          <w:rFonts w:ascii="Times New Roman" w:eastAsia="宋体" w:hAnsi="Times New Roman" w:cs="宋体"/>
          <w:color w:val="333333"/>
          <w:kern w:val="0"/>
          <w:sz w:val="24"/>
          <w:szCs w:val="24"/>
        </w:rPr>
        <w:t>微信群</w:t>
      </w:r>
      <w:proofErr w:type="gramEnd"/>
      <w:r w:rsidRPr="00797B7C">
        <w:rPr>
          <w:rFonts w:ascii="Times New Roman" w:eastAsia="宋体" w:hAnsi="Times New Roman" w:cs="宋体"/>
          <w:color w:val="333333"/>
          <w:kern w:val="0"/>
          <w:sz w:val="24"/>
          <w:szCs w:val="24"/>
        </w:rPr>
        <w:t>在</w:t>
      </w:r>
      <w:r w:rsidRPr="00797B7C">
        <w:rPr>
          <w:rFonts w:ascii="Times New Roman" w:eastAsia="宋体" w:hAnsi="Times New Roman" w:cs="宋体"/>
          <w:color w:val="333333"/>
          <w:kern w:val="0"/>
          <w:sz w:val="24"/>
          <w:szCs w:val="24"/>
        </w:rPr>
        <w:t>2019</w:t>
      </w:r>
      <w:r w:rsidRPr="00797B7C">
        <w:rPr>
          <w:rFonts w:ascii="Times New Roman" w:eastAsia="宋体" w:hAnsi="Times New Roman" w:cs="宋体"/>
          <w:color w:val="333333"/>
          <w:kern w:val="0"/>
          <w:sz w:val="24"/>
          <w:szCs w:val="24"/>
        </w:rPr>
        <w:t>年</w:t>
      </w:r>
      <w:r w:rsidRPr="00797B7C">
        <w:rPr>
          <w:rFonts w:ascii="Times New Roman" w:eastAsia="宋体" w:hAnsi="Times New Roman" w:cs="宋体"/>
          <w:color w:val="333333"/>
          <w:kern w:val="0"/>
          <w:sz w:val="24"/>
          <w:szCs w:val="24"/>
        </w:rPr>
        <w:t>11</w:t>
      </w:r>
      <w:r w:rsidRPr="00797B7C">
        <w:rPr>
          <w:rFonts w:ascii="Times New Roman" w:eastAsia="宋体" w:hAnsi="Times New Roman" w:cs="宋体"/>
          <w:color w:val="333333"/>
          <w:kern w:val="0"/>
          <w:sz w:val="24"/>
          <w:szCs w:val="24"/>
        </w:rPr>
        <w:t>月</w:t>
      </w:r>
      <w:r w:rsidRPr="00797B7C">
        <w:rPr>
          <w:rFonts w:ascii="Times New Roman" w:eastAsia="宋体" w:hAnsi="Times New Roman" w:cs="宋体"/>
          <w:color w:val="333333"/>
          <w:kern w:val="0"/>
          <w:sz w:val="24"/>
          <w:szCs w:val="24"/>
        </w:rPr>
        <w:t>26</w:t>
      </w:r>
      <w:r w:rsidRPr="00797B7C">
        <w:rPr>
          <w:rFonts w:ascii="Times New Roman" w:eastAsia="宋体" w:hAnsi="Times New Roman" w:cs="宋体"/>
          <w:color w:val="333333"/>
          <w:kern w:val="0"/>
          <w:sz w:val="24"/>
          <w:szCs w:val="24"/>
        </w:rPr>
        <w:t>日前即有关于重组方案讨论内容，</w:t>
      </w:r>
      <w:r w:rsidRPr="00797B7C">
        <w:rPr>
          <w:rFonts w:ascii="Times New Roman" w:eastAsia="宋体" w:hAnsi="Times New Roman" w:cs="宋体"/>
          <w:color w:val="333333"/>
          <w:kern w:val="0"/>
          <w:sz w:val="24"/>
          <w:szCs w:val="24"/>
        </w:rPr>
        <w:t>2019</w:t>
      </w:r>
      <w:r w:rsidRPr="00797B7C">
        <w:rPr>
          <w:rFonts w:ascii="Times New Roman" w:eastAsia="宋体" w:hAnsi="Times New Roman" w:cs="宋体"/>
          <w:color w:val="333333"/>
          <w:kern w:val="0"/>
          <w:sz w:val="24"/>
          <w:szCs w:val="24"/>
        </w:rPr>
        <w:t>年</w:t>
      </w:r>
      <w:r w:rsidRPr="00797B7C">
        <w:rPr>
          <w:rFonts w:ascii="Times New Roman" w:eastAsia="宋体" w:hAnsi="Times New Roman" w:cs="宋体"/>
          <w:color w:val="333333"/>
          <w:kern w:val="0"/>
          <w:sz w:val="24"/>
          <w:szCs w:val="24"/>
        </w:rPr>
        <w:t>11</w:t>
      </w:r>
      <w:r w:rsidRPr="00797B7C">
        <w:rPr>
          <w:rFonts w:ascii="Times New Roman" w:eastAsia="宋体" w:hAnsi="Times New Roman" w:cs="宋体"/>
          <w:color w:val="333333"/>
          <w:kern w:val="0"/>
          <w:sz w:val="24"/>
          <w:szCs w:val="24"/>
        </w:rPr>
        <w:t>月</w:t>
      </w:r>
      <w:r w:rsidRPr="00797B7C">
        <w:rPr>
          <w:rFonts w:ascii="Times New Roman" w:eastAsia="宋体" w:hAnsi="Times New Roman" w:cs="宋体"/>
          <w:color w:val="333333"/>
          <w:kern w:val="0"/>
          <w:sz w:val="24"/>
          <w:szCs w:val="24"/>
        </w:rPr>
        <w:t>27</w:t>
      </w:r>
      <w:r w:rsidRPr="00797B7C">
        <w:rPr>
          <w:rFonts w:ascii="Times New Roman" w:eastAsia="宋体" w:hAnsi="Times New Roman" w:cs="宋体"/>
          <w:color w:val="333333"/>
          <w:kern w:val="0"/>
          <w:sz w:val="24"/>
          <w:szCs w:val="24"/>
        </w:rPr>
        <w:t>日该</w:t>
      </w:r>
      <w:proofErr w:type="gramStart"/>
      <w:r w:rsidRPr="00797B7C">
        <w:rPr>
          <w:rFonts w:ascii="Times New Roman" w:eastAsia="宋体" w:hAnsi="Times New Roman" w:cs="宋体"/>
          <w:color w:val="333333"/>
          <w:kern w:val="0"/>
          <w:sz w:val="24"/>
          <w:szCs w:val="24"/>
        </w:rPr>
        <w:t>微信群</w:t>
      </w:r>
      <w:proofErr w:type="gramEnd"/>
      <w:r w:rsidRPr="00797B7C">
        <w:rPr>
          <w:rFonts w:ascii="Times New Roman" w:eastAsia="宋体" w:hAnsi="Times New Roman" w:cs="宋体"/>
          <w:color w:val="333333"/>
          <w:kern w:val="0"/>
          <w:sz w:val="24"/>
          <w:szCs w:val="24"/>
        </w:rPr>
        <w:t>内发布《陕西建工集团有限公司重组上市实施方案</w:t>
      </w:r>
      <w:r w:rsidRPr="00797B7C">
        <w:rPr>
          <w:rFonts w:ascii="Times New Roman" w:eastAsia="宋体" w:hAnsi="Times New Roman" w:cs="宋体"/>
          <w:color w:val="333333"/>
          <w:kern w:val="0"/>
          <w:sz w:val="24"/>
          <w:szCs w:val="24"/>
        </w:rPr>
        <w:t>-11.27</w:t>
      </w:r>
      <w:r w:rsidRPr="00797B7C">
        <w:rPr>
          <w:rFonts w:ascii="Times New Roman" w:eastAsia="宋体" w:hAnsi="Times New Roman" w:cs="宋体"/>
          <w:color w:val="333333"/>
          <w:kern w:val="0"/>
          <w:sz w:val="24"/>
          <w:szCs w:val="24"/>
        </w:rPr>
        <w:t>》。</w:t>
      </w:r>
    </w:p>
    <w:p w14:paraId="4F3660E1" w14:textId="77777777" w:rsidR="00797B7C" w:rsidRPr="00797B7C" w:rsidRDefault="00797B7C" w:rsidP="00797B7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97B7C">
        <w:rPr>
          <w:rFonts w:ascii="Times New Roman" w:eastAsia="宋体" w:hAnsi="Times New Roman" w:cs="宋体" w:hint="eastAsia"/>
          <w:color w:val="333333"/>
          <w:kern w:val="0"/>
          <w:sz w:val="24"/>
          <w:szCs w:val="24"/>
        </w:rPr>
        <w:t xml:space="preserve">　</w:t>
      </w:r>
      <w:r w:rsidRPr="00797B7C">
        <w:rPr>
          <w:rFonts w:ascii="Times New Roman" w:eastAsia="宋体" w:hAnsi="Times New Roman" w:cs="宋体"/>
          <w:color w:val="333333"/>
          <w:kern w:val="0"/>
          <w:sz w:val="24"/>
          <w:szCs w:val="24"/>
        </w:rPr>
        <w:t>  2019</w:t>
      </w:r>
      <w:r w:rsidRPr="00797B7C">
        <w:rPr>
          <w:rFonts w:ascii="Times New Roman" w:eastAsia="宋体" w:hAnsi="Times New Roman" w:cs="宋体"/>
          <w:color w:val="333333"/>
          <w:kern w:val="0"/>
          <w:sz w:val="24"/>
          <w:szCs w:val="24"/>
        </w:rPr>
        <w:t>年</w:t>
      </w:r>
      <w:r w:rsidRPr="00797B7C">
        <w:rPr>
          <w:rFonts w:ascii="Times New Roman" w:eastAsia="宋体" w:hAnsi="Times New Roman" w:cs="宋体"/>
          <w:color w:val="333333"/>
          <w:kern w:val="0"/>
          <w:sz w:val="24"/>
          <w:szCs w:val="24"/>
        </w:rPr>
        <w:t>12</w:t>
      </w:r>
      <w:r w:rsidRPr="00797B7C">
        <w:rPr>
          <w:rFonts w:ascii="Times New Roman" w:eastAsia="宋体" w:hAnsi="Times New Roman" w:cs="宋体"/>
          <w:color w:val="333333"/>
          <w:kern w:val="0"/>
          <w:sz w:val="24"/>
          <w:szCs w:val="24"/>
        </w:rPr>
        <w:t>月份陈某霖所在的</w:t>
      </w:r>
      <w:r w:rsidRPr="00797B7C">
        <w:rPr>
          <w:rFonts w:ascii="Times New Roman" w:eastAsia="宋体" w:hAnsi="Times New Roman" w:cs="宋体"/>
          <w:color w:val="333333"/>
          <w:kern w:val="0"/>
          <w:sz w:val="24"/>
          <w:szCs w:val="24"/>
        </w:rPr>
        <w:t>“</w:t>
      </w:r>
      <w:r w:rsidRPr="00797B7C">
        <w:rPr>
          <w:rFonts w:ascii="Times New Roman" w:eastAsia="宋体" w:hAnsi="Times New Roman" w:cs="宋体"/>
          <w:color w:val="333333"/>
          <w:kern w:val="0"/>
          <w:sz w:val="24"/>
          <w:szCs w:val="24"/>
        </w:rPr>
        <w:t>陕西建工</w:t>
      </w:r>
      <w:r w:rsidRPr="00797B7C">
        <w:rPr>
          <w:rFonts w:ascii="Times New Roman" w:eastAsia="宋体" w:hAnsi="Times New Roman" w:cs="宋体"/>
          <w:color w:val="333333"/>
          <w:kern w:val="0"/>
          <w:sz w:val="24"/>
          <w:szCs w:val="24"/>
        </w:rPr>
        <w:t>-</w:t>
      </w:r>
      <w:r w:rsidRPr="00797B7C">
        <w:rPr>
          <w:rFonts w:ascii="Times New Roman" w:eastAsia="宋体" w:hAnsi="Times New Roman" w:cs="宋体"/>
          <w:color w:val="333333"/>
          <w:kern w:val="0"/>
          <w:sz w:val="24"/>
          <w:szCs w:val="24"/>
        </w:rPr>
        <w:t>中金内部</w:t>
      </w:r>
      <w:r w:rsidRPr="00797B7C">
        <w:rPr>
          <w:rFonts w:ascii="Times New Roman" w:eastAsia="宋体" w:hAnsi="Times New Roman" w:cs="宋体"/>
          <w:color w:val="333333"/>
          <w:kern w:val="0"/>
          <w:sz w:val="24"/>
          <w:szCs w:val="24"/>
        </w:rPr>
        <w:t>”</w:t>
      </w:r>
      <w:proofErr w:type="gramStart"/>
      <w:r w:rsidRPr="00797B7C">
        <w:rPr>
          <w:rFonts w:ascii="Times New Roman" w:eastAsia="宋体" w:hAnsi="Times New Roman" w:cs="宋体"/>
          <w:color w:val="333333"/>
          <w:kern w:val="0"/>
          <w:sz w:val="24"/>
          <w:szCs w:val="24"/>
        </w:rPr>
        <w:t>微信群关于</w:t>
      </w:r>
      <w:proofErr w:type="gramEnd"/>
      <w:r w:rsidRPr="00797B7C">
        <w:rPr>
          <w:rFonts w:ascii="Times New Roman" w:eastAsia="宋体" w:hAnsi="Times New Roman" w:cs="宋体"/>
          <w:color w:val="333333"/>
          <w:kern w:val="0"/>
          <w:sz w:val="24"/>
          <w:szCs w:val="24"/>
        </w:rPr>
        <w:t>重组方案细节讨论频繁，陈某霖在该群内与项目组其他成员存在互动；</w:t>
      </w:r>
      <w:r w:rsidRPr="00797B7C">
        <w:rPr>
          <w:rFonts w:ascii="Times New Roman" w:eastAsia="宋体" w:hAnsi="Times New Roman" w:cs="宋体"/>
          <w:color w:val="333333"/>
          <w:kern w:val="0"/>
          <w:sz w:val="24"/>
          <w:szCs w:val="24"/>
        </w:rPr>
        <w:t>2019</w:t>
      </w:r>
      <w:r w:rsidRPr="00797B7C">
        <w:rPr>
          <w:rFonts w:ascii="Times New Roman" w:eastAsia="宋体" w:hAnsi="Times New Roman" w:cs="宋体"/>
          <w:color w:val="333333"/>
          <w:kern w:val="0"/>
          <w:sz w:val="24"/>
          <w:szCs w:val="24"/>
        </w:rPr>
        <w:t>年</w:t>
      </w:r>
      <w:r w:rsidRPr="00797B7C">
        <w:rPr>
          <w:rFonts w:ascii="Times New Roman" w:eastAsia="宋体" w:hAnsi="Times New Roman" w:cs="宋体"/>
          <w:color w:val="333333"/>
          <w:kern w:val="0"/>
          <w:sz w:val="24"/>
          <w:szCs w:val="24"/>
        </w:rPr>
        <w:t>12</w:t>
      </w:r>
      <w:r w:rsidRPr="00797B7C">
        <w:rPr>
          <w:rFonts w:ascii="Times New Roman" w:eastAsia="宋体" w:hAnsi="Times New Roman" w:cs="宋体"/>
          <w:color w:val="333333"/>
          <w:kern w:val="0"/>
          <w:sz w:val="24"/>
          <w:szCs w:val="24"/>
        </w:rPr>
        <w:t>月</w:t>
      </w:r>
      <w:r w:rsidRPr="00797B7C">
        <w:rPr>
          <w:rFonts w:ascii="Times New Roman" w:eastAsia="宋体" w:hAnsi="Times New Roman" w:cs="宋体"/>
          <w:color w:val="333333"/>
          <w:kern w:val="0"/>
          <w:sz w:val="24"/>
          <w:szCs w:val="24"/>
        </w:rPr>
        <w:t>16</w:t>
      </w:r>
      <w:r w:rsidRPr="00797B7C">
        <w:rPr>
          <w:rFonts w:ascii="Times New Roman" w:eastAsia="宋体" w:hAnsi="Times New Roman" w:cs="宋体"/>
          <w:color w:val="333333"/>
          <w:kern w:val="0"/>
          <w:sz w:val="24"/>
          <w:szCs w:val="24"/>
        </w:rPr>
        <w:t>日该群内发布《关于请求省国资委对重组重大事项予以协调的请示（改稿）</w:t>
      </w:r>
      <w:r w:rsidRPr="00797B7C">
        <w:rPr>
          <w:rFonts w:ascii="Times New Roman" w:eastAsia="宋体" w:hAnsi="Times New Roman" w:cs="宋体"/>
          <w:color w:val="333333"/>
          <w:kern w:val="0"/>
          <w:sz w:val="24"/>
          <w:szCs w:val="24"/>
        </w:rPr>
        <w:t>-1216</w:t>
      </w:r>
      <w:r w:rsidRPr="00797B7C">
        <w:rPr>
          <w:rFonts w:ascii="Times New Roman" w:eastAsia="宋体" w:hAnsi="Times New Roman" w:cs="宋体"/>
          <w:color w:val="333333"/>
          <w:kern w:val="0"/>
          <w:sz w:val="24"/>
          <w:szCs w:val="24"/>
        </w:rPr>
        <w:t>》；</w:t>
      </w:r>
      <w:r w:rsidRPr="00797B7C">
        <w:rPr>
          <w:rFonts w:ascii="Times New Roman" w:eastAsia="宋体" w:hAnsi="Times New Roman" w:cs="宋体"/>
          <w:color w:val="333333"/>
          <w:kern w:val="0"/>
          <w:sz w:val="24"/>
          <w:szCs w:val="24"/>
        </w:rPr>
        <w:t>2019</w:t>
      </w:r>
      <w:r w:rsidRPr="00797B7C">
        <w:rPr>
          <w:rFonts w:ascii="Times New Roman" w:eastAsia="宋体" w:hAnsi="Times New Roman" w:cs="宋体"/>
          <w:color w:val="333333"/>
          <w:kern w:val="0"/>
          <w:sz w:val="24"/>
          <w:szCs w:val="24"/>
        </w:rPr>
        <w:t>年</w:t>
      </w:r>
      <w:r w:rsidRPr="00797B7C">
        <w:rPr>
          <w:rFonts w:ascii="Times New Roman" w:eastAsia="宋体" w:hAnsi="Times New Roman" w:cs="宋体"/>
          <w:color w:val="333333"/>
          <w:kern w:val="0"/>
          <w:sz w:val="24"/>
          <w:szCs w:val="24"/>
        </w:rPr>
        <w:t>12</w:t>
      </w:r>
      <w:r w:rsidRPr="00797B7C">
        <w:rPr>
          <w:rFonts w:ascii="Times New Roman" w:eastAsia="宋体" w:hAnsi="Times New Roman" w:cs="宋体"/>
          <w:color w:val="333333"/>
          <w:kern w:val="0"/>
          <w:sz w:val="24"/>
          <w:szCs w:val="24"/>
        </w:rPr>
        <w:t>月</w:t>
      </w:r>
      <w:r w:rsidRPr="00797B7C">
        <w:rPr>
          <w:rFonts w:ascii="Times New Roman" w:eastAsia="宋体" w:hAnsi="Times New Roman" w:cs="宋体"/>
          <w:color w:val="333333"/>
          <w:kern w:val="0"/>
          <w:sz w:val="24"/>
          <w:szCs w:val="24"/>
        </w:rPr>
        <w:t>18</w:t>
      </w:r>
      <w:r w:rsidRPr="00797B7C">
        <w:rPr>
          <w:rFonts w:ascii="Times New Roman" w:eastAsia="宋体" w:hAnsi="Times New Roman" w:cs="宋体"/>
          <w:color w:val="333333"/>
          <w:kern w:val="0"/>
          <w:sz w:val="24"/>
          <w:szCs w:val="24"/>
        </w:rPr>
        <w:t>日该群内发布《</w:t>
      </w:r>
      <w:r w:rsidRPr="00797B7C">
        <w:rPr>
          <w:rFonts w:ascii="Times New Roman" w:eastAsia="宋体" w:hAnsi="Times New Roman" w:cs="宋体"/>
          <w:color w:val="333333"/>
          <w:kern w:val="0"/>
          <w:sz w:val="24"/>
          <w:szCs w:val="24"/>
        </w:rPr>
        <w:t>YCHJ</w:t>
      </w:r>
      <w:r w:rsidRPr="00797B7C">
        <w:rPr>
          <w:rFonts w:ascii="Times New Roman" w:eastAsia="宋体" w:hAnsi="Times New Roman" w:cs="宋体"/>
          <w:color w:val="333333"/>
          <w:kern w:val="0"/>
          <w:sz w:val="24"/>
          <w:szCs w:val="24"/>
        </w:rPr>
        <w:t>重大资产重组项目立项报告</w:t>
      </w:r>
      <w:r w:rsidRPr="00797B7C">
        <w:rPr>
          <w:rFonts w:ascii="Times New Roman" w:eastAsia="宋体" w:hAnsi="Times New Roman" w:cs="宋体"/>
          <w:color w:val="333333"/>
          <w:kern w:val="0"/>
          <w:sz w:val="24"/>
          <w:szCs w:val="24"/>
        </w:rPr>
        <w:t>-1217clean</w:t>
      </w:r>
      <w:r w:rsidRPr="00797B7C">
        <w:rPr>
          <w:rFonts w:ascii="Times New Roman" w:eastAsia="宋体" w:hAnsi="Times New Roman" w:cs="宋体"/>
          <w:color w:val="333333"/>
          <w:kern w:val="0"/>
          <w:sz w:val="24"/>
          <w:szCs w:val="24"/>
        </w:rPr>
        <w:t>》，同日该群内发布信息通知项目组成员填写内幕信息知情人登记表，陈某霖</w:t>
      </w:r>
      <w:proofErr w:type="gramStart"/>
      <w:r w:rsidRPr="00797B7C">
        <w:rPr>
          <w:rFonts w:ascii="Times New Roman" w:eastAsia="宋体" w:hAnsi="Times New Roman" w:cs="宋体"/>
          <w:color w:val="333333"/>
          <w:kern w:val="0"/>
          <w:sz w:val="24"/>
          <w:szCs w:val="24"/>
        </w:rPr>
        <w:t>发微信要求</w:t>
      </w:r>
      <w:proofErr w:type="gramEnd"/>
      <w:r w:rsidRPr="00797B7C">
        <w:rPr>
          <w:rFonts w:ascii="Times New Roman" w:eastAsia="宋体" w:hAnsi="Times New Roman" w:cs="宋体"/>
          <w:color w:val="333333"/>
          <w:kern w:val="0"/>
          <w:sz w:val="24"/>
          <w:szCs w:val="24"/>
        </w:rPr>
        <w:t>陈桂明提供身份证号，称</w:t>
      </w:r>
      <w:r w:rsidRPr="00797B7C">
        <w:rPr>
          <w:rFonts w:ascii="Times New Roman" w:eastAsia="宋体" w:hAnsi="Times New Roman" w:cs="宋体"/>
          <w:color w:val="333333"/>
          <w:kern w:val="0"/>
          <w:sz w:val="24"/>
          <w:szCs w:val="24"/>
        </w:rPr>
        <w:t>“</w:t>
      </w:r>
      <w:r w:rsidRPr="00797B7C">
        <w:rPr>
          <w:rFonts w:ascii="Times New Roman" w:eastAsia="宋体" w:hAnsi="Times New Roman" w:cs="宋体"/>
          <w:color w:val="333333"/>
          <w:kern w:val="0"/>
          <w:sz w:val="24"/>
          <w:szCs w:val="24"/>
        </w:rPr>
        <w:t>有个项目要填内幕信息知情人登记表</w:t>
      </w:r>
      <w:r w:rsidRPr="00797B7C">
        <w:rPr>
          <w:rFonts w:ascii="Times New Roman" w:eastAsia="宋体" w:hAnsi="Times New Roman" w:cs="宋体"/>
          <w:color w:val="333333"/>
          <w:kern w:val="0"/>
          <w:sz w:val="24"/>
          <w:szCs w:val="24"/>
        </w:rPr>
        <w:t>”</w:t>
      </w:r>
      <w:r w:rsidRPr="00797B7C">
        <w:rPr>
          <w:rFonts w:ascii="Times New Roman" w:eastAsia="宋体" w:hAnsi="Times New Roman" w:cs="宋体"/>
          <w:color w:val="333333"/>
          <w:kern w:val="0"/>
          <w:sz w:val="24"/>
          <w:szCs w:val="24"/>
        </w:rPr>
        <w:t>。</w:t>
      </w:r>
    </w:p>
    <w:p w14:paraId="742F66B6" w14:textId="77777777" w:rsidR="00797B7C" w:rsidRPr="00797B7C" w:rsidRDefault="00797B7C" w:rsidP="00797B7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97B7C">
        <w:rPr>
          <w:rFonts w:ascii="Times New Roman" w:eastAsia="宋体" w:hAnsi="Times New Roman" w:cs="宋体" w:hint="eastAsia"/>
          <w:color w:val="333333"/>
          <w:kern w:val="0"/>
          <w:sz w:val="24"/>
          <w:szCs w:val="24"/>
        </w:rPr>
        <w:t xml:space="preserve">　</w:t>
      </w:r>
      <w:r w:rsidRPr="00797B7C">
        <w:rPr>
          <w:rFonts w:ascii="Times New Roman" w:eastAsia="宋体" w:hAnsi="Times New Roman" w:cs="宋体"/>
          <w:color w:val="333333"/>
          <w:kern w:val="0"/>
          <w:sz w:val="24"/>
          <w:szCs w:val="24"/>
        </w:rPr>
        <w:t>  2019</w:t>
      </w:r>
      <w:r w:rsidRPr="00797B7C">
        <w:rPr>
          <w:rFonts w:ascii="Times New Roman" w:eastAsia="宋体" w:hAnsi="Times New Roman" w:cs="宋体"/>
          <w:color w:val="333333"/>
          <w:kern w:val="0"/>
          <w:sz w:val="24"/>
          <w:szCs w:val="24"/>
        </w:rPr>
        <w:t>年</w:t>
      </w:r>
      <w:r w:rsidRPr="00797B7C">
        <w:rPr>
          <w:rFonts w:ascii="Times New Roman" w:eastAsia="宋体" w:hAnsi="Times New Roman" w:cs="宋体"/>
          <w:color w:val="333333"/>
          <w:kern w:val="0"/>
          <w:sz w:val="24"/>
          <w:szCs w:val="24"/>
        </w:rPr>
        <w:t>12</w:t>
      </w:r>
      <w:r w:rsidRPr="00797B7C">
        <w:rPr>
          <w:rFonts w:ascii="Times New Roman" w:eastAsia="宋体" w:hAnsi="Times New Roman" w:cs="宋体"/>
          <w:color w:val="333333"/>
          <w:kern w:val="0"/>
          <w:sz w:val="24"/>
          <w:szCs w:val="24"/>
        </w:rPr>
        <w:t>月</w:t>
      </w:r>
      <w:r w:rsidRPr="00797B7C">
        <w:rPr>
          <w:rFonts w:ascii="Times New Roman" w:eastAsia="宋体" w:hAnsi="Times New Roman" w:cs="宋体"/>
          <w:color w:val="333333"/>
          <w:kern w:val="0"/>
          <w:sz w:val="24"/>
          <w:szCs w:val="24"/>
        </w:rPr>
        <w:t>23</w:t>
      </w:r>
      <w:r w:rsidRPr="00797B7C">
        <w:rPr>
          <w:rFonts w:ascii="Times New Roman" w:eastAsia="宋体" w:hAnsi="Times New Roman" w:cs="宋体"/>
          <w:color w:val="333333"/>
          <w:kern w:val="0"/>
          <w:sz w:val="24"/>
          <w:szCs w:val="24"/>
        </w:rPr>
        <w:t>日陈某霖所在的</w:t>
      </w:r>
      <w:r w:rsidRPr="00797B7C">
        <w:rPr>
          <w:rFonts w:ascii="Times New Roman" w:eastAsia="宋体" w:hAnsi="Times New Roman" w:cs="宋体"/>
          <w:color w:val="333333"/>
          <w:kern w:val="0"/>
          <w:sz w:val="24"/>
          <w:szCs w:val="24"/>
        </w:rPr>
        <w:t>“</w:t>
      </w:r>
      <w:r w:rsidRPr="00797B7C">
        <w:rPr>
          <w:rFonts w:ascii="Times New Roman" w:eastAsia="宋体" w:hAnsi="Times New Roman" w:cs="宋体"/>
          <w:color w:val="333333"/>
          <w:kern w:val="0"/>
          <w:sz w:val="24"/>
          <w:szCs w:val="24"/>
        </w:rPr>
        <w:t>陕西建工</w:t>
      </w:r>
      <w:r w:rsidRPr="00797B7C">
        <w:rPr>
          <w:rFonts w:ascii="Times New Roman" w:eastAsia="宋体" w:hAnsi="Times New Roman" w:cs="宋体"/>
          <w:color w:val="333333"/>
          <w:kern w:val="0"/>
          <w:sz w:val="24"/>
          <w:szCs w:val="24"/>
        </w:rPr>
        <w:t>-</w:t>
      </w:r>
      <w:r w:rsidRPr="00797B7C">
        <w:rPr>
          <w:rFonts w:ascii="Times New Roman" w:eastAsia="宋体" w:hAnsi="Times New Roman" w:cs="宋体"/>
          <w:color w:val="333333"/>
          <w:kern w:val="0"/>
          <w:sz w:val="24"/>
          <w:szCs w:val="24"/>
        </w:rPr>
        <w:t>中金内部</w:t>
      </w:r>
      <w:r w:rsidRPr="00797B7C">
        <w:rPr>
          <w:rFonts w:ascii="Times New Roman" w:eastAsia="宋体" w:hAnsi="Times New Roman" w:cs="宋体"/>
          <w:color w:val="333333"/>
          <w:kern w:val="0"/>
          <w:sz w:val="24"/>
          <w:szCs w:val="24"/>
        </w:rPr>
        <w:t>”</w:t>
      </w:r>
      <w:r w:rsidRPr="00797B7C">
        <w:rPr>
          <w:rFonts w:ascii="Times New Roman" w:eastAsia="宋体" w:hAnsi="Times New Roman" w:cs="宋体"/>
          <w:color w:val="333333"/>
          <w:kern w:val="0"/>
          <w:sz w:val="24"/>
          <w:szCs w:val="24"/>
        </w:rPr>
        <w:t>群内发布消息称将于</w:t>
      </w:r>
      <w:r w:rsidRPr="00797B7C">
        <w:rPr>
          <w:rFonts w:ascii="Times New Roman" w:eastAsia="宋体" w:hAnsi="Times New Roman" w:cs="宋体"/>
          <w:color w:val="333333"/>
          <w:kern w:val="0"/>
          <w:sz w:val="24"/>
          <w:szCs w:val="24"/>
        </w:rPr>
        <w:t>12</w:t>
      </w:r>
      <w:r w:rsidRPr="00797B7C">
        <w:rPr>
          <w:rFonts w:ascii="Times New Roman" w:eastAsia="宋体" w:hAnsi="Times New Roman" w:cs="宋体"/>
          <w:color w:val="333333"/>
          <w:kern w:val="0"/>
          <w:sz w:val="24"/>
          <w:szCs w:val="24"/>
        </w:rPr>
        <w:t>月</w:t>
      </w:r>
      <w:r w:rsidRPr="00797B7C">
        <w:rPr>
          <w:rFonts w:ascii="Times New Roman" w:eastAsia="宋体" w:hAnsi="Times New Roman" w:cs="宋体"/>
          <w:color w:val="333333"/>
          <w:kern w:val="0"/>
          <w:sz w:val="24"/>
          <w:szCs w:val="24"/>
        </w:rPr>
        <w:t>26</w:t>
      </w:r>
      <w:r w:rsidRPr="00797B7C">
        <w:rPr>
          <w:rFonts w:ascii="Times New Roman" w:eastAsia="宋体" w:hAnsi="Times New Roman" w:cs="宋体"/>
          <w:color w:val="333333"/>
          <w:kern w:val="0"/>
          <w:sz w:val="24"/>
          <w:szCs w:val="24"/>
        </w:rPr>
        <w:t>日或</w:t>
      </w:r>
      <w:r w:rsidRPr="00797B7C">
        <w:rPr>
          <w:rFonts w:ascii="Times New Roman" w:eastAsia="宋体" w:hAnsi="Times New Roman" w:cs="宋体"/>
          <w:color w:val="333333"/>
          <w:kern w:val="0"/>
          <w:sz w:val="24"/>
          <w:szCs w:val="24"/>
        </w:rPr>
        <w:t>27</w:t>
      </w:r>
      <w:r w:rsidRPr="00797B7C">
        <w:rPr>
          <w:rFonts w:ascii="Times New Roman" w:eastAsia="宋体" w:hAnsi="Times New Roman" w:cs="宋体"/>
          <w:color w:val="333333"/>
          <w:kern w:val="0"/>
          <w:sz w:val="24"/>
          <w:szCs w:val="24"/>
        </w:rPr>
        <w:t>日召开陕西省国资</w:t>
      </w:r>
      <w:proofErr w:type="gramStart"/>
      <w:r w:rsidRPr="00797B7C">
        <w:rPr>
          <w:rFonts w:ascii="Times New Roman" w:eastAsia="宋体" w:hAnsi="Times New Roman" w:cs="宋体"/>
          <w:color w:val="333333"/>
          <w:kern w:val="0"/>
          <w:sz w:val="24"/>
          <w:szCs w:val="24"/>
        </w:rPr>
        <w:t>委重大</w:t>
      </w:r>
      <w:proofErr w:type="gramEnd"/>
      <w:r w:rsidRPr="00797B7C">
        <w:rPr>
          <w:rFonts w:ascii="Times New Roman" w:eastAsia="宋体" w:hAnsi="Times New Roman" w:cs="宋体"/>
          <w:color w:val="333333"/>
          <w:kern w:val="0"/>
          <w:sz w:val="24"/>
          <w:szCs w:val="24"/>
        </w:rPr>
        <w:t>资产重组专题会议。</w:t>
      </w:r>
      <w:r w:rsidRPr="00797B7C">
        <w:rPr>
          <w:rFonts w:ascii="Times New Roman" w:eastAsia="宋体" w:hAnsi="Times New Roman" w:cs="宋体"/>
          <w:color w:val="333333"/>
          <w:kern w:val="0"/>
          <w:sz w:val="24"/>
          <w:szCs w:val="24"/>
        </w:rPr>
        <w:t>2019</w:t>
      </w:r>
      <w:r w:rsidRPr="00797B7C">
        <w:rPr>
          <w:rFonts w:ascii="Times New Roman" w:eastAsia="宋体" w:hAnsi="Times New Roman" w:cs="宋体"/>
          <w:color w:val="333333"/>
          <w:kern w:val="0"/>
          <w:sz w:val="24"/>
          <w:szCs w:val="24"/>
        </w:rPr>
        <w:t>年</w:t>
      </w:r>
      <w:r w:rsidRPr="00797B7C">
        <w:rPr>
          <w:rFonts w:ascii="Times New Roman" w:eastAsia="宋体" w:hAnsi="Times New Roman" w:cs="宋体"/>
          <w:color w:val="333333"/>
          <w:kern w:val="0"/>
          <w:sz w:val="24"/>
          <w:szCs w:val="24"/>
        </w:rPr>
        <w:t>12</w:t>
      </w:r>
      <w:r w:rsidRPr="00797B7C">
        <w:rPr>
          <w:rFonts w:ascii="Times New Roman" w:eastAsia="宋体" w:hAnsi="Times New Roman" w:cs="宋体"/>
          <w:color w:val="333333"/>
          <w:kern w:val="0"/>
          <w:sz w:val="24"/>
          <w:szCs w:val="24"/>
        </w:rPr>
        <w:t>月</w:t>
      </w:r>
      <w:r w:rsidRPr="00797B7C">
        <w:rPr>
          <w:rFonts w:ascii="Times New Roman" w:eastAsia="宋体" w:hAnsi="Times New Roman" w:cs="宋体"/>
          <w:color w:val="333333"/>
          <w:kern w:val="0"/>
          <w:sz w:val="24"/>
          <w:szCs w:val="24"/>
        </w:rPr>
        <w:t>26</w:t>
      </w:r>
      <w:r w:rsidRPr="00797B7C">
        <w:rPr>
          <w:rFonts w:ascii="Times New Roman" w:eastAsia="宋体" w:hAnsi="Times New Roman" w:cs="宋体"/>
          <w:color w:val="333333"/>
          <w:kern w:val="0"/>
          <w:sz w:val="24"/>
          <w:szCs w:val="24"/>
        </w:rPr>
        <w:t>日，陕西省国资委召开会议，听取延长集团、</w:t>
      </w:r>
      <w:proofErr w:type="gramStart"/>
      <w:r w:rsidRPr="00797B7C">
        <w:rPr>
          <w:rFonts w:ascii="Times New Roman" w:eastAsia="宋体" w:hAnsi="Times New Roman" w:cs="宋体"/>
          <w:color w:val="333333"/>
          <w:kern w:val="0"/>
          <w:sz w:val="24"/>
          <w:szCs w:val="24"/>
        </w:rPr>
        <w:t>陕建控股</w:t>
      </w:r>
      <w:proofErr w:type="gramEnd"/>
      <w:r w:rsidRPr="00797B7C">
        <w:rPr>
          <w:rFonts w:ascii="Times New Roman" w:eastAsia="宋体" w:hAnsi="Times New Roman" w:cs="宋体"/>
          <w:color w:val="333333"/>
          <w:kern w:val="0"/>
          <w:sz w:val="24"/>
          <w:szCs w:val="24"/>
        </w:rPr>
        <w:t>关于重组工作进展情况汇报，并研究确定相关方案，中金公司项目</w:t>
      </w:r>
      <w:proofErr w:type="gramStart"/>
      <w:r w:rsidRPr="00797B7C">
        <w:rPr>
          <w:rFonts w:ascii="Times New Roman" w:eastAsia="宋体" w:hAnsi="Times New Roman" w:cs="宋体"/>
          <w:color w:val="333333"/>
          <w:kern w:val="0"/>
          <w:sz w:val="24"/>
          <w:szCs w:val="24"/>
        </w:rPr>
        <w:t>组相关</w:t>
      </w:r>
      <w:proofErr w:type="gramEnd"/>
      <w:r w:rsidRPr="00797B7C">
        <w:rPr>
          <w:rFonts w:ascii="Times New Roman" w:eastAsia="宋体" w:hAnsi="Times New Roman" w:cs="宋体"/>
          <w:color w:val="333333"/>
          <w:kern w:val="0"/>
          <w:sz w:val="24"/>
          <w:szCs w:val="24"/>
        </w:rPr>
        <w:t>人员参会。</w:t>
      </w:r>
    </w:p>
    <w:p w14:paraId="59843F30" w14:textId="77777777" w:rsidR="00797B7C" w:rsidRPr="00797B7C" w:rsidRDefault="00797B7C" w:rsidP="00797B7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97B7C">
        <w:rPr>
          <w:rFonts w:ascii="Times New Roman" w:eastAsia="宋体" w:hAnsi="Times New Roman" w:cs="宋体" w:hint="eastAsia"/>
          <w:color w:val="333333"/>
          <w:kern w:val="0"/>
          <w:sz w:val="24"/>
          <w:szCs w:val="24"/>
        </w:rPr>
        <w:t xml:space="preserve">　</w:t>
      </w:r>
      <w:r w:rsidRPr="00797B7C">
        <w:rPr>
          <w:rFonts w:ascii="Times New Roman" w:eastAsia="宋体" w:hAnsi="Times New Roman" w:cs="宋体"/>
          <w:color w:val="333333"/>
          <w:kern w:val="0"/>
          <w:sz w:val="24"/>
          <w:szCs w:val="24"/>
        </w:rPr>
        <w:t>  2020</w:t>
      </w:r>
      <w:r w:rsidRPr="00797B7C">
        <w:rPr>
          <w:rFonts w:ascii="Times New Roman" w:eastAsia="宋体" w:hAnsi="Times New Roman" w:cs="宋体"/>
          <w:color w:val="333333"/>
          <w:kern w:val="0"/>
          <w:sz w:val="24"/>
          <w:szCs w:val="24"/>
        </w:rPr>
        <w:t>年</w:t>
      </w:r>
      <w:r w:rsidRPr="00797B7C">
        <w:rPr>
          <w:rFonts w:ascii="Times New Roman" w:eastAsia="宋体" w:hAnsi="Times New Roman" w:cs="宋体"/>
          <w:color w:val="333333"/>
          <w:kern w:val="0"/>
          <w:sz w:val="24"/>
          <w:szCs w:val="24"/>
        </w:rPr>
        <w:t>1</w:t>
      </w:r>
      <w:r w:rsidRPr="00797B7C">
        <w:rPr>
          <w:rFonts w:ascii="Times New Roman" w:eastAsia="宋体" w:hAnsi="Times New Roman" w:cs="宋体"/>
          <w:color w:val="333333"/>
          <w:kern w:val="0"/>
          <w:sz w:val="24"/>
          <w:szCs w:val="24"/>
        </w:rPr>
        <w:t>月</w:t>
      </w:r>
      <w:r w:rsidRPr="00797B7C">
        <w:rPr>
          <w:rFonts w:ascii="Times New Roman" w:eastAsia="宋体" w:hAnsi="Times New Roman" w:cs="宋体"/>
          <w:color w:val="333333"/>
          <w:kern w:val="0"/>
          <w:sz w:val="24"/>
          <w:szCs w:val="24"/>
        </w:rPr>
        <w:t>2</w:t>
      </w:r>
      <w:r w:rsidRPr="00797B7C">
        <w:rPr>
          <w:rFonts w:ascii="Times New Roman" w:eastAsia="宋体" w:hAnsi="Times New Roman" w:cs="宋体"/>
          <w:color w:val="333333"/>
          <w:kern w:val="0"/>
          <w:sz w:val="24"/>
          <w:szCs w:val="24"/>
        </w:rPr>
        <w:t>日，延长化建</w:t>
      </w:r>
      <w:proofErr w:type="gramStart"/>
      <w:r w:rsidRPr="00797B7C">
        <w:rPr>
          <w:rFonts w:ascii="Times New Roman" w:eastAsia="宋体" w:hAnsi="Times New Roman" w:cs="宋体"/>
          <w:color w:val="333333"/>
          <w:kern w:val="0"/>
          <w:sz w:val="24"/>
          <w:szCs w:val="24"/>
        </w:rPr>
        <w:t>与陕建控股</w:t>
      </w:r>
      <w:proofErr w:type="gramEnd"/>
      <w:r w:rsidRPr="00797B7C">
        <w:rPr>
          <w:rFonts w:ascii="Times New Roman" w:eastAsia="宋体" w:hAnsi="Times New Roman" w:cs="宋体"/>
          <w:color w:val="333333"/>
          <w:kern w:val="0"/>
          <w:sz w:val="24"/>
          <w:szCs w:val="24"/>
        </w:rPr>
        <w:t>、陕西建工实业有限公司（以下</w:t>
      </w:r>
      <w:proofErr w:type="gramStart"/>
      <w:r w:rsidRPr="00797B7C">
        <w:rPr>
          <w:rFonts w:ascii="Times New Roman" w:eastAsia="宋体" w:hAnsi="Times New Roman" w:cs="宋体"/>
          <w:color w:val="333333"/>
          <w:kern w:val="0"/>
          <w:sz w:val="24"/>
          <w:szCs w:val="24"/>
        </w:rPr>
        <w:t>简称陕建实业</w:t>
      </w:r>
      <w:proofErr w:type="gramEnd"/>
      <w:r w:rsidRPr="00797B7C">
        <w:rPr>
          <w:rFonts w:ascii="Times New Roman" w:eastAsia="宋体" w:hAnsi="Times New Roman" w:cs="宋体"/>
          <w:color w:val="333333"/>
          <w:kern w:val="0"/>
          <w:sz w:val="24"/>
          <w:szCs w:val="24"/>
        </w:rPr>
        <w:t>）、陕西建工集团股份有限公司（以下</w:t>
      </w:r>
      <w:proofErr w:type="gramStart"/>
      <w:r w:rsidRPr="00797B7C">
        <w:rPr>
          <w:rFonts w:ascii="Times New Roman" w:eastAsia="宋体" w:hAnsi="Times New Roman" w:cs="宋体"/>
          <w:color w:val="333333"/>
          <w:kern w:val="0"/>
          <w:sz w:val="24"/>
          <w:szCs w:val="24"/>
        </w:rPr>
        <w:t>简称陕建股份</w:t>
      </w:r>
      <w:proofErr w:type="gramEnd"/>
      <w:r w:rsidRPr="00797B7C">
        <w:rPr>
          <w:rFonts w:ascii="Times New Roman" w:eastAsia="宋体" w:hAnsi="Times New Roman" w:cs="宋体"/>
          <w:color w:val="333333"/>
          <w:kern w:val="0"/>
          <w:sz w:val="24"/>
          <w:szCs w:val="24"/>
        </w:rPr>
        <w:t>）联合签署《合作意向协议》，确定重组初步方案，即延长化</w:t>
      </w:r>
      <w:proofErr w:type="gramStart"/>
      <w:r w:rsidRPr="00797B7C">
        <w:rPr>
          <w:rFonts w:ascii="Times New Roman" w:eastAsia="宋体" w:hAnsi="Times New Roman" w:cs="宋体"/>
          <w:color w:val="333333"/>
          <w:kern w:val="0"/>
          <w:sz w:val="24"/>
          <w:szCs w:val="24"/>
        </w:rPr>
        <w:t>建拟与陕建</w:t>
      </w:r>
      <w:proofErr w:type="gramEnd"/>
      <w:r w:rsidRPr="00797B7C">
        <w:rPr>
          <w:rFonts w:ascii="Times New Roman" w:eastAsia="宋体" w:hAnsi="Times New Roman" w:cs="宋体"/>
          <w:color w:val="333333"/>
          <w:kern w:val="0"/>
          <w:sz w:val="24"/>
          <w:szCs w:val="24"/>
        </w:rPr>
        <w:t>控股</w:t>
      </w:r>
      <w:proofErr w:type="gramStart"/>
      <w:r w:rsidRPr="00797B7C">
        <w:rPr>
          <w:rFonts w:ascii="Times New Roman" w:eastAsia="宋体" w:hAnsi="Times New Roman" w:cs="宋体"/>
          <w:color w:val="333333"/>
          <w:kern w:val="0"/>
          <w:sz w:val="24"/>
          <w:szCs w:val="24"/>
        </w:rPr>
        <w:t>及陕建实业</w:t>
      </w:r>
      <w:proofErr w:type="gramEnd"/>
      <w:r w:rsidRPr="00797B7C">
        <w:rPr>
          <w:rFonts w:ascii="Times New Roman" w:eastAsia="宋体" w:hAnsi="Times New Roman" w:cs="宋体"/>
          <w:color w:val="333333"/>
          <w:kern w:val="0"/>
          <w:sz w:val="24"/>
          <w:szCs w:val="24"/>
        </w:rPr>
        <w:t>进行换股吸收</w:t>
      </w:r>
      <w:proofErr w:type="gramStart"/>
      <w:r w:rsidRPr="00797B7C">
        <w:rPr>
          <w:rFonts w:ascii="Times New Roman" w:eastAsia="宋体" w:hAnsi="Times New Roman" w:cs="宋体"/>
          <w:color w:val="333333"/>
          <w:kern w:val="0"/>
          <w:sz w:val="24"/>
          <w:szCs w:val="24"/>
        </w:rPr>
        <w:t>合并陕建股份</w:t>
      </w:r>
      <w:proofErr w:type="gramEnd"/>
      <w:r w:rsidRPr="00797B7C">
        <w:rPr>
          <w:rFonts w:ascii="Times New Roman" w:eastAsia="宋体" w:hAnsi="Times New Roman" w:cs="宋体"/>
          <w:color w:val="333333"/>
          <w:kern w:val="0"/>
          <w:sz w:val="24"/>
          <w:szCs w:val="24"/>
        </w:rPr>
        <w:t>。</w:t>
      </w:r>
    </w:p>
    <w:p w14:paraId="41790402" w14:textId="77777777" w:rsidR="00797B7C" w:rsidRPr="00797B7C" w:rsidRDefault="00797B7C" w:rsidP="00797B7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97B7C">
        <w:rPr>
          <w:rFonts w:ascii="Times New Roman" w:eastAsia="宋体" w:hAnsi="Times New Roman" w:cs="宋体" w:hint="eastAsia"/>
          <w:color w:val="333333"/>
          <w:kern w:val="0"/>
          <w:sz w:val="24"/>
          <w:szCs w:val="24"/>
        </w:rPr>
        <w:t xml:space="preserve">　</w:t>
      </w:r>
      <w:r w:rsidRPr="00797B7C">
        <w:rPr>
          <w:rFonts w:ascii="Times New Roman" w:eastAsia="宋体" w:hAnsi="Times New Roman" w:cs="宋体"/>
          <w:color w:val="333333"/>
          <w:kern w:val="0"/>
          <w:sz w:val="24"/>
          <w:szCs w:val="24"/>
        </w:rPr>
        <w:t>  2020</w:t>
      </w:r>
      <w:r w:rsidRPr="00797B7C">
        <w:rPr>
          <w:rFonts w:ascii="Times New Roman" w:eastAsia="宋体" w:hAnsi="Times New Roman" w:cs="宋体"/>
          <w:color w:val="333333"/>
          <w:kern w:val="0"/>
          <w:sz w:val="24"/>
          <w:szCs w:val="24"/>
        </w:rPr>
        <w:t>年</w:t>
      </w:r>
      <w:r w:rsidRPr="00797B7C">
        <w:rPr>
          <w:rFonts w:ascii="Times New Roman" w:eastAsia="宋体" w:hAnsi="Times New Roman" w:cs="宋体"/>
          <w:color w:val="333333"/>
          <w:kern w:val="0"/>
          <w:sz w:val="24"/>
          <w:szCs w:val="24"/>
        </w:rPr>
        <w:t>1</w:t>
      </w:r>
      <w:r w:rsidRPr="00797B7C">
        <w:rPr>
          <w:rFonts w:ascii="Times New Roman" w:eastAsia="宋体" w:hAnsi="Times New Roman" w:cs="宋体"/>
          <w:color w:val="333333"/>
          <w:kern w:val="0"/>
          <w:sz w:val="24"/>
          <w:szCs w:val="24"/>
        </w:rPr>
        <w:t>月</w:t>
      </w:r>
      <w:r w:rsidRPr="00797B7C">
        <w:rPr>
          <w:rFonts w:ascii="Times New Roman" w:eastAsia="宋体" w:hAnsi="Times New Roman" w:cs="宋体"/>
          <w:color w:val="333333"/>
          <w:kern w:val="0"/>
          <w:sz w:val="24"/>
          <w:szCs w:val="24"/>
        </w:rPr>
        <w:t>3</w:t>
      </w:r>
      <w:r w:rsidRPr="00797B7C">
        <w:rPr>
          <w:rFonts w:ascii="Times New Roman" w:eastAsia="宋体" w:hAnsi="Times New Roman" w:cs="宋体"/>
          <w:color w:val="333333"/>
          <w:kern w:val="0"/>
          <w:sz w:val="24"/>
          <w:szCs w:val="24"/>
        </w:rPr>
        <w:t>日，延长化建披露《重大资产重组事项停牌公告》，称拟以发行股份的方式</w:t>
      </w:r>
      <w:proofErr w:type="gramStart"/>
      <w:r w:rsidRPr="00797B7C">
        <w:rPr>
          <w:rFonts w:ascii="Times New Roman" w:eastAsia="宋体" w:hAnsi="Times New Roman" w:cs="宋体"/>
          <w:color w:val="333333"/>
          <w:kern w:val="0"/>
          <w:sz w:val="24"/>
          <w:szCs w:val="24"/>
        </w:rPr>
        <w:t>向陕建控股</w:t>
      </w:r>
      <w:proofErr w:type="gramEnd"/>
      <w:r w:rsidRPr="00797B7C">
        <w:rPr>
          <w:rFonts w:ascii="Times New Roman" w:eastAsia="宋体" w:hAnsi="Times New Roman" w:cs="宋体"/>
          <w:color w:val="333333"/>
          <w:kern w:val="0"/>
          <w:sz w:val="24"/>
          <w:szCs w:val="24"/>
        </w:rPr>
        <w:t>和</w:t>
      </w:r>
      <w:proofErr w:type="gramStart"/>
      <w:r w:rsidRPr="00797B7C">
        <w:rPr>
          <w:rFonts w:ascii="Times New Roman" w:eastAsia="宋体" w:hAnsi="Times New Roman" w:cs="宋体"/>
          <w:color w:val="333333"/>
          <w:kern w:val="0"/>
          <w:sz w:val="24"/>
          <w:szCs w:val="24"/>
        </w:rPr>
        <w:t>陕建</w:t>
      </w:r>
      <w:proofErr w:type="gramEnd"/>
      <w:r w:rsidRPr="00797B7C">
        <w:rPr>
          <w:rFonts w:ascii="Times New Roman" w:eastAsia="宋体" w:hAnsi="Times New Roman" w:cs="宋体"/>
          <w:color w:val="333333"/>
          <w:kern w:val="0"/>
          <w:sz w:val="24"/>
          <w:szCs w:val="24"/>
        </w:rPr>
        <w:t>实业</w:t>
      </w:r>
      <w:proofErr w:type="gramStart"/>
      <w:r w:rsidRPr="00797B7C">
        <w:rPr>
          <w:rFonts w:ascii="Times New Roman" w:eastAsia="宋体" w:hAnsi="Times New Roman" w:cs="宋体"/>
          <w:color w:val="333333"/>
          <w:kern w:val="0"/>
          <w:sz w:val="24"/>
          <w:szCs w:val="24"/>
        </w:rPr>
        <w:t>购买陕建股份</w:t>
      </w:r>
      <w:proofErr w:type="gramEnd"/>
      <w:r w:rsidRPr="00797B7C">
        <w:rPr>
          <w:rFonts w:ascii="Times New Roman" w:eastAsia="宋体" w:hAnsi="Times New Roman" w:cs="宋体"/>
          <w:color w:val="333333"/>
          <w:kern w:val="0"/>
          <w:sz w:val="24"/>
          <w:szCs w:val="24"/>
        </w:rPr>
        <w:t>100%</w:t>
      </w:r>
      <w:r w:rsidRPr="00797B7C">
        <w:rPr>
          <w:rFonts w:ascii="Times New Roman" w:eastAsia="宋体" w:hAnsi="Times New Roman" w:cs="宋体"/>
          <w:color w:val="333333"/>
          <w:kern w:val="0"/>
          <w:sz w:val="24"/>
          <w:szCs w:val="24"/>
        </w:rPr>
        <w:t>股份，并吸收</w:t>
      </w:r>
      <w:proofErr w:type="gramStart"/>
      <w:r w:rsidRPr="00797B7C">
        <w:rPr>
          <w:rFonts w:ascii="Times New Roman" w:eastAsia="宋体" w:hAnsi="Times New Roman" w:cs="宋体"/>
          <w:color w:val="333333"/>
          <w:kern w:val="0"/>
          <w:sz w:val="24"/>
          <w:szCs w:val="24"/>
        </w:rPr>
        <w:t>合</w:t>
      </w:r>
      <w:r w:rsidRPr="00797B7C">
        <w:rPr>
          <w:rFonts w:ascii="Times New Roman" w:eastAsia="宋体" w:hAnsi="Times New Roman" w:cs="宋体"/>
          <w:color w:val="333333"/>
          <w:kern w:val="0"/>
          <w:sz w:val="24"/>
          <w:szCs w:val="24"/>
        </w:rPr>
        <w:lastRenderedPageBreak/>
        <w:t>并陕建股份</w:t>
      </w:r>
      <w:proofErr w:type="gramEnd"/>
      <w:r w:rsidRPr="00797B7C">
        <w:rPr>
          <w:rFonts w:ascii="Times New Roman" w:eastAsia="宋体" w:hAnsi="Times New Roman" w:cs="宋体"/>
          <w:color w:val="333333"/>
          <w:kern w:val="0"/>
          <w:sz w:val="24"/>
          <w:szCs w:val="24"/>
        </w:rPr>
        <w:t>，构成《上市公司重大资产重组管理办法》规定的重大资产重组，延长化</w:t>
      </w:r>
      <w:proofErr w:type="gramStart"/>
      <w:r w:rsidRPr="00797B7C">
        <w:rPr>
          <w:rFonts w:ascii="Times New Roman" w:eastAsia="宋体" w:hAnsi="Times New Roman" w:cs="宋体"/>
          <w:color w:val="333333"/>
          <w:kern w:val="0"/>
          <w:sz w:val="24"/>
          <w:szCs w:val="24"/>
        </w:rPr>
        <w:t>建股票</w:t>
      </w:r>
      <w:proofErr w:type="gramEnd"/>
      <w:r w:rsidRPr="00797B7C">
        <w:rPr>
          <w:rFonts w:ascii="Times New Roman" w:eastAsia="宋体" w:hAnsi="Times New Roman" w:cs="宋体"/>
          <w:color w:val="333333"/>
          <w:kern w:val="0"/>
          <w:sz w:val="24"/>
          <w:szCs w:val="24"/>
        </w:rPr>
        <w:t>当日起停牌。</w:t>
      </w:r>
    </w:p>
    <w:p w14:paraId="5A9B85F6" w14:textId="77777777" w:rsidR="00797B7C" w:rsidRPr="00797B7C" w:rsidRDefault="00797B7C" w:rsidP="00797B7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97B7C">
        <w:rPr>
          <w:rFonts w:ascii="Times New Roman" w:eastAsia="宋体" w:hAnsi="Times New Roman" w:cs="宋体" w:hint="eastAsia"/>
          <w:color w:val="333333"/>
          <w:kern w:val="0"/>
          <w:sz w:val="24"/>
          <w:szCs w:val="24"/>
        </w:rPr>
        <w:t xml:space="preserve">　</w:t>
      </w:r>
      <w:r w:rsidRPr="00797B7C">
        <w:rPr>
          <w:rFonts w:ascii="Times New Roman" w:eastAsia="宋体" w:hAnsi="Times New Roman" w:cs="宋体"/>
          <w:color w:val="333333"/>
          <w:kern w:val="0"/>
          <w:sz w:val="24"/>
          <w:szCs w:val="24"/>
        </w:rPr>
        <w:t>  2020</w:t>
      </w:r>
      <w:r w:rsidRPr="00797B7C">
        <w:rPr>
          <w:rFonts w:ascii="Times New Roman" w:eastAsia="宋体" w:hAnsi="Times New Roman" w:cs="宋体"/>
          <w:color w:val="333333"/>
          <w:kern w:val="0"/>
          <w:sz w:val="24"/>
          <w:szCs w:val="24"/>
        </w:rPr>
        <w:t>年</w:t>
      </w:r>
      <w:r w:rsidRPr="00797B7C">
        <w:rPr>
          <w:rFonts w:ascii="Times New Roman" w:eastAsia="宋体" w:hAnsi="Times New Roman" w:cs="宋体"/>
          <w:color w:val="333333"/>
          <w:kern w:val="0"/>
          <w:sz w:val="24"/>
          <w:szCs w:val="24"/>
        </w:rPr>
        <w:t>1</w:t>
      </w:r>
      <w:r w:rsidRPr="00797B7C">
        <w:rPr>
          <w:rFonts w:ascii="Times New Roman" w:eastAsia="宋体" w:hAnsi="Times New Roman" w:cs="宋体"/>
          <w:color w:val="333333"/>
          <w:kern w:val="0"/>
          <w:sz w:val="24"/>
          <w:szCs w:val="24"/>
        </w:rPr>
        <w:t>月</w:t>
      </w:r>
      <w:r w:rsidRPr="00797B7C">
        <w:rPr>
          <w:rFonts w:ascii="Times New Roman" w:eastAsia="宋体" w:hAnsi="Times New Roman" w:cs="宋体"/>
          <w:color w:val="333333"/>
          <w:kern w:val="0"/>
          <w:sz w:val="24"/>
          <w:szCs w:val="24"/>
        </w:rPr>
        <w:t>17</w:t>
      </w:r>
      <w:r w:rsidRPr="00797B7C">
        <w:rPr>
          <w:rFonts w:ascii="Times New Roman" w:eastAsia="宋体" w:hAnsi="Times New Roman" w:cs="宋体"/>
          <w:color w:val="333333"/>
          <w:kern w:val="0"/>
          <w:sz w:val="24"/>
          <w:szCs w:val="24"/>
        </w:rPr>
        <w:t>日，延长化建披露《关于披露重组预案暨公司股票复牌的公告》，延长化</w:t>
      </w:r>
      <w:proofErr w:type="gramStart"/>
      <w:r w:rsidRPr="00797B7C">
        <w:rPr>
          <w:rFonts w:ascii="Times New Roman" w:eastAsia="宋体" w:hAnsi="Times New Roman" w:cs="宋体"/>
          <w:color w:val="333333"/>
          <w:kern w:val="0"/>
          <w:sz w:val="24"/>
          <w:szCs w:val="24"/>
        </w:rPr>
        <w:t>建股票</w:t>
      </w:r>
      <w:proofErr w:type="gramEnd"/>
      <w:r w:rsidRPr="00797B7C">
        <w:rPr>
          <w:rFonts w:ascii="Times New Roman" w:eastAsia="宋体" w:hAnsi="Times New Roman" w:cs="宋体"/>
          <w:color w:val="333333"/>
          <w:kern w:val="0"/>
          <w:sz w:val="24"/>
          <w:szCs w:val="24"/>
        </w:rPr>
        <w:t>当日开市起复牌。</w:t>
      </w:r>
    </w:p>
    <w:p w14:paraId="1B6F01EA" w14:textId="77777777" w:rsidR="00797B7C" w:rsidRPr="00797B7C" w:rsidRDefault="00797B7C" w:rsidP="00797B7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97B7C">
        <w:rPr>
          <w:rFonts w:ascii="Times New Roman" w:eastAsia="宋体" w:hAnsi="Times New Roman" w:cs="宋体" w:hint="eastAsia"/>
          <w:color w:val="333333"/>
          <w:kern w:val="0"/>
          <w:sz w:val="24"/>
          <w:szCs w:val="24"/>
        </w:rPr>
        <w:t xml:space="preserve">　</w:t>
      </w:r>
      <w:r w:rsidRPr="00797B7C">
        <w:rPr>
          <w:rFonts w:ascii="Times New Roman" w:eastAsia="宋体" w:hAnsi="Times New Roman" w:cs="宋体"/>
          <w:color w:val="333333"/>
          <w:kern w:val="0"/>
          <w:sz w:val="24"/>
          <w:szCs w:val="24"/>
        </w:rPr>
        <w:t xml:space="preserve">  </w:t>
      </w:r>
      <w:r w:rsidRPr="00797B7C">
        <w:rPr>
          <w:rFonts w:ascii="Times New Roman" w:eastAsia="宋体" w:hAnsi="Times New Roman" w:cs="宋体"/>
          <w:color w:val="333333"/>
          <w:kern w:val="0"/>
          <w:sz w:val="24"/>
          <w:szCs w:val="24"/>
        </w:rPr>
        <w:t>上述重大资产重组事项实施完成后，</w:t>
      </w:r>
      <w:r w:rsidRPr="00797B7C">
        <w:rPr>
          <w:rFonts w:ascii="Times New Roman" w:eastAsia="宋体" w:hAnsi="Times New Roman" w:cs="宋体"/>
          <w:color w:val="333333"/>
          <w:kern w:val="0"/>
          <w:sz w:val="24"/>
          <w:szCs w:val="24"/>
        </w:rPr>
        <w:t>2021</w:t>
      </w:r>
      <w:r w:rsidRPr="00797B7C">
        <w:rPr>
          <w:rFonts w:ascii="Times New Roman" w:eastAsia="宋体" w:hAnsi="Times New Roman" w:cs="宋体"/>
          <w:color w:val="333333"/>
          <w:kern w:val="0"/>
          <w:sz w:val="24"/>
          <w:szCs w:val="24"/>
        </w:rPr>
        <w:t>年</w:t>
      </w:r>
      <w:r w:rsidRPr="00797B7C">
        <w:rPr>
          <w:rFonts w:ascii="Times New Roman" w:eastAsia="宋体" w:hAnsi="Times New Roman" w:cs="宋体"/>
          <w:color w:val="333333"/>
          <w:kern w:val="0"/>
          <w:sz w:val="24"/>
          <w:szCs w:val="24"/>
        </w:rPr>
        <w:t>1</w:t>
      </w:r>
      <w:r w:rsidRPr="00797B7C">
        <w:rPr>
          <w:rFonts w:ascii="Times New Roman" w:eastAsia="宋体" w:hAnsi="Times New Roman" w:cs="宋体"/>
          <w:color w:val="333333"/>
          <w:kern w:val="0"/>
          <w:sz w:val="24"/>
          <w:szCs w:val="24"/>
        </w:rPr>
        <w:t>月</w:t>
      </w:r>
      <w:r w:rsidRPr="00797B7C">
        <w:rPr>
          <w:rFonts w:ascii="Times New Roman" w:eastAsia="宋体" w:hAnsi="Times New Roman" w:cs="宋体"/>
          <w:color w:val="333333"/>
          <w:kern w:val="0"/>
          <w:sz w:val="24"/>
          <w:szCs w:val="24"/>
        </w:rPr>
        <w:t>4</w:t>
      </w:r>
      <w:r w:rsidRPr="00797B7C">
        <w:rPr>
          <w:rFonts w:ascii="Times New Roman" w:eastAsia="宋体" w:hAnsi="Times New Roman" w:cs="宋体"/>
          <w:color w:val="333333"/>
          <w:kern w:val="0"/>
          <w:sz w:val="24"/>
          <w:szCs w:val="24"/>
        </w:rPr>
        <w:t>日上市公司名称变更为陕西建工集团股份有限公司，</w:t>
      </w:r>
      <w:r w:rsidRPr="00797B7C">
        <w:rPr>
          <w:rFonts w:ascii="Times New Roman" w:eastAsia="宋体" w:hAnsi="Times New Roman" w:cs="宋体"/>
          <w:color w:val="333333"/>
          <w:kern w:val="0"/>
          <w:sz w:val="24"/>
          <w:szCs w:val="24"/>
        </w:rPr>
        <w:t>1</w:t>
      </w:r>
      <w:r w:rsidRPr="00797B7C">
        <w:rPr>
          <w:rFonts w:ascii="Times New Roman" w:eastAsia="宋体" w:hAnsi="Times New Roman" w:cs="宋体"/>
          <w:color w:val="333333"/>
          <w:kern w:val="0"/>
          <w:sz w:val="24"/>
          <w:szCs w:val="24"/>
        </w:rPr>
        <w:t>月</w:t>
      </w:r>
      <w:r w:rsidRPr="00797B7C">
        <w:rPr>
          <w:rFonts w:ascii="Times New Roman" w:eastAsia="宋体" w:hAnsi="Times New Roman" w:cs="宋体"/>
          <w:color w:val="333333"/>
          <w:kern w:val="0"/>
          <w:sz w:val="24"/>
          <w:szCs w:val="24"/>
        </w:rPr>
        <w:t>19</w:t>
      </w:r>
      <w:r w:rsidRPr="00797B7C">
        <w:rPr>
          <w:rFonts w:ascii="Times New Roman" w:eastAsia="宋体" w:hAnsi="Times New Roman" w:cs="宋体"/>
          <w:color w:val="333333"/>
          <w:kern w:val="0"/>
          <w:sz w:val="24"/>
          <w:szCs w:val="24"/>
        </w:rPr>
        <w:t>日上市公司证券简称变更为</w:t>
      </w:r>
      <w:r w:rsidRPr="00797B7C">
        <w:rPr>
          <w:rFonts w:ascii="Times New Roman" w:eastAsia="宋体" w:hAnsi="Times New Roman" w:cs="宋体"/>
          <w:color w:val="333333"/>
          <w:kern w:val="0"/>
          <w:sz w:val="24"/>
          <w:szCs w:val="24"/>
        </w:rPr>
        <w:t>“</w:t>
      </w:r>
      <w:r w:rsidRPr="00797B7C">
        <w:rPr>
          <w:rFonts w:ascii="Times New Roman" w:eastAsia="宋体" w:hAnsi="Times New Roman" w:cs="宋体"/>
          <w:color w:val="333333"/>
          <w:kern w:val="0"/>
          <w:sz w:val="24"/>
          <w:szCs w:val="24"/>
        </w:rPr>
        <w:t>陕西建工</w:t>
      </w:r>
      <w:r w:rsidRPr="00797B7C">
        <w:rPr>
          <w:rFonts w:ascii="Times New Roman" w:eastAsia="宋体" w:hAnsi="Times New Roman" w:cs="宋体"/>
          <w:color w:val="333333"/>
          <w:kern w:val="0"/>
          <w:sz w:val="24"/>
          <w:szCs w:val="24"/>
        </w:rPr>
        <w:t>”</w:t>
      </w:r>
      <w:r w:rsidRPr="00797B7C">
        <w:rPr>
          <w:rFonts w:ascii="Times New Roman" w:eastAsia="宋体" w:hAnsi="Times New Roman" w:cs="宋体"/>
          <w:color w:val="333333"/>
          <w:kern w:val="0"/>
          <w:sz w:val="24"/>
          <w:szCs w:val="24"/>
        </w:rPr>
        <w:t>，证券代码保持不变（为便于理解，本处罚决定书使用变更前的上市公司证券简称）。</w:t>
      </w:r>
    </w:p>
    <w:p w14:paraId="0CA935CB" w14:textId="77777777" w:rsidR="00797B7C" w:rsidRPr="00797B7C" w:rsidRDefault="00797B7C" w:rsidP="00797B7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97B7C">
        <w:rPr>
          <w:rFonts w:ascii="Times New Roman" w:eastAsia="宋体" w:hAnsi="Times New Roman" w:cs="宋体" w:hint="eastAsia"/>
          <w:color w:val="333333"/>
          <w:kern w:val="0"/>
          <w:sz w:val="24"/>
          <w:szCs w:val="24"/>
        </w:rPr>
        <w:t xml:space="preserve">　</w:t>
      </w:r>
      <w:r w:rsidRPr="00797B7C">
        <w:rPr>
          <w:rFonts w:ascii="Times New Roman" w:eastAsia="宋体" w:hAnsi="Times New Roman" w:cs="宋体"/>
          <w:color w:val="333333"/>
          <w:kern w:val="0"/>
          <w:sz w:val="24"/>
          <w:szCs w:val="24"/>
        </w:rPr>
        <w:t xml:space="preserve">  </w:t>
      </w:r>
      <w:r w:rsidRPr="00797B7C">
        <w:rPr>
          <w:rFonts w:ascii="Times New Roman" w:eastAsia="宋体" w:hAnsi="Times New Roman" w:cs="宋体"/>
          <w:color w:val="333333"/>
          <w:kern w:val="0"/>
          <w:sz w:val="24"/>
          <w:szCs w:val="24"/>
        </w:rPr>
        <w:t>延长化建换股吸收</w:t>
      </w:r>
      <w:proofErr w:type="gramStart"/>
      <w:r w:rsidRPr="00797B7C">
        <w:rPr>
          <w:rFonts w:ascii="Times New Roman" w:eastAsia="宋体" w:hAnsi="Times New Roman" w:cs="宋体"/>
          <w:color w:val="333333"/>
          <w:kern w:val="0"/>
          <w:sz w:val="24"/>
          <w:szCs w:val="24"/>
        </w:rPr>
        <w:t>合并陕建股份</w:t>
      </w:r>
      <w:proofErr w:type="gramEnd"/>
      <w:r w:rsidRPr="00797B7C">
        <w:rPr>
          <w:rFonts w:ascii="Times New Roman" w:eastAsia="宋体" w:hAnsi="Times New Roman" w:cs="宋体"/>
          <w:color w:val="333333"/>
          <w:kern w:val="0"/>
          <w:sz w:val="24"/>
          <w:szCs w:val="24"/>
        </w:rPr>
        <w:t>的重大资产重组事项属于</w:t>
      </w:r>
      <w:r w:rsidRPr="00797B7C">
        <w:rPr>
          <w:rFonts w:ascii="Times New Roman" w:eastAsia="宋体" w:hAnsi="Times New Roman" w:cs="宋体"/>
          <w:color w:val="333333"/>
          <w:kern w:val="0"/>
          <w:sz w:val="24"/>
          <w:szCs w:val="24"/>
        </w:rPr>
        <w:t>2005</w:t>
      </w:r>
      <w:r w:rsidRPr="00797B7C">
        <w:rPr>
          <w:rFonts w:ascii="Times New Roman" w:eastAsia="宋体" w:hAnsi="Times New Roman" w:cs="宋体"/>
          <w:color w:val="333333"/>
          <w:kern w:val="0"/>
          <w:sz w:val="24"/>
          <w:szCs w:val="24"/>
        </w:rPr>
        <w:t>年《证券法》第六十七条第二款第二项规定的</w:t>
      </w:r>
      <w:r w:rsidRPr="00797B7C">
        <w:rPr>
          <w:rFonts w:ascii="Times New Roman" w:eastAsia="宋体" w:hAnsi="Times New Roman" w:cs="宋体"/>
          <w:color w:val="333333"/>
          <w:kern w:val="0"/>
          <w:sz w:val="24"/>
          <w:szCs w:val="24"/>
        </w:rPr>
        <w:t>“</w:t>
      </w:r>
      <w:r w:rsidRPr="00797B7C">
        <w:rPr>
          <w:rFonts w:ascii="Times New Roman" w:eastAsia="宋体" w:hAnsi="Times New Roman" w:cs="宋体"/>
          <w:color w:val="333333"/>
          <w:kern w:val="0"/>
          <w:sz w:val="24"/>
          <w:szCs w:val="24"/>
        </w:rPr>
        <w:t>公司的重大投资行为和重大的购置财产的决定</w:t>
      </w:r>
      <w:r w:rsidRPr="00797B7C">
        <w:rPr>
          <w:rFonts w:ascii="Times New Roman" w:eastAsia="宋体" w:hAnsi="Times New Roman" w:cs="宋体"/>
          <w:color w:val="333333"/>
          <w:kern w:val="0"/>
          <w:sz w:val="24"/>
          <w:szCs w:val="24"/>
        </w:rPr>
        <w:t>”</w:t>
      </w:r>
      <w:r w:rsidRPr="00797B7C">
        <w:rPr>
          <w:rFonts w:ascii="Times New Roman" w:eastAsia="宋体" w:hAnsi="Times New Roman" w:cs="宋体"/>
          <w:color w:val="333333"/>
          <w:kern w:val="0"/>
          <w:sz w:val="24"/>
          <w:szCs w:val="24"/>
        </w:rPr>
        <w:t>，在信息公开前属于</w:t>
      </w:r>
      <w:r w:rsidRPr="00797B7C">
        <w:rPr>
          <w:rFonts w:ascii="Times New Roman" w:eastAsia="宋体" w:hAnsi="Times New Roman" w:cs="宋体"/>
          <w:color w:val="333333"/>
          <w:kern w:val="0"/>
          <w:sz w:val="24"/>
          <w:szCs w:val="24"/>
        </w:rPr>
        <w:t>2005</w:t>
      </w:r>
      <w:r w:rsidRPr="00797B7C">
        <w:rPr>
          <w:rFonts w:ascii="Times New Roman" w:eastAsia="宋体" w:hAnsi="Times New Roman" w:cs="宋体"/>
          <w:color w:val="333333"/>
          <w:kern w:val="0"/>
          <w:sz w:val="24"/>
          <w:szCs w:val="24"/>
        </w:rPr>
        <w:t>年《证券法》第七十五条第二款第一项所规定的内幕信息，该内幕信息形成不晚于</w:t>
      </w:r>
      <w:r w:rsidRPr="00797B7C">
        <w:rPr>
          <w:rFonts w:ascii="Times New Roman" w:eastAsia="宋体" w:hAnsi="Times New Roman" w:cs="宋体"/>
          <w:color w:val="333333"/>
          <w:kern w:val="0"/>
          <w:sz w:val="24"/>
          <w:szCs w:val="24"/>
        </w:rPr>
        <w:t>2019</w:t>
      </w:r>
      <w:r w:rsidRPr="00797B7C">
        <w:rPr>
          <w:rFonts w:ascii="Times New Roman" w:eastAsia="宋体" w:hAnsi="Times New Roman" w:cs="宋体"/>
          <w:color w:val="333333"/>
          <w:kern w:val="0"/>
          <w:sz w:val="24"/>
          <w:szCs w:val="24"/>
        </w:rPr>
        <w:t>年</w:t>
      </w:r>
      <w:r w:rsidRPr="00797B7C">
        <w:rPr>
          <w:rFonts w:ascii="Times New Roman" w:eastAsia="宋体" w:hAnsi="Times New Roman" w:cs="宋体"/>
          <w:color w:val="333333"/>
          <w:kern w:val="0"/>
          <w:sz w:val="24"/>
          <w:szCs w:val="24"/>
        </w:rPr>
        <w:t>11</w:t>
      </w:r>
      <w:r w:rsidRPr="00797B7C">
        <w:rPr>
          <w:rFonts w:ascii="Times New Roman" w:eastAsia="宋体" w:hAnsi="Times New Roman" w:cs="宋体"/>
          <w:color w:val="333333"/>
          <w:kern w:val="0"/>
          <w:sz w:val="24"/>
          <w:szCs w:val="24"/>
        </w:rPr>
        <w:t>月。</w:t>
      </w:r>
    </w:p>
    <w:p w14:paraId="528160AC" w14:textId="77777777" w:rsidR="00797B7C" w:rsidRPr="00797B7C" w:rsidRDefault="00797B7C" w:rsidP="00797B7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97B7C">
        <w:rPr>
          <w:rFonts w:ascii="Times New Roman" w:eastAsia="宋体" w:hAnsi="Times New Roman" w:cs="宋体" w:hint="eastAsia"/>
          <w:color w:val="333333"/>
          <w:kern w:val="0"/>
          <w:sz w:val="24"/>
          <w:szCs w:val="24"/>
        </w:rPr>
        <w:t xml:space="preserve">　</w:t>
      </w:r>
      <w:r w:rsidRPr="00797B7C">
        <w:rPr>
          <w:rFonts w:ascii="Times New Roman" w:eastAsia="宋体" w:hAnsi="Times New Roman" w:cs="宋体"/>
          <w:color w:val="333333"/>
          <w:kern w:val="0"/>
          <w:sz w:val="24"/>
          <w:szCs w:val="24"/>
        </w:rPr>
        <w:t xml:space="preserve">  </w:t>
      </w:r>
      <w:r w:rsidRPr="00797B7C">
        <w:rPr>
          <w:rFonts w:ascii="Times New Roman" w:eastAsia="宋体" w:hAnsi="Times New Roman" w:cs="宋体"/>
          <w:color w:val="333333"/>
          <w:kern w:val="0"/>
          <w:sz w:val="24"/>
          <w:szCs w:val="24"/>
        </w:rPr>
        <w:t>陈某霖时为中金公司员工，上述项目推进期间通过项目</w:t>
      </w:r>
      <w:proofErr w:type="gramStart"/>
      <w:r w:rsidRPr="00797B7C">
        <w:rPr>
          <w:rFonts w:ascii="Times New Roman" w:eastAsia="宋体" w:hAnsi="Times New Roman" w:cs="宋体"/>
          <w:color w:val="333333"/>
          <w:kern w:val="0"/>
          <w:sz w:val="24"/>
          <w:szCs w:val="24"/>
        </w:rPr>
        <w:t>组微信群</w:t>
      </w:r>
      <w:proofErr w:type="gramEnd"/>
      <w:r w:rsidRPr="00797B7C">
        <w:rPr>
          <w:rFonts w:ascii="Times New Roman" w:eastAsia="宋体" w:hAnsi="Times New Roman" w:cs="宋体"/>
          <w:color w:val="333333"/>
          <w:kern w:val="0"/>
          <w:sz w:val="24"/>
          <w:szCs w:val="24"/>
        </w:rPr>
        <w:t>与其他成员保持沟通，能够且实际接触项目推进过程中的相关情况资料。根据</w:t>
      </w:r>
      <w:r w:rsidRPr="00797B7C">
        <w:rPr>
          <w:rFonts w:ascii="Times New Roman" w:eastAsia="宋体" w:hAnsi="Times New Roman" w:cs="宋体"/>
          <w:color w:val="333333"/>
          <w:kern w:val="0"/>
          <w:sz w:val="24"/>
          <w:szCs w:val="24"/>
        </w:rPr>
        <w:t>2005</w:t>
      </w:r>
      <w:r w:rsidRPr="00797B7C">
        <w:rPr>
          <w:rFonts w:ascii="Times New Roman" w:eastAsia="宋体" w:hAnsi="Times New Roman" w:cs="宋体"/>
          <w:color w:val="333333"/>
          <w:kern w:val="0"/>
          <w:sz w:val="24"/>
          <w:szCs w:val="24"/>
        </w:rPr>
        <w:t>年《证券法》第七十四条第六项规定，陈某霖系本案内幕信息知情人。</w:t>
      </w:r>
    </w:p>
    <w:p w14:paraId="48667B9A" w14:textId="77777777" w:rsidR="00797B7C" w:rsidRPr="00797B7C" w:rsidRDefault="00797B7C" w:rsidP="00797B7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97B7C">
        <w:rPr>
          <w:rFonts w:ascii="Times New Roman" w:eastAsia="宋体" w:hAnsi="Times New Roman" w:cs="宋体" w:hint="eastAsia"/>
          <w:color w:val="333333"/>
          <w:kern w:val="0"/>
          <w:sz w:val="24"/>
          <w:szCs w:val="24"/>
        </w:rPr>
        <w:t xml:space="preserve">　</w:t>
      </w:r>
      <w:r w:rsidRPr="00797B7C">
        <w:rPr>
          <w:rFonts w:ascii="Times New Roman" w:eastAsia="宋体" w:hAnsi="Times New Roman" w:cs="宋体"/>
          <w:color w:val="333333"/>
          <w:kern w:val="0"/>
          <w:sz w:val="24"/>
          <w:szCs w:val="24"/>
        </w:rPr>
        <w:t xml:space="preserve">  </w:t>
      </w:r>
      <w:r w:rsidRPr="00797B7C">
        <w:rPr>
          <w:rFonts w:ascii="Times New Roman" w:eastAsia="宋体" w:hAnsi="Times New Roman" w:cs="宋体"/>
          <w:color w:val="333333"/>
          <w:kern w:val="0"/>
          <w:sz w:val="24"/>
          <w:szCs w:val="24"/>
        </w:rPr>
        <w:t>二、陈桂明控制使用相关证券账户交易涉案股票情况</w:t>
      </w:r>
    </w:p>
    <w:p w14:paraId="1EA0A9F9" w14:textId="77777777" w:rsidR="00797B7C" w:rsidRPr="00797B7C" w:rsidRDefault="00797B7C" w:rsidP="00797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97B7C">
        <w:rPr>
          <w:rFonts w:ascii="Times New Roman" w:eastAsia="宋体" w:hAnsi="Times New Roman" w:cs="宋体" w:hint="eastAsia"/>
          <w:color w:val="333333"/>
          <w:kern w:val="0"/>
          <w:sz w:val="24"/>
          <w:szCs w:val="24"/>
        </w:rPr>
        <w:t xml:space="preserve">　</w:t>
      </w:r>
      <w:r w:rsidRPr="00797B7C">
        <w:rPr>
          <w:rFonts w:ascii="Times New Roman" w:eastAsia="宋体" w:hAnsi="Times New Roman" w:cs="宋体"/>
          <w:color w:val="333333"/>
          <w:kern w:val="0"/>
          <w:sz w:val="24"/>
          <w:szCs w:val="24"/>
        </w:rPr>
        <w:t>  “</w:t>
      </w:r>
      <w:r w:rsidRPr="00797B7C">
        <w:rPr>
          <w:rFonts w:ascii="Times New Roman" w:eastAsia="宋体" w:hAnsi="Times New Roman" w:cs="宋体"/>
          <w:color w:val="333333"/>
          <w:kern w:val="0"/>
          <w:sz w:val="24"/>
          <w:szCs w:val="24"/>
        </w:rPr>
        <w:t>刘某花</w:t>
      </w:r>
      <w:r w:rsidRPr="00797B7C">
        <w:rPr>
          <w:rFonts w:ascii="Times New Roman" w:eastAsia="宋体" w:hAnsi="Times New Roman" w:cs="宋体"/>
          <w:color w:val="333333"/>
          <w:kern w:val="0"/>
          <w:sz w:val="24"/>
          <w:szCs w:val="24"/>
        </w:rPr>
        <w:t>”</w:t>
      </w:r>
      <w:r w:rsidRPr="00797B7C">
        <w:rPr>
          <w:rFonts w:ascii="Times New Roman" w:eastAsia="宋体" w:hAnsi="Times New Roman" w:cs="宋体"/>
          <w:color w:val="333333"/>
          <w:kern w:val="0"/>
          <w:sz w:val="24"/>
          <w:szCs w:val="24"/>
        </w:rPr>
        <w:t>证券账户</w:t>
      </w:r>
      <w:r w:rsidRPr="00797B7C">
        <w:rPr>
          <w:rFonts w:ascii="Times New Roman" w:eastAsia="宋体" w:hAnsi="Times New Roman" w:cs="宋体"/>
          <w:color w:val="333333"/>
          <w:kern w:val="0"/>
          <w:sz w:val="24"/>
          <w:szCs w:val="24"/>
        </w:rPr>
        <w:t>2019</w:t>
      </w:r>
      <w:r w:rsidRPr="00797B7C">
        <w:rPr>
          <w:rFonts w:ascii="Times New Roman" w:eastAsia="宋体" w:hAnsi="Times New Roman" w:cs="宋体"/>
          <w:color w:val="333333"/>
          <w:kern w:val="0"/>
          <w:sz w:val="24"/>
          <w:szCs w:val="24"/>
        </w:rPr>
        <w:t>年</w:t>
      </w:r>
      <w:r w:rsidRPr="00797B7C">
        <w:rPr>
          <w:rFonts w:ascii="Times New Roman" w:eastAsia="宋体" w:hAnsi="Times New Roman" w:cs="宋体"/>
          <w:color w:val="333333"/>
          <w:kern w:val="0"/>
          <w:sz w:val="24"/>
          <w:szCs w:val="24"/>
        </w:rPr>
        <w:t>12</w:t>
      </w:r>
      <w:r w:rsidRPr="00797B7C">
        <w:rPr>
          <w:rFonts w:ascii="Times New Roman" w:eastAsia="宋体" w:hAnsi="Times New Roman" w:cs="宋体"/>
          <w:color w:val="333333"/>
          <w:kern w:val="0"/>
          <w:sz w:val="24"/>
          <w:szCs w:val="24"/>
        </w:rPr>
        <w:t>月</w:t>
      </w:r>
      <w:r w:rsidRPr="00797B7C">
        <w:rPr>
          <w:rFonts w:ascii="Times New Roman" w:eastAsia="宋体" w:hAnsi="Times New Roman" w:cs="宋体"/>
          <w:color w:val="333333"/>
          <w:kern w:val="0"/>
          <w:sz w:val="24"/>
          <w:szCs w:val="24"/>
        </w:rPr>
        <w:t>23</w:t>
      </w:r>
      <w:r w:rsidRPr="00797B7C">
        <w:rPr>
          <w:rFonts w:ascii="Times New Roman" w:eastAsia="宋体" w:hAnsi="Times New Roman" w:cs="宋体"/>
          <w:color w:val="333333"/>
          <w:kern w:val="0"/>
          <w:sz w:val="24"/>
          <w:szCs w:val="24"/>
        </w:rPr>
        <w:t>日开立于中泰证券胶州福州南路证券营业部，该账户由陈桂明控制使用。一是根据陈桂明本人和岳母刘某花笔录，刘某花按照陈桂明安排开立</w:t>
      </w:r>
      <w:r w:rsidRPr="00797B7C">
        <w:rPr>
          <w:rFonts w:ascii="Times New Roman" w:eastAsia="宋体" w:hAnsi="Times New Roman" w:cs="宋体"/>
          <w:color w:val="333333"/>
          <w:kern w:val="0"/>
          <w:sz w:val="24"/>
          <w:szCs w:val="24"/>
        </w:rPr>
        <w:t>“</w:t>
      </w:r>
      <w:r w:rsidRPr="00797B7C">
        <w:rPr>
          <w:rFonts w:ascii="Times New Roman" w:eastAsia="宋体" w:hAnsi="Times New Roman" w:cs="宋体"/>
          <w:color w:val="333333"/>
          <w:kern w:val="0"/>
          <w:sz w:val="24"/>
          <w:szCs w:val="24"/>
        </w:rPr>
        <w:t>刘某花</w:t>
      </w:r>
      <w:r w:rsidRPr="00797B7C">
        <w:rPr>
          <w:rFonts w:ascii="Times New Roman" w:eastAsia="宋体" w:hAnsi="Times New Roman" w:cs="宋体"/>
          <w:color w:val="333333"/>
          <w:kern w:val="0"/>
          <w:sz w:val="24"/>
          <w:szCs w:val="24"/>
        </w:rPr>
        <w:t>”</w:t>
      </w:r>
      <w:r w:rsidRPr="00797B7C">
        <w:rPr>
          <w:rFonts w:ascii="Times New Roman" w:eastAsia="宋体" w:hAnsi="Times New Roman" w:cs="宋体"/>
          <w:color w:val="333333"/>
          <w:kern w:val="0"/>
          <w:sz w:val="24"/>
          <w:szCs w:val="24"/>
        </w:rPr>
        <w:t>证券账户后将账户相关信息提供给陈桂明，由陈桂明实际使用进行证券交易。二是</w:t>
      </w:r>
      <w:r w:rsidRPr="00797B7C">
        <w:rPr>
          <w:rFonts w:ascii="Times New Roman" w:eastAsia="宋体" w:hAnsi="Times New Roman" w:cs="宋体"/>
          <w:color w:val="333333"/>
          <w:kern w:val="0"/>
          <w:sz w:val="24"/>
          <w:szCs w:val="24"/>
        </w:rPr>
        <w:t>“</w:t>
      </w:r>
      <w:r w:rsidRPr="00797B7C">
        <w:rPr>
          <w:rFonts w:ascii="Times New Roman" w:eastAsia="宋体" w:hAnsi="Times New Roman" w:cs="宋体"/>
          <w:color w:val="333333"/>
          <w:kern w:val="0"/>
          <w:sz w:val="24"/>
          <w:szCs w:val="24"/>
        </w:rPr>
        <w:t>刘某花</w:t>
      </w:r>
      <w:r w:rsidRPr="00797B7C">
        <w:rPr>
          <w:rFonts w:ascii="Times New Roman" w:eastAsia="宋体" w:hAnsi="Times New Roman" w:cs="宋体"/>
          <w:color w:val="333333"/>
          <w:kern w:val="0"/>
          <w:sz w:val="24"/>
          <w:szCs w:val="24"/>
        </w:rPr>
        <w:t>”</w:t>
      </w:r>
      <w:r w:rsidRPr="00797B7C">
        <w:rPr>
          <w:rFonts w:ascii="Times New Roman" w:eastAsia="宋体" w:hAnsi="Times New Roman" w:cs="宋体"/>
          <w:color w:val="333333"/>
          <w:kern w:val="0"/>
          <w:sz w:val="24"/>
          <w:szCs w:val="24"/>
        </w:rPr>
        <w:t>证券账户交易终端特征码与陈桂明主要使用的开设于长江证券、首创证券的</w:t>
      </w:r>
      <w:r w:rsidRPr="00797B7C">
        <w:rPr>
          <w:rFonts w:ascii="Times New Roman" w:eastAsia="宋体" w:hAnsi="Times New Roman" w:cs="宋体"/>
          <w:color w:val="333333"/>
          <w:kern w:val="0"/>
          <w:sz w:val="24"/>
          <w:szCs w:val="24"/>
        </w:rPr>
        <w:t>“</w:t>
      </w:r>
      <w:r w:rsidRPr="00797B7C">
        <w:rPr>
          <w:rFonts w:ascii="Times New Roman" w:eastAsia="宋体" w:hAnsi="Times New Roman" w:cs="宋体"/>
          <w:color w:val="333333"/>
          <w:kern w:val="0"/>
          <w:sz w:val="24"/>
          <w:szCs w:val="24"/>
        </w:rPr>
        <w:t>陈桂明</w:t>
      </w:r>
      <w:r w:rsidRPr="00797B7C">
        <w:rPr>
          <w:rFonts w:ascii="Times New Roman" w:eastAsia="宋体" w:hAnsi="Times New Roman" w:cs="宋体"/>
          <w:color w:val="333333"/>
          <w:kern w:val="0"/>
          <w:sz w:val="24"/>
          <w:szCs w:val="24"/>
        </w:rPr>
        <w:t>”</w:t>
      </w:r>
      <w:r w:rsidRPr="00797B7C">
        <w:rPr>
          <w:rFonts w:ascii="Times New Roman" w:eastAsia="宋体" w:hAnsi="Times New Roman" w:cs="宋体"/>
          <w:color w:val="333333"/>
          <w:kern w:val="0"/>
          <w:sz w:val="24"/>
          <w:szCs w:val="24"/>
        </w:rPr>
        <w:t>证券账户的主要交易终端特征码相同，与陈桂明本人的华为手机一致；</w:t>
      </w:r>
      <w:r w:rsidRPr="00797B7C">
        <w:rPr>
          <w:rFonts w:ascii="Times New Roman" w:eastAsia="宋体" w:hAnsi="Times New Roman" w:cs="宋体"/>
          <w:color w:val="333333"/>
          <w:kern w:val="0"/>
          <w:sz w:val="24"/>
          <w:szCs w:val="24"/>
        </w:rPr>
        <w:t>“</w:t>
      </w:r>
      <w:r w:rsidRPr="00797B7C">
        <w:rPr>
          <w:rFonts w:ascii="Times New Roman" w:eastAsia="宋体" w:hAnsi="Times New Roman" w:cs="宋体"/>
          <w:color w:val="333333"/>
          <w:kern w:val="0"/>
          <w:sz w:val="24"/>
          <w:szCs w:val="24"/>
        </w:rPr>
        <w:t>刘某花</w:t>
      </w:r>
      <w:r w:rsidRPr="00797B7C">
        <w:rPr>
          <w:rFonts w:ascii="Times New Roman" w:eastAsia="宋体" w:hAnsi="Times New Roman" w:cs="宋体"/>
          <w:color w:val="333333"/>
          <w:kern w:val="0"/>
          <w:sz w:val="24"/>
          <w:szCs w:val="24"/>
        </w:rPr>
        <w:t>”</w:t>
      </w:r>
      <w:r w:rsidRPr="00797B7C">
        <w:rPr>
          <w:rFonts w:ascii="Times New Roman" w:eastAsia="宋体" w:hAnsi="Times New Roman" w:cs="宋体"/>
          <w:color w:val="333333"/>
          <w:kern w:val="0"/>
          <w:sz w:val="24"/>
          <w:szCs w:val="24"/>
        </w:rPr>
        <w:t>证券账户买入和卖出均采用手机委托，交易终端注册号码系陈桂明所使用手机号码。三是</w:t>
      </w:r>
      <w:r w:rsidRPr="00797B7C">
        <w:rPr>
          <w:rFonts w:ascii="Times New Roman" w:eastAsia="宋体" w:hAnsi="Times New Roman" w:cs="宋体"/>
          <w:color w:val="333333"/>
          <w:kern w:val="0"/>
          <w:sz w:val="24"/>
          <w:szCs w:val="24"/>
        </w:rPr>
        <w:t>“</w:t>
      </w:r>
      <w:r w:rsidRPr="00797B7C">
        <w:rPr>
          <w:rFonts w:ascii="Times New Roman" w:eastAsia="宋体" w:hAnsi="Times New Roman" w:cs="宋体"/>
          <w:color w:val="333333"/>
          <w:kern w:val="0"/>
          <w:sz w:val="24"/>
          <w:szCs w:val="24"/>
        </w:rPr>
        <w:t>刘某花</w:t>
      </w:r>
      <w:r w:rsidRPr="00797B7C">
        <w:rPr>
          <w:rFonts w:ascii="Times New Roman" w:eastAsia="宋体" w:hAnsi="Times New Roman" w:cs="宋体"/>
          <w:color w:val="333333"/>
          <w:kern w:val="0"/>
          <w:sz w:val="24"/>
          <w:szCs w:val="24"/>
        </w:rPr>
        <w:t>”</w:t>
      </w:r>
      <w:r w:rsidRPr="00797B7C">
        <w:rPr>
          <w:rFonts w:ascii="Times New Roman" w:eastAsia="宋体" w:hAnsi="Times New Roman" w:cs="宋体"/>
          <w:color w:val="333333"/>
          <w:kern w:val="0"/>
          <w:sz w:val="24"/>
          <w:szCs w:val="24"/>
        </w:rPr>
        <w:t>证券账户关联的工</w:t>
      </w:r>
      <w:r w:rsidRPr="00797B7C">
        <w:rPr>
          <w:rFonts w:ascii="Times New Roman" w:eastAsia="宋体" w:hAnsi="Times New Roman" w:cs="宋体" w:hint="eastAsia"/>
          <w:color w:val="333333"/>
          <w:kern w:val="0"/>
          <w:sz w:val="24"/>
          <w:szCs w:val="24"/>
        </w:rPr>
        <w:t>商银行尾号</w:t>
      </w:r>
      <w:r w:rsidRPr="00797B7C">
        <w:rPr>
          <w:rFonts w:ascii="Times New Roman" w:eastAsia="宋体" w:hAnsi="Times New Roman" w:cs="宋体" w:hint="eastAsia"/>
          <w:color w:val="333333"/>
          <w:kern w:val="0"/>
          <w:sz w:val="24"/>
          <w:szCs w:val="24"/>
        </w:rPr>
        <w:t>6999</w:t>
      </w:r>
      <w:r w:rsidRPr="00797B7C">
        <w:rPr>
          <w:rFonts w:ascii="Times New Roman" w:eastAsia="宋体" w:hAnsi="Times New Roman" w:cs="宋体" w:hint="eastAsia"/>
          <w:color w:val="333333"/>
          <w:kern w:val="0"/>
          <w:sz w:val="24"/>
          <w:szCs w:val="24"/>
        </w:rPr>
        <w:t>的三方存管银行账户长期处于空置状态，</w:t>
      </w:r>
      <w:r w:rsidRPr="00797B7C">
        <w:rPr>
          <w:rFonts w:ascii="Times New Roman" w:eastAsia="宋体" w:hAnsi="Times New Roman" w:cs="宋体" w:hint="eastAsia"/>
          <w:color w:val="333333"/>
          <w:kern w:val="0"/>
          <w:sz w:val="24"/>
          <w:szCs w:val="24"/>
        </w:rPr>
        <w:t>2019</w:t>
      </w:r>
      <w:r w:rsidRPr="00797B7C">
        <w:rPr>
          <w:rFonts w:ascii="Times New Roman" w:eastAsia="宋体" w:hAnsi="Times New Roman" w:cs="宋体" w:hint="eastAsia"/>
          <w:color w:val="333333"/>
          <w:kern w:val="0"/>
          <w:sz w:val="24"/>
          <w:szCs w:val="24"/>
        </w:rPr>
        <w:t>年</w:t>
      </w:r>
      <w:r w:rsidRPr="00797B7C">
        <w:rPr>
          <w:rFonts w:ascii="Times New Roman" w:eastAsia="宋体" w:hAnsi="Times New Roman" w:cs="宋体" w:hint="eastAsia"/>
          <w:color w:val="333333"/>
          <w:kern w:val="0"/>
          <w:sz w:val="24"/>
          <w:szCs w:val="24"/>
        </w:rPr>
        <w:t>12</w:t>
      </w:r>
      <w:r w:rsidRPr="00797B7C">
        <w:rPr>
          <w:rFonts w:ascii="Times New Roman" w:eastAsia="宋体" w:hAnsi="Times New Roman" w:cs="宋体" w:hint="eastAsia"/>
          <w:color w:val="333333"/>
          <w:kern w:val="0"/>
          <w:sz w:val="24"/>
          <w:szCs w:val="24"/>
        </w:rPr>
        <w:t>月</w:t>
      </w:r>
      <w:r w:rsidRPr="00797B7C">
        <w:rPr>
          <w:rFonts w:ascii="Times New Roman" w:eastAsia="宋体" w:hAnsi="Times New Roman" w:cs="宋体" w:hint="eastAsia"/>
          <w:color w:val="333333"/>
          <w:kern w:val="0"/>
          <w:sz w:val="24"/>
          <w:szCs w:val="24"/>
        </w:rPr>
        <w:t>23</w:t>
      </w:r>
      <w:r w:rsidRPr="00797B7C">
        <w:rPr>
          <w:rFonts w:ascii="Times New Roman" w:eastAsia="宋体" w:hAnsi="Times New Roman" w:cs="宋体" w:hint="eastAsia"/>
          <w:color w:val="333333"/>
          <w:kern w:val="0"/>
          <w:sz w:val="24"/>
          <w:szCs w:val="24"/>
        </w:rPr>
        <w:t>日经挂失激活后重新启用，该银行账户部分交易站点信息显示为陈桂</w:t>
      </w:r>
      <w:proofErr w:type="gramStart"/>
      <w:r w:rsidRPr="00797B7C">
        <w:rPr>
          <w:rFonts w:ascii="Times New Roman" w:eastAsia="宋体" w:hAnsi="Times New Roman" w:cs="宋体" w:hint="eastAsia"/>
          <w:color w:val="333333"/>
          <w:kern w:val="0"/>
          <w:sz w:val="24"/>
          <w:szCs w:val="24"/>
        </w:rPr>
        <w:t>明手机</w:t>
      </w:r>
      <w:proofErr w:type="gramEnd"/>
      <w:r w:rsidRPr="00797B7C">
        <w:rPr>
          <w:rFonts w:ascii="Times New Roman" w:eastAsia="宋体" w:hAnsi="Times New Roman" w:cs="宋体" w:hint="eastAsia"/>
          <w:color w:val="333333"/>
          <w:kern w:val="0"/>
          <w:sz w:val="24"/>
          <w:szCs w:val="24"/>
        </w:rPr>
        <w:t>终端，截至</w:t>
      </w:r>
      <w:proofErr w:type="gramStart"/>
      <w:r w:rsidRPr="00797B7C">
        <w:rPr>
          <w:rFonts w:ascii="Times New Roman" w:eastAsia="宋体" w:hAnsi="Times New Roman" w:cs="宋体" w:hint="eastAsia"/>
          <w:color w:val="333333"/>
          <w:kern w:val="0"/>
          <w:sz w:val="24"/>
          <w:szCs w:val="24"/>
        </w:rPr>
        <w:t>调查日</w:t>
      </w:r>
      <w:proofErr w:type="gramEnd"/>
      <w:r w:rsidRPr="00797B7C">
        <w:rPr>
          <w:rFonts w:ascii="Times New Roman" w:eastAsia="宋体" w:hAnsi="Times New Roman" w:cs="宋体" w:hint="eastAsia"/>
          <w:color w:val="333333"/>
          <w:kern w:val="0"/>
          <w:sz w:val="24"/>
          <w:szCs w:val="24"/>
        </w:rPr>
        <w:t>该银行账户仅与陈桂明尾号</w:t>
      </w:r>
      <w:r w:rsidRPr="00797B7C">
        <w:rPr>
          <w:rFonts w:ascii="Times New Roman" w:eastAsia="宋体" w:hAnsi="Times New Roman" w:cs="宋体" w:hint="eastAsia"/>
          <w:color w:val="333333"/>
          <w:kern w:val="0"/>
          <w:sz w:val="24"/>
          <w:szCs w:val="24"/>
        </w:rPr>
        <w:t>6531</w:t>
      </w:r>
      <w:r w:rsidRPr="00797B7C">
        <w:rPr>
          <w:rFonts w:ascii="Times New Roman" w:eastAsia="宋体" w:hAnsi="Times New Roman" w:cs="宋体" w:hint="eastAsia"/>
          <w:color w:val="333333"/>
          <w:kern w:val="0"/>
          <w:sz w:val="24"/>
          <w:szCs w:val="24"/>
        </w:rPr>
        <w:t>的建设银行账户及中泰证券交易结算账户发生资金往来，用途相对单一，能够证明陈桂明直接掌握并操作该银行账户进行资金划转。</w:t>
      </w:r>
    </w:p>
    <w:p w14:paraId="14A585EF" w14:textId="77777777" w:rsidR="00797B7C" w:rsidRPr="00797B7C" w:rsidRDefault="00797B7C" w:rsidP="00797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97B7C">
        <w:rPr>
          <w:rFonts w:ascii="Times New Roman" w:eastAsia="宋体" w:hAnsi="Times New Roman" w:cs="宋体" w:hint="eastAsia"/>
          <w:color w:val="333333"/>
          <w:kern w:val="0"/>
          <w:sz w:val="24"/>
          <w:szCs w:val="24"/>
        </w:rPr>
        <w:lastRenderedPageBreak/>
        <w:t xml:space="preserve">　</w:t>
      </w:r>
      <w:r w:rsidRPr="00797B7C">
        <w:rPr>
          <w:rFonts w:ascii="Times New Roman" w:eastAsia="宋体" w:hAnsi="Times New Roman" w:cs="宋体"/>
          <w:color w:val="333333"/>
          <w:kern w:val="0"/>
          <w:sz w:val="24"/>
          <w:szCs w:val="24"/>
        </w:rPr>
        <w:t xml:space="preserve">  </w:t>
      </w:r>
      <w:r w:rsidRPr="00797B7C">
        <w:rPr>
          <w:rFonts w:ascii="Times New Roman" w:eastAsia="宋体" w:hAnsi="Times New Roman" w:cs="宋体"/>
          <w:color w:val="333333"/>
          <w:kern w:val="0"/>
          <w:sz w:val="24"/>
          <w:szCs w:val="24"/>
        </w:rPr>
        <w:t>陈桂明与本案内幕信息知情人陈某霖系父女关系。内幕信息敏感期内，陈桂明与陈某霖所在的家庭</w:t>
      </w:r>
      <w:proofErr w:type="gramStart"/>
      <w:r w:rsidRPr="00797B7C">
        <w:rPr>
          <w:rFonts w:ascii="Times New Roman" w:eastAsia="宋体" w:hAnsi="Times New Roman" w:cs="宋体"/>
          <w:color w:val="333333"/>
          <w:kern w:val="0"/>
          <w:sz w:val="24"/>
          <w:szCs w:val="24"/>
        </w:rPr>
        <w:t>微信群</w:t>
      </w:r>
      <w:proofErr w:type="gramEnd"/>
      <w:r w:rsidRPr="00797B7C">
        <w:rPr>
          <w:rFonts w:ascii="Times New Roman" w:eastAsia="宋体" w:hAnsi="Times New Roman" w:cs="宋体"/>
          <w:color w:val="333333"/>
          <w:kern w:val="0"/>
          <w:sz w:val="24"/>
          <w:szCs w:val="24"/>
        </w:rPr>
        <w:t>存在多次长时间通讯记录，特别是</w:t>
      </w:r>
      <w:r w:rsidRPr="00797B7C">
        <w:rPr>
          <w:rFonts w:ascii="Times New Roman" w:eastAsia="宋体" w:hAnsi="Times New Roman" w:cs="宋体"/>
          <w:color w:val="333333"/>
          <w:kern w:val="0"/>
          <w:sz w:val="24"/>
          <w:szCs w:val="24"/>
        </w:rPr>
        <w:t>12</w:t>
      </w:r>
      <w:r w:rsidRPr="00797B7C">
        <w:rPr>
          <w:rFonts w:ascii="Times New Roman" w:eastAsia="宋体" w:hAnsi="Times New Roman" w:cs="宋体"/>
          <w:color w:val="333333"/>
          <w:kern w:val="0"/>
          <w:sz w:val="24"/>
          <w:szCs w:val="24"/>
        </w:rPr>
        <w:t>月</w:t>
      </w:r>
      <w:r w:rsidRPr="00797B7C">
        <w:rPr>
          <w:rFonts w:ascii="Times New Roman" w:eastAsia="宋体" w:hAnsi="Times New Roman" w:cs="宋体"/>
          <w:color w:val="333333"/>
          <w:kern w:val="0"/>
          <w:sz w:val="24"/>
          <w:szCs w:val="24"/>
        </w:rPr>
        <w:t>21</w:t>
      </w:r>
      <w:r w:rsidRPr="00797B7C">
        <w:rPr>
          <w:rFonts w:ascii="Times New Roman" w:eastAsia="宋体" w:hAnsi="Times New Roman" w:cs="宋体"/>
          <w:color w:val="333333"/>
          <w:kern w:val="0"/>
          <w:sz w:val="24"/>
          <w:szCs w:val="24"/>
        </w:rPr>
        <w:t>日</w:t>
      </w:r>
      <w:r w:rsidRPr="00797B7C">
        <w:rPr>
          <w:rFonts w:ascii="Times New Roman" w:eastAsia="宋体" w:hAnsi="Times New Roman" w:cs="宋体"/>
          <w:color w:val="333333"/>
          <w:kern w:val="0"/>
          <w:sz w:val="24"/>
          <w:szCs w:val="24"/>
        </w:rPr>
        <w:t>20:31</w:t>
      </w:r>
      <w:r w:rsidRPr="00797B7C">
        <w:rPr>
          <w:rFonts w:ascii="Times New Roman" w:eastAsia="宋体" w:hAnsi="Times New Roman" w:cs="宋体"/>
          <w:color w:val="333333"/>
          <w:kern w:val="0"/>
          <w:sz w:val="24"/>
          <w:szCs w:val="24"/>
        </w:rPr>
        <w:t>至</w:t>
      </w:r>
      <w:r w:rsidRPr="00797B7C">
        <w:rPr>
          <w:rFonts w:ascii="Times New Roman" w:eastAsia="宋体" w:hAnsi="Times New Roman" w:cs="宋体"/>
          <w:color w:val="333333"/>
          <w:kern w:val="0"/>
          <w:sz w:val="24"/>
          <w:szCs w:val="24"/>
        </w:rPr>
        <w:t>20:49</w:t>
      </w:r>
      <w:r w:rsidRPr="00797B7C">
        <w:rPr>
          <w:rFonts w:ascii="Times New Roman" w:eastAsia="宋体" w:hAnsi="Times New Roman" w:cs="宋体"/>
          <w:color w:val="333333"/>
          <w:kern w:val="0"/>
          <w:sz w:val="24"/>
          <w:szCs w:val="24"/>
        </w:rPr>
        <w:t>期间，群内两次语音通话合计时长</w:t>
      </w:r>
      <w:r w:rsidRPr="00797B7C">
        <w:rPr>
          <w:rFonts w:ascii="Times New Roman" w:eastAsia="宋体" w:hAnsi="Times New Roman" w:cs="宋体"/>
          <w:color w:val="333333"/>
          <w:kern w:val="0"/>
          <w:sz w:val="24"/>
          <w:szCs w:val="24"/>
        </w:rPr>
        <w:t>13</w:t>
      </w:r>
      <w:r w:rsidRPr="00797B7C">
        <w:rPr>
          <w:rFonts w:ascii="Times New Roman" w:eastAsia="宋体" w:hAnsi="Times New Roman" w:cs="宋体"/>
          <w:color w:val="333333"/>
          <w:kern w:val="0"/>
          <w:sz w:val="24"/>
          <w:szCs w:val="24"/>
        </w:rPr>
        <w:t>分</w:t>
      </w:r>
      <w:r w:rsidRPr="00797B7C">
        <w:rPr>
          <w:rFonts w:ascii="Times New Roman" w:eastAsia="宋体" w:hAnsi="Times New Roman" w:cs="宋体"/>
          <w:color w:val="333333"/>
          <w:kern w:val="0"/>
          <w:sz w:val="24"/>
          <w:szCs w:val="24"/>
        </w:rPr>
        <w:t>2</w:t>
      </w:r>
      <w:r w:rsidRPr="00797B7C">
        <w:rPr>
          <w:rFonts w:ascii="Times New Roman" w:eastAsia="宋体" w:hAnsi="Times New Roman" w:cs="宋体"/>
          <w:color w:val="333333"/>
          <w:kern w:val="0"/>
          <w:sz w:val="24"/>
          <w:szCs w:val="24"/>
        </w:rPr>
        <w:t>秒，</w:t>
      </w:r>
      <w:r w:rsidRPr="00797B7C">
        <w:rPr>
          <w:rFonts w:ascii="Times New Roman" w:eastAsia="宋体" w:hAnsi="Times New Roman" w:cs="宋体"/>
          <w:color w:val="333333"/>
          <w:kern w:val="0"/>
          <w:sz w:val="24"/>
          <w:szCs w:val="24"/>
        </w:rPr>
        <w:t>10</w:t>
      </w:r>
      <w:r w:rsidRPr="00797B7C">
        <w:rPr>
          <w:rFonts w:ascii="Times New Roman" w:eastAsia="宋体" w:hAnsi="Times New Roman" w:cs="宋体"/>
          <w:color w:val="333333"/>
          <w:kern w:val="0"/>
          <w:sz w:val="24"/>
          <w:szCs w:val="24"/>
        </w:rPr>
        <w:t>分钟后即</w:t>
      </w:r>
      <w:r w:rsidRPr="00797B7C">
        <w:rPr>
          <w:rFonts w:ascii="Times New Roman" w:eastAsia="宋体" w:hAnsi="Times New Roman" w:cs="宋体"/>
          <w:color w:val="333333"/>
          <w:kern w:val="0"/>
          <w:sz w:val="24"/>
          <w:szCs w:val="24"/>
        </w:rPr>
        <w:t>20:59</w:t>
      </w:r>
      <w:r w:rsidRPr="00797B7C">
        <w:rPr>
          <w:rFonts w:ascii="Times New Roman" w:eastAsia="宋体" w:hAnsi="Times New Roman" w:cs="宋体"/>
          <w:color w:val="333333"/>
          <w:kern w:val="0"/>
          <w:sz w:val="24"/>
          <w:szCs w:val="24"/>
        </w:rPr>
        <w:t>，陈桂明通过</w:t>
      </w:r>
      <w:proofErr w:type="gramStart"/>
      <w:r w:rsidRPr="00797B7C">
        <w:rPr>
          <w:rFonts w:ascii="Times New Roman" w:eastAsia="宋体" w:hAnsi="Times New Roman" w:cs="宋体"/>
          <w:color w:val="333333"/>
          <w:kern w:val="0"/>
          <w:sz w:val="24"/>
          <w:szCs w:val="24"/>
        </w:rPr>
        <w:t>微信联系魏</w:t>
      </w:r>
      <w:proofErr w:type="gramEnd"/>
      <w:r w:rsidRPr="00797B7C">
        <w:rPr>
          <w:rFonts w:ascii="Times New Roman" w:eastAsia="宋体" w:hAnsi="Times New Roman" w:cs="宋体"/>
          <w:color w:val="333333"/>
          <w:kern w:val="0"/>
          <w:sz w:val="24"/>
          <w:szCs w:val="24"/>
        </w:rPr>
        <w:t>某峰，请求其协助以陈桂明岳母刘某花名义开设证券账户；</w:t>
      </w:r>
      <w:r w:rsidRPr="00797B7C">
        <w:rPr>
          <w:rFonts w:ascii="Times New Roman" w:eastAsia="宋体" w:hAnsi="Times New Roman" w:cs="宋体"/>
          <w:color w:val="333333"/>
          <w:kern w:val="0"/>
          <w:sz w:val="24"/>
          <w:szCs w:val="24"/>
        </w:rPr>
        <w:t>12</w:t>
      </w:r>
      <w:r w:rsidRPr="00797B7C">
        <w:rPr>
          <w:rFonts w:ascii="Times New Roman" w:eastAsia="宋体" w:hAnsi="Times New Roman" w:cs="宋体"/>
          <w:color w:val="333333"/>
          <w:kern w:val="0"/>
          <w:sz w:val="24"/>
          <w:szCs w:val="24"/>
        </w:rPr>
        <w:t>月</w:t>
      </w:r>
      <w:r w:rsidRPr="00797B7C">
        <w:rPr>
          <w:rFonts w:ascii="Times New Roman" w:eastAsia="宋体" w:hAnsi="Times New Roman" w:cs="宋体"/>
          <w:color w:val="333333"/>
          <w:kern w:val="0"/>
          <w:sz w:val="24"/>
          <w:szCs w:val="24"/>
        </w:rPr>
        <w:t>22</w:t>
      </w:r>
      <w:r w:rsidRPr="00797B7C">
        <w:rPr>
          <w:rFonts w:ascii="Times New Roman" w:eastAsia="宋体" w:hAnsi="Times New Roman" w:cs="宋体"/>
          <w:color w:val="333333"/>
          <w:kern w:val="0"/>
          <w:sz w:val="24"/>
          <w:szCs w:val="24"/>
        </w:rPr>
        <w:t>日</w:t>
      </w:r>
      <w:r w:rsidRPr="00797B7C">
        <w:rPr>
          <w:rFonts w:ascii="Times New Roman" w:eastAsia="宋体" w:hAnsi="Times New Roman" w:cs="宋体"/>
          <w:color w:val="333333"/>
          <w:kern w:val="0"/>
          <w:sz w:val="24"/>
          <w:szCs w:val="24"/>
        </w:rPr>
        <w:t>10:33</w:t>
      </w:r>
      <w:r w:rsidRPr="00797B7C">
        <w:rPr>
          <w:rFonts w:ascii="Times New Roman" w:eastAsia="宋体" w:hAnsi="Times New Roman" w:cs="宋体"/>
          <w:color w:val="333333"/>
          <w:kern w:val="0"/>
          <w:sz w:val="24"/>
          <w:szCs w:val="24"/>
        </w:rPr>
        <w:t>陈桂明与陈某霖所在的家庭</w:t>
      </w:r>
      <w:proofErr w:type="gramStart"/>
      <w:r w:rsidRPr="00797B7C">
        <w:rPr>
          <w:rFonts w:ascii="Times New Roman" w:eastAsia="宋体" w:hAnsi="Times New Roman" w:cs="宋体"/>
          <w:color w:val="333333"/>
          <w:kern w:val="0"/>
          <w:sz w:val="24"/>
          <w:szCs w:val="24"/>
        </w:rPr>
        <w:t>微信群内微信语音</w:t>
      </w:r>
      <w:proofErr w:type="gramEnd"/>
      <w:r w:rsidRPr="00797B7C">
        <w:rPr>
          <w:rFonts w:ascii="Times New Roman" w:eastAsia="宋体" w:hAnsi="Times New Roman" w:cs="宋体"/>
          <w:color w:val="333333"/>
          <w:kern w:val="0"/>
          <w:sz w:val="24"/>
          <w:szCs w:val="24"/>
        </w:rPr>
        <w:t>通话长达</w:t>
      </w:r>
      <w:r w:rsidRPr="00797B7C">
        <w:rPr>
          <w:rFonts w:ascii="Times New Roman" w:eastAsia="宋体" w:hAnsi="Times New Roman" w:cs="宋体"/>
          <w:color w:val="333333"/>
          <w:kern w:val="0"/>
          <w:sz w:val="24"/>
          <w:szCs w:val="24"/>
        </w:rPr>
        <w:t>25</w:t>
      </w:r>
      <w:r w:rsidRPr="00797B7C">
        <w:rPr>
          <w:rFonts w:ascii="Times New Roman" w:eastAsia="宋体" w:hAnsi="Times New Roman" w:cs="宋体"/>
          <w:color w:val="333333"/>
          <w:kern w:val="0"/>
          <w:sz w:val="24"/>
          <w:szCs w:val="24"/>
        </w:rPr>
        <w:t>分</w:t>
      </w:r>
      <w:r w:rsidRPr="00797B7C">
        <w:rPr>
          <w:rFonts w:ascii="Times New Roman" w:eastAsia="宋体" w:hAnsi="Times New Roman" w:cs="宋体"/>
          <w:color w:val="333333"/>
          <w:kern w:val="0"/>
          <w:sz w:val="24"/>
          <w:szCs w:val="24"/>
        </w:rPr>
        <w:t>27</w:t>
      </w:r>
      <w:r w:rsidRPr="00797B7C">
        <w:rPr>
          <w:rFonts w:ascii="Times New Roman" w:eastAsia="宋体" w:hAnsi="Times New Roman" w:cs="宋体"/>
          <w:color w:val="333333"/>
          <w:kern w:val="0"/>
          <w:sz w:val="24"/>
          <w:szCs w:val="24"/>
        </w:rPr>
        <w:t>秒；</w:t>
      </w:r>
      <w:r w:rsidRPr="00797B7C">
        <w:rPr>
          <w:rFonts w:ascii="Times New Roman" w:eastAsia="宋体" w:hAnsi="Times New Roman" w:cs="宋体"/>
          <w:color w:val="333333"/>
          <w:kern w:val="0"/>
          <w:sz w:val="24"/>
          <w:szCs w:val="24"/>
        </w:rPr>
        <w:t>12</w:t>
      </w:r>
      <w:r w:rsidRPr="00797B7C">
        <w:rPr>
          <w:rFonts w:ascii="Times New Roman" w:eastAsia="宋体" w:hAnsi="Times New Roman" w:cs="宋体"/>
          <w:color w:val="333333"/>
          <w:kern w:val="0"/>
          <w:sz w:val="24"/>
          <w:szCs w:val="24"/>
        </w:rPr>
        <w:t>月</w:t>
      </w:r>
      <w:r w:rsidRPr="00797B7C">
        <w:rPr>
          <w:rFonts w:ascii="Times New Roman" w:eastAsia="宋体" w:hAnsi="Times New Roman" w:cs="宋体"/>
          <w:color w:val="333333"/>
          <w:kern w:val="0"/>
          <w:sz w:val="24"/>
          <w:szCs w:val="24"/>
        </w:rPr>
        <w:t>23</w:t>
      </w:r>
      <w:r w:rsidRPr="00797B7C">
        <w:rPr>
          <w:rFonts w:ascii="Times New Roman" w:eastAsia="宋体" w:hAnsi="Times New Roman" w:cs="宋体"/>
          <w:color w:val="333333"/>
          <w:kern w:val="0"/>
          <w:sz w:val="24"/>
          <w:szCs w:val="24"/>
        </w:rPr>
        <w:t>日</w:t>
      </w:r>
      <w:r w:rsidRPr="00797B7C">
        <w:rPr>
          <w:rFonts w:ascii="Times New Roman" w:eastAsia="宋体" w:hAnsi="Times New Roman" w:cs="宋体"/>
          <w:color w:val="333333"/>
          <w:kern w:val="0"/>
          <w:sz w:val="24"/>
          <w:szCs w:val="24"/>
        </w:rPr>
        <w:t>10:13</w:t>
      </w:r>
      <w:r w:rsidRPr="00797B7C">
        <w:rPr>
          <w:rFonts w:ascii="Times New Roman" w:eastAsia="宋体" w:hAnsi="Times New Roman" w:cs="宋体"/>
          <w:color w:val="333333"/>
          <w:kern w:val="0"/>
          <w:sz w:val="24"/>
          <w:szCs w:val="24"/>
        </w:rPr>
        <w:t>刘某花工商银行尾号</w:t>
      </w:r>
      <w:r w:rsidRPr="00797B7C">
        <w:rPr>
          <w:rFonts w:ascii="Times New Roman" w:eastAsia="宋体" w:hAnsi="Times New Roman" w:cs="宋体"/>
          <w:color w:val="333333"/>
          <w:kern w:val="0"/>
          <w:sz w:val="24"/>
          <w:szCs w:val="24"/>
        </w:rPr>
        <w:t>6999</w:t>
      </w:r>
      <w:r w:rsidRPr="00797B7C">
        <w:rPr>
          <w:rFonts w:ascii="Times New Roman" w:eastAsia="宋体" w:hAnsi="Times New Roman" w:cs="宋体"/>
          <w:color w:val="333333"/>
          <w:kern w:val="0"/>
          <w:sz w:val="24"/>
          <w:szCs w:val="24"/>
        </w:rPr>
        <w:t>的三方存管银行账户激活，</w:t>
      </w:r>
      <w:r w:rsidRPr="00797B7C">
        <w:rPr>
          <w:rFonts w:ascii="Times New Roman" w:eastAsia="宋体" w:hAnsi="Times New Roman" w:cs="宋体"/>
          <w:color w:val="333333"/>
          <w:kern w:val="0"/>
          <w:sz w:val="24"/>
          <w:szCs w:val="24"/>
        </w:rPr>
        <w:t>10:54</w:t>
      </w:r>
      <w:r w:rsidRPr="00797B7C">
        <w:rPr>
          <w:rFonts w:ascii="Times New Roman" w:eastAsia="宋体" w:hAnsi="Times New Roman" w:cs="宋体"/>
          <w:color w:val="333333"/>
          <w:kern w:val="0"/>
          <w:sz w:val="24"/>
          <w:szCs w:val="24"/>
        </w:rPr>
        <w:t>办理证券账户开户手续，随即于当日及次日收到陈桂</w:t>
      </w:r>
      <w:r w:rsidRPr="00797B7C">
        <w:rPr>
          <w:rFonts w:ascii="Times New Roman" w:eastAsia="宋体" w:hAnsi="Times New Roman" w:cs="宋体" w:hint="eastAsia"/>
          <w:color w:val="333333"/>
          <w:kern w:val="0"/>
          <w:sz w:val="24"/>
          <w:szCs w:val="24"/>
        </w:rPr>
        <w:t>明建设银行尾号</w:t>
      </w:r>
      <w:r w:rsidRPr="00797B7C">
        <w:rPr>
          <w:rFonts w:ascii="Times New Roman" w:eastAsia="宋体" w:hAnsi="Times New Roman" w:cs="宋体" w:hint="eastAsia"/>
          <w:color w:val="333333"/>
          <w:kern w:val="0"/>
          <w:sz w:val="24"/>
          <w:szCs w:val="24"/>
        </w:rPr>
        <w:t>6531</w:t>
      </w:r>
      <w:r w:rsidRPr="00797B7C">
        <w:rPr>
          <w:rFonts w:ascii="Times New Roman" w:eastAsia="宋体" w:hAnsi="Times New Roman" w:cs="宋体" w:hint="eastAsia"/>
          <w:color w:val="333333"/>
          <w:kern w:val="0"/>
          <w:sz w:val="24"/>
          <w:szCs w:val="24"/>
        </w:rPr>
        <w:t>账户净转入资金累计</w:t>
      </w:r>
      <w:r w:rsidRPr="00797B7C">
        <w:rPr>
          <w:rFonts w:ascii="Times New Roman" w:eastAsia="宋体" w:hAnsi="Times New Roman" w:cs="宋体" w:hint="eastAsia"/>
          <w:color w:val="333333"/>
          <w:kern w:val="0"/>
          <w:sz w:val="24"/>
          <w:szCs w:val="24"/>
        </w:rPr>
        <w:t>450,000</w:t>
      </w:r>
      <w:r w:rsidRPr="00797B7C">
        <w:rPr>
          <w:rFonts w:ascii="Times New Roman" w:eastAsia="宋体" w:hAnsi="Times New Roman" w:cs="宋体" w:hint="eastAsia"/>
          <w:color w:val="333333"/>
          <w:kern w:val="0"/>
          <w:sz w:val="24"/>
          <w:szCs w:val="24"/>
        </w:rPr>
        <w:t>元。刘某花工商银行三方存管银行账户</w:t>
      </w:r>
      <w:r w:rsidRPr="00797B7C">
        <w:rPr>
          <w:rFonts w:ascii="Times New Roman" w:eastAsia="宋体" w:hAnsi="Times New Roman" w:cs="宋体" w:hint="eastAsia"/>
          <w:color w:val="333333"/>
          <w:kern w:val="0"/>
          <w:sz w:val="24"/>
          <w:szCs w:val="24"/>
        </w:rPr>
        <w:t>2019</w:t>
      </w:r>
      <w:r w:rsidRPr="00797B7C">
        <w:rPr>
          <w:rFonts w:ascii="Times New Roman" w:eastAsia="宋体" w:hAnsi="Times New Roman" w:cs="宋体" w:hint="eastAsia"/>
          <w:color w:val="333333"/>
          <w:kern w:val="0"/>
          <w:sz w:val="24"/>
          <w:szCs w:val="24"/>
        </w:rPr>
        <w:t>年</w:t>
      </w:r>
      <w:r w:rsidRPr="00797B7C">
        <w:rPr>
          <w:rFonts w:ascii="Times New Roman" w:eastAsia="宋体" w:hAnsi="Times New Roman" w:cs="宋体" w:hint="eastAsia"/>
          <w:color w:val="333333"/>
          <w:kern w:val="0"/>
          <w:sz w:val="24"/>
          <w:szCs w:val="24"/>
        </w:rPr>
        <w:t>12</w:t>
      </w:r>
      <w:r w:rsidRPr="00797B7C">
        <w:rPr>
          <w:rFonts w:ascii="Times New Roman" w:eastAsia="宋体" w:hAnsi="Times New Roman" w:cs="宋体" w:hint="eastAsia"/>
          <w:color w:val="333333"/>
          <w:kern w:val="0"/>
          <w:sz w:val="24"/>
          <w:szCs w:val="24"/>
        </w:rPr>
        <w:t>月</w:t>
      </w:r>
      <w:r w:rsidRPr="00797B7C">
        <w:rPr>
          <w:rFonts w:ascii="Times New Roman" w:eastAsia="宋体" w:hAnsi="Times New Roman" w:cs="宋体" w:hint="eastAsia"/>
          <w:color w:val="333333"/>
          <w:kern w:val="0"/>
          <w:sz w:val="24"/>
          <w:szCs w:val="24"/>
        </w:rPr>
        <w:t>23</w:t>
      </w:r>
      <w:r w:rsidRPr="00797B7C">
        <w:rPr>
          <w:rFonts w:ascii="Times New Roman" w:eastAsia="宋体" w:hAnsi="Times New Roman" w:cs="宋体" w:hint="eastAsia"/>
          <w:color w:val="333333"/>
          <w:kern w:val="0"/>
          <w:sz w:val="24"/>
          <w:szCs w:val="24"/>
        </w:rPr>
        <w:t>日向“刘某花”证券账户净转入资金</w:t>
      </w:r>
      <w:r w:rsidRPr="00797B7C">
        <w:rPr>
          <w:rFonts w:ascii="Times New Roman" w:eastAsia="宋体" w:hAnsi="Times New Roman" w:cs="宋体" w:hint="eastAsia"/>
          <w:color w:val="333333"/>
          <w:kern w:val="0"/>
          <w:sz w:val="24"/>
          <w:szCs w:val="24"/>
        </w:rPr>
        <w:t>51,000</w:t>
      </w:r>
      <w:r w:rsidRPr="00797B7C">
        <w:rPr>
          <w:rFonts w:ascii="Times New Roman" w:eastAsia="宋体" w:hAnsi="Times New Roman" w:cs="宋体" w:hint="eastAsia"/>
          <w:color w:val="333333"/>
          <w:kern w:val="0"/>
          <w:sz w:val="24"/>
          <w:szCs w:val="24"/>
        </w:rPr>
        <w:t>元，</w:t>
      </w:r>
      <w:r w:rsidRPr="00797B7C">
        <w:rPr>
          <w:rFonts w:ascii="Times New Roman" w:eastAsia="宋体" w:hAnsi="Times New Roman" w:cs="宋体" w:hint="eastAsia"/>
          <w:color w:val="333333"/>
          <w:kern w:val="0"/>
          <w:sz w:val="24"/>
          <w:szCs w:val="24"/>
        </w:rPr>
        <w:t>12</w:t>
      </w:r>
      <w:r w:rsidRPr="00797B7C">
        <w:rPr>
          <w:rFonts w:ascii="Times New Roman" w:eastAsia="宋体" w:hAnsi="Times New Roman" w:cs="宋体" w:hint="eastAsia"/>
          <w:color w:val="333333"/>
          <w:kern w:val="0"/>
          <w:sz w:val="24"/>
          <w:szCs w:val="24"/>
        </w:rPr>
        <w:t>月</w:t>
      </w:r>
      <w:r w:rsidRPr="00797B7C">
        <w:rPr>
          <w:rFonts w:ascii="Times New Roman" w:eastAsia="宋体" w:hAnsi="Times New Roman" w:cs="宋体" w:hint="eastAsia"/>
          <w:color w:val="333333"/>
          <w:kern w:val="0"/>
          <w:sz w:val="24"/>
          <w:szCs w:val="24"/>
        </w:rPr>
        <w:t>24</w:t>
      </w:r>
      <w:r w:rsidRPr="00797B7C">
        <w:rPr>
          <w:rFonts w:ascii="Times New Roman" w:eastAsia="宋体" w:hAnsi="Times New Roman" w:cs="宋体" w:hint="eastAsia"/>
          <w:color w:val="333333"/>
          <w:kern w:val="0"/>
          <w:sz w:val="24"/>
          <w:szCs w:val="24"/>
        </w:rPr>
        <w:t>日净转入资金</w:t>
      </w:r>
      <w:r w:rsidRPr="00797B7C">
        <w:rPr>
          <w:rFonts w:ascii="Times New Roman" w:eastAsia="宋体" w:hAnsi="Times New Roman" w:cs="宋体" w:hint="eastAsia"/>
          <w:color w:val="333333"/>
          <w:kern w:val="0"/>
          <w:sz w:val="24"/>
          <w:szCs w:val="24"/>
        </w:rPr>
        <w:t>382,335</w:t>
      </w:r>
      <w:r w:rsidRPr="00797B7C">
        <w:rPr>
          <w:rFonts w:ascii="Times New Roman" w:eastAsia="宋体" w:hAnsi="Times New Roman" w:cs="宋体" w:hint="eastAsia"/>
          <w:color w:val="333333"/>
          <w:kern w:val="0"/>
          <w:sz w:val="24"/>
          <w:szCs w:val="24"/>
        </w:rPr>
        <w:t>元，截至</w:t>
      </w:r>
      <w:r w:rsidRPr="00797B7C">
        <w:rPr>
          <w:rFonts w:ascii="Times New Roman" w:eastAsia="宋体" w:hAnsi="Times New Roman" w:cs="宋体" w:hint="eastAsia"/>
          <w:color w:val="333333"/>
          <w:kern w:val="0"/>
          <w:sz w:val="24"/>
          <w:szCs w:val="24"/>
        </w:rPr>
        <w:t>12</w:t>
      </w:r>
      <w:r w:rsidRPr="00797B7C">
        <w:rPr>
          <w:rFonts w:ascii="Times New Roman" w:eastAsia="宋体" w:hAnsi="Times New Roman" w:cs="宋体" w:hint="eastAsia"/>
          <w:color w:val="333333"/>
          <w:kern w:val="0"/>
          <w:sz w:val="24"/>
          <w:szCs w:val="24"/>
        </w:rPr>
        <w:t>月</w:t>
      </w:r>
      <w:r w:rsidRPr="00797B7C">
        <w:rPr>
          <w:rFonts w:ascii="Times New Roman" w:eastAsia="宋体" w:hAnsi="Times New Roman" w:cs="宋体" w:hint="eastAsia"/>
          <w:color w:val="333333"/>
          <w:kern w:val="0"/>
          <w:sz w:val="24"/>
          <w:szCs w:val="24"/>
        </w:rPr>
        <w:t>24</w:t>
      </w:r>
      <w:r w:rsidRPr="00797B7C">
        <w:rPr>
          <w:rFonts w:ascii="Times New Roman" w:eastAsia="宋体" w:hAnsi="Times New Roman" w:cs="宋体" w:hint="eastAsia"/>
          <w:color w:val="333333"/>
          <w:kern w:val="0"/>
          <w:sz w:val="24"/>
          <w:szCs w:val="24"/>
        </w:rPr>
        <w:t>日收盘净转入资金累计</w:t>
      </w:r>
      <w:r w:rsidRPr="00797B7C">
        <w:rPr>
          <w:rFonts w:ascii="Times New Roman" w:eastAsia="宋体" w:hAnsi="Times New Roman" w:cs="宋体" w:hint="eastAsia"/>
          <w:color w:val="333333"/>
          <w:kern w:val="0"/>
          <w:sz w:val="24"/>
          <w:szCs w:val="24"/>
        </w:rPr>
        <w:t>433,335</w:t>
      </w:r>
      <w:r w:rsidRPr="00797B7C">
        <w:rPr>
          <w:rFonts w:ascii="Times New Roman" w:eastAsia="宋体" w:hAnsi="Times New Roman" w:cs="宋体" w:hint="eastAsia"/>
          <w:color w:val="333333"/>
          <w:kern w:val="0"/>
          <w:sz w:val="24"/>
          <w:szCs w:val="24"/>
        </w:rPr>
        <w:t>元。</w:t>
      </w:r>
    </w:p>
    <w:p w14:paraId="2D0FD873" w14:textId="77777777" w:rsidR="00797B7C" w:rsidRPr="00797B7C" w:rsidRDefault="00797B7C" w:rsidP="00797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97B7C">
        <w:rPr>
          <w:rFonts w:ascii="Times New Roman" w:eastAsia="宋体" w:hAnsi="Times New Roman" w:cs="宋体" w:hint="eastAsia"/>
          <w:color w:val="333333"/>
          <w:kern w:val="0"/>
          <w:sz w:val="24"/>
          <w:szCs w:val="24"/>
        </w:rPr>
        <w:t xml:space="preserve">　</w:t>
      </w:r>
      <w:r w:rsidRPr="00797B7C">
        <w:rPr>
          <w:rFonts w:ascii="Times New Roman" w:eastAsia="宋体" w:hAnsi="Times New Roman" w:cs="宋体"/>
          <w:color w:val="333333"/>
          <w:kern w:val="0"/>
          <w:sz w:val="24"/>
          <w:szCs w:val="24"/>
        </w:rPr>
        <w:t>  “</w:t>
      </w:r>
      <w:r w:rsidRPr="00797B7C">
        <w:rPr>
          <w:rFonts w:ascii="Times New Roman" w:eastAsia="宋体" w:hAnsi="Times New Roman" w:cs="宋体"/>
          <w:color w:val="333333"/>
          <w:kern w:val="0"/>
          <w:sz w:val="24"/>
          <w:szCs w:val="24"/>
        </w:rPr>
        <w:t>刘某花</w:t>
      </w:r>
      <w:r w:rsidRPr="00797B7C">
        <w:rPr>
          <w:rFonts w:ascii="Times New Roman" w:eastAsia="宋体" w:hAnsi="Times New Roman" w:cs="宋体"/>
          <w:color w:val="333333"/>
          <w:kern w:val="0"/>
          <w:sz w:val="24"/>
          <w:szCs w:val="24"/>
        </w:rPr>
        <w:t>”</w:t>
      </w:r>
      <w:r w:rsidRPr="00797B7C">
        <w:rPr>
          <w:rFonts w:ascii="Times New Roman" w:eastAsia="宋体" w:hAnsi="Times New Roman" w:cs="宋体"/>
          <w:color w:val="333333"/>
          <w:kern w:val="0"/>
          <w:sz w:val="24"/>
          <w:szCs w:val="24"/>
        </w:rPr>
        <w:t>证券账户于</w:t>
      </w:r>
      <w:r w:rsidRPr="00797B7C">
        <w:rPr>
          <w:rFonts w:ascii="Times New Roman" w:eastAsia="宋体" w:hAnsi="Times New Roman" w:cs="宋体"/>
          <w:color w:val="333333"/>
          <w:kern w:val="0"/>
          <w:sz w:val="24"/>
          <w:szCs w:val="24"/>
        </w:rPr>
        <w:t>2019</w:t>
      </w:r>
      <w:r w:rsidRPr="00797B7C">
        <w:rPr>
          <w:rFonts w:ascii="Times New Roman" w:eastAsia="宋体" w:hAnsi="Times New Roman" w:cs="宋体"/>
          <w:color w:val="333333"/>
          <w:kern w:val="0"/>
          <w:sz w:val="24"/>
          <w:szCs w:val="24"/>
        </w:rPr>
        <w:t>年</w:t>
      </w:r>
      <w:r w:rsidRPr="00797B7C">
        <w:rPr>
          <w:rFonts w:ascii="Times New Roman" w:eastAsia="宋体" w:hAnsi="Times New Roman" w:cs="宋体"/>
          <w:color w:val="333333"/>
          <w:kern w:val="0"/>
          <w:sz w:val="24"/>
          <w:szCs w:val="24"/>
        </w:rPr>
        <w:t>12</w:t>
      </w:r>
      <w:r w:rsidRPr="00797B7C">
        <w:rPr>
          <w:rFonts w:ascii="Times New Roman" w:eastAsia="宋体" w:hAnsi="Times New Roman" w:cs="宋体"/>
          <w:color w:val="333333"/>
          <w:kern w:val="0"/>
          <w:sz w:val="24"/>
          <w:szCs w:val="24"/>
        </w:rPr>
        <w:t>月</w:t>
      </w:r>
      <w:r w:rsidRPr="00797B7C">
        <w:rPr>
          <w:rFonts w:ascii="Times New Roman" w:eastAsia="宋体" w:hAnsi="Times New Roman" w:cs="宋体"/>
          <w:color w:val="333333"/>
          <w:kern w:val="0"/>
          <w:sz w:val="24"/>
          <w:szCs w:val="24"/>
        </w:rPr>
        <w:t>24</w:t>
      </w:r>
      <w:r w:rsidRPr="00797B7C">
        <w:rPr>
          <w:rFonts w:ascii="Times New Roman" w:eastAsia="宋体" w:hAnsi="Times New Roman" w:cs="宋体"/>
          <w:color w:val="333333"/>
          <w:kern w:val="0"/>
          <w:sz w:val="24"/>
          <w:szCs w:val="24"/>
        </w:rPr>
        <w:t>日全仓买入</w:t>
      </w:r>
      <w:r w:rsidRPr="00797B7C">
        <w:rPr>
          <w:rFonts w:ascii="Times New Roman" w:eastAsia="宋体" w:hAnsi="Times New Roman" w:cs="宋体"/>
          <w:color w:val="333333"/>
          <w:kern w:val="0"/>
          <w:sz w:val="24"/>
          <w:szCs w:val="24"/>
        </w:rPr>
        <w:t>“</w:t>
      </w:r>
      <w:r w:rsidRPr="00797B7C">
        <w:rPr>
          <w:rFonts w:ascii="Times New Roman" w:eastAsia="宋体" w:hAnsi="Times New Roman" w:cs="宋体"/>
          <w:color w:val="333333"/>
          <w:kern w:val="0"/>
          <w:sz w:val="24"/>
          <w:szCs w:val="24"/>
        </w:rPr>
        <w:t>延长化建</w:t>
      </w:r>
      <w:r w:rsidRPr="00797B7C">
        <w:rPr>
          <w:rFonts w:ascii="Times New Roman" w:eastAsia="宋体" w:hAnsi="Times New Roman" w:cs="宋体"/>
          <w:color w:val="333333"/>
          <w:kern w:val="0"/>
          <w:sz w:val="24"/>
          <w:szCs w:val="24"/>
        </w:rPr>
        <w:t>”</w:t>
      </w:r>
      <w:r w:rsidRPr="00797B7C">
        <w:rPr>
          <w:rFonts w:ascii="Times New Roman" w:eastAsia="宋体" w:hAnsi="Times New Roman" w:cs="宋体"/>
          <w:color w:val="333333"/>
          <w:kern w:val="0"/>
          <w:sz w:val="24"/>
          <w:szCs w:val="24"/>
        </w:rPr>
        <w:t>，净买入</w:t>
      </w:r>
      <w:r w:rsidRPr="00797B7C">
        <w:rPr>
          <w:rFonts w:ascii="Times New Roman" w:eastAsia="宋体" w:hAnsi="Times New Roman" w:cs="宋体"/>
          <w:color w:val="333333"/>
          <w:kern w:val="0"/>
          <w:sz w:val="24"/>
          <w:szCs w:val="24"/>
        </w:rPr>
        <w:t>100,000</w:t>
      </w:r>
      <w:r w:rsidRPr="00797B7C">
        <w:rPr>
          <w:rFonts w:ascii="Times New Roman" w:eastAsia="宋体" w:hAnsi="Times New Roman" w:cs="宋体"/>
          <w:color w:val="333333"/>
          <w:kern w:val="0"/>
          <w:sz w:val="24"/>
          <w:szCs w:val="24"/>
        </w:rPr>
        <w:t>股，净买入金额</w:t>
      </w:r>
      <w:r w:rsidRPr="00797B7C">
        <w:rPr>
          <w:rFonts w:ascii="Times New Roman" w:eastAsia="宋体" w:hAnsi="Times New Roman" w:cs="宋体"/>
          <w:color w:val="333333"/>
          <w:kern w:val="0"/>
          <w:sz w:val="24"/>
          <w:szCs w:val="24"/>
        </w:rPr>
        <w:t>433,250</w:t>
      </w:r>
      <w:r w:rsidRPr="00797B7C">
        <w:rPr>
          <w:rFonts w:ascii="Times New Roman" w:eastAsia="宋体" w:hAnsi="Times New Roman" w:cs="宋体"/>
          <w:color w:val="333333"/>
          <w:kern w:val="0"/>
          <w:sz w:val="24"/>
          <w:szCs w:val="24"/>
        </w:rPr>
        <w:t>元，</w:t>
      </w:r>
      <w:proofErr w:type="gramStart"/>
      <w:r w:rsidRPr="00797B7C">
        <w:rPr>
          <w:rFonts w:ascii="Times New Roman" w:eastAsia="宋体" w:hAnsi="Times New Roman" w:cs="宋体"/>
          <w:color w:val="333333"/>
          <w:kern w:val="0"/>
          <w:sz w:val="24"/>
          <w:szCs w:val="24"/>
        </w:rPr>
        <w:t>买入占</w:t>
      </w:r>
      <w:proofErr w:type="gramEnd"/>
      <w:r w:rsidRPr="00797B7C">
        <w:rPr>
          <w:rFonts w:ascii="Times New Roman" w:eastAsia="宋体" w:hAnsi="Times New Roman" w:cs="宋体"/>
          <w:color w:val="333333"/>
          <w:kern w:val="0"/>
          <w:sz w:val="24"/>
          <w:szCs w:val="24"/>
        </w:rPr>
        <w:t>比</w:t>
      </w:r>
      <w:r w:rsidRPr="00797B7C">
        <w:rPr>
          <w:rFonts w:ascii="Times New Roman" w:eastAsia="宋体" w:hAnsi="Times New Roman" w:cs="宋体"/>
          <w:color w:val="333333"/>
          <w:kern w:val="0"/>
          <w:sz w:val="24"/>
          <w:szCs w:val="24"/>
        </w:rPr>
        <w:t>100%</w:t>
      </w:r>
      <w:r w:rsidRPr="00797B7C">
        <w:rPr>
          <w:rFonts w:ascii="Times New Roman" w:eastAsia="宋体" w:hAnsi="Times New Roman" w:cs="宋体"/>
          <w:color w:val="333333"/>
          <w:kern w:val="0"/>
          <w:sz w:val="24"/>
          <w:szCs w:val="24"/>
        </w:rPr>
        <w:t>，持股占比</w:t>
      </w:r>
      <w:r w:rsidRPr="00797B7C">
        <w:rPr>
          <w:rFonts w:ascii="Times New Roman" w:eastAsia="宋体" w:hAnsi="Times New Roman" w:cs="宋体"/>
          <w:color w:val="333333"/>
          <w:kern w:val="0"/>
          <w:sz w:val="24"/>
          <w:szCs w:val="24"/>
        </w:rPr>
        <w:t>100%</w:t>
      </w:r>
      <w:r w:rsidRPr="00797B7C">
        <w:rPr>
          <w:rFonts w:ascii="Times New Roman" w:eastAsia="宋体" w:hAnsi="Times New Roman" w:cs="宋体"/>
          <w:color w:val="333333"/>
          <w:kern w:val="0"/>
          <w:sz w:val="24"/>
          <w:szCs w:val="24"/>
        </w:rPr>
        <w:t>。</w:t>
      </w:r>
      <w:r w:rsidRPr="00797B7C">
        <w:rPr>
          <w:rFonts w:ascii="Times New Roman" w:eastAsia="宋体" w:hAnsi="Times New Roman" w:cs="宋体"/>
          <w:color w:val="333333"/>
          <w:kern w:val="0"/>
          <w:sz w:val="24"/>
          <w:szCs w:val="24"/>
        </w:rPr>
        <w:t>2020</w:t>
      </w:r>
      <w:r w:rsidRPr="00797B7C">
        <w:rPr>
          <w:rFonts w:ascii="Times New Roman" w:eastAsia="宋体" w:hAnsi="Times New Roman" w:cs="宋体"/>
          <w:color w:val="333333"/>
          <w:kern w:val="0"/>
          <w:sz w:val="24"/>
          <w:szCs w:val="24"/>
        </w:rPr>
        <w:t>年</w:t>
      </w:r>
      <w:r w:rsidRPr="00797B7C">
        <w:rPr>
          <w:rFonts w:ascii="Times New Roman" w:eastAsia="宋体" w:hAnsi="Times New Roman" w:cs="宋体"/>
          <w:color w:val="333333"/>
          <w:kern w:val="0"/>
          <w:sz w:val="24"/>
          <w:szCs w:val="24"/>
        </w:rPr>
        <w:t>3</w:t>
      </w:r>
      <w:r w:rsidRPr="00797B7C">
        <w:rPr>
          <w:rFonts w:ascii="Times New Roman" w:eastAsia="宋体" w:hAnsi="Times New Roman" w:cs="宋体"/>
          <w:color w:val="333333"/>
          <w:kern w:val="0"/>
          <w:sz w:val="24"/>
          <w:szCs w:val="24"/>
        </w:rPr>
        <w:t>月</w:t>
      </w:r>
      <w:r w:rsidRPr="00797B7C">
        <w:rPr>
          <w:rFonts w:ascii="Times New Roman" w:eastAsia="宋体" w:hAnsi="Times New Roman" w:cs="宋体"/>
          <w:color w:val="333333"/>
          <w:kern w:val="0"/>
          <w:sz w:val="24"/>
          <w:szCs w:val="24"/>
        </w:rPr>
        <w:t>2</w:t>
      </w:r>
      <w:r w:rsidRPr="00797B7C">
        <w:rPr>
          <w:rFonts w:ascii="Times New Roman" w:eastAsia="宋体" w:hAnsi="Times New Roman" w:cs="宋体"/>
          <w:color w:val="333333"/>
          <w:kern w:val="0"/>
          <w:sz w:val="24"/>
          <w:szCs w:val="24"/>
        </w:rPr>
        <w:t>日，该账户采用手机委托方式卖出</w:t>
      </w:r>
      <w:r w:rsidRPr="00797B7C">
        <w:rPr>
          <w:rFonts w:ascii="Times New Roman" w:eastAsia="宋体" w:hAnsi="Times New Roman" w:cs="宋体"/>
          <w:color w:val="333333"/>
          <w:kern w:val="0"/>
          <w:sz w:val="24"/>
          <w:szCs w:val="24"/>
        </w:rPr>
        <w:t>“</w:t>
      </w:r>
      <w:r w:rsidRPr="00797B7C">
        <w:rPr>
          <w:rFonts w:ascii="Times New Roman" w:eastAsia="宋体" w:hAnsi="Times New Roman" w:cs="宋体"/>
          <w:color w:val="333333"/>
          <w:kern w:val="0"/>
          <w:sz w:val="24"/>
          <w:szCs w:val="24"/>
        </w:rPr>
        <w:t>延长化建</w:t>
      </w:r>
      <w:r w:rsidRPr="00797B7C">
        <w:rPr>
          <w:rFonts w:ascii="Times New Roman" w:eastAsia="宋体" w:hAnsi="Times New Roman" w:cs="宋体"/>
          <w:color w:val="333333"/>
          <w:kern w:val="0"/>
          <w:sz w:val="24"/>
          <w:szCs w:val="24"/>
        </w:rPr>
        <w:t>”50,000</w:t>
      </w:r>
      <w:r w:rsidRPr="00797B7C">
        <w:rPr>
          <w:rFonts w:ascii="Times New Roman" w:eastAsia="宋体" w:hAnsi="Times New Roman" w:cs="宋体"/>
          <w:color w:val="333333"/>
          <w:kern w:val="0"/>
          <w:sz w:val="24"/>
          <w:szCs w:val="24"/>
        </w:rPr>
        <w:t>股，净卖出金额</w:t>
      </w:r>
      <w:r w:rsidRPr="00797B7C">
        <w:rPr>
          <w:rFonts w:ascii="Times New Roman" w:eastAsia="宋体" w:hAnsi="Times New Roman" w:cs="宋体"/>
          <w:color w:val="333333"/>
          <w:kern w:val="0"/>
          <w:sz w:val="24"/>
          <w:szCs w:val="24"/>
        </w:rPr>
        <w:t>216,500</w:t>
      </w:r>
      <w:r w:rsidRPr="00797B7C">
        <w:rPr>
          <w:rFonts w:ascii="Times New Roman" w:eastAsia="宋体" w:hAnsi="Times New Roman" w:cs="宋体"/>
          <w:color w:val="333333"/>
          <w:kern w:val="0"/>
          <w:sz w:val="24"/>
          <w:szCs w:val="24"/>
        </w:rPr>
        <w:t>元；</w:t>
      </w:r>
      <w:r w:rsidRPr="00797B7C">
        <w:rPr>
          <w:rFonts w:ascii="Times New Roman" w:eastAsia="宋体" w:hAnsi="Times New Roman" w:cs="宋体"/>
          <w:color w:val="333333"/>
          <w:kern w:val="0"/>
          <w:sz w:val="24"/>
          <w:szCs w:val="24"/>
        </w:rPr>
        <w:t>2020</w:t>
      </w:r>
      <w:r w:rsidRPr="00797B7C">
        <w:rPr>
          <w:rFonts w:ascii="Times New Roman" w:eastAsia="宋体" w:hAnsi="Times New Roman" w:cs="宋体"/>
          <w:color w:val="333333"/>
          <w:kern w:val="0"/>
          <w:sz w:val="24"/>
          <w:szCs w:val="24"/>
        </w:rPr>
        <w:t>年</w:t>
      </w:r>
      <w:r w:rsidRPr="00797B7C">
        <w:rPr>
          <w:rFonts w:ascii="Times New Roman" w:eastAsia="宋体" w:hAnsi="Times New Roman" w:cs="宋体"/>
          <w:color w:val="333333"/>
          <w:kern w:val="0"/>
          <w:sz w:val="24"/>
          <w:szCs w:val="24"/>
        </w:rPr>
        <w:t>3</w:t>
      </w:r>
      <w:r w:rsidRPr="00797B7C">
        <w:rPr>
          <w:rFonts w:ascii="Times New Roman" w:eastAsia="宋体" w:hAnsi="Times New Roman" w:cs="宋体"/>
          <w:color w:val="333333"/>
          <w:kern w:val="0"/>
          <w:sz w:val="24"/>
          <w:szCs w:val="24"/>
        </w:rPr>
        <w:t>月</w:t>
      </w:r>
      <w:r w:rsidRPr="00797B7C">
        <w:rPr>
          <w:rFonts w:ascii="Times New Roman" w:eastAsia="宋体" w:hAnsi="Times New Roman" w:cs="宋体"/>
          <w:color w:val="333333"/>
          <w:kern w:val="0"/>
          <w:sz w:val="24"/>
          <w:szCs w:val="24"/>
        </w:rPr>
        <w:t>4</w:t>
      </w:r>
      <w:r w:rsidRPr="00797B7C">
        <w:rPr>
          <w:rFonts w:ascii="Times New Roman" w:eastAsia="宋体" w:hAnsi="Times New Roman" w:cs="宋体"/>
          <w:color w:val="333333"/>
          <w:kern w:val="0"/>
          <w:sz w:val="24"/>
          <w:szCs w:val="24"/>
        </w:rPr>
        <w:t>日该账户采用相同手机卖出</w:t>
      </w:r>
      <w:r w:rsidRPr="00797B7C">
        <w:rPr>
          <w:rFonts w:ascii="Times New Roman" w:eastAsia="宋体" w:hAnsi="Times New Roman" w:cs="宋体"/>
          <w:color w:val="333333"/>
          <w:kern w:val="0"/>
          <w:sz w:val="24"/>
          <w:szCs w:val="24"/>
        </w:rPr>
        <w:t>“</w:t>
      </w:r>
      <w:r w:rsidRPr="00797B7C">
        <w:rPr>
          <w:rFonts w:ascii="Times New Roman" w:eastAsia="宋体" w:hAnsi="Times New Roman" w:cs="宋体"/>
          <w:color w:val="333333"/>
          <w:kern w:val="0"/>
          <w:sz w:val="24"/>
          <w:szCs w:val="24"/>
        </w:rPr>
        <w:t>延长化建</w:t>
      </w:r>
      <w:r w:rsidRPr="00797B7C">
        <w:rPr>
          <w:rFonts w:ascii="Times New Roman" w:eastAsia="宋体" w:hAnsi="Times New Roman" w:cs="宋体"/>
          <w:color w:val="333333"/>
          <w:kern w:val="0"/>
          <w:sz w:val="24"/>
          <w:szCs w:val="24"/>
        </w:rPr>
        <w:t>”50,000</w:t>
      </w:r>
      <w:r w:rsidRPr="00797B7C">
        <w:rPr>
          <w:rFonts w:ascii="Times New Roman" w:eastAsia="宋体" w:hAnsi="Times New Roman" w:cs="宋体"/>
          <w:color w:val="333333"/>
          <w:kern w:val="0"/>
          <w:sz w:val="24"/>
          <w:szCs w:val="24"/>
        </w:rPr>
        <w:t>股，净卖出金额</w:t>
      </w:r>
      <w:r w:rsidRPr="00797B7C">
        <w:rPr>
          <w:rFonts w:ascii="Times New Roman" w:eastAsia="宋体" w:hAnsi="Times New Roman" w:cs="宋体"/>
          <w:color w:val="333333"/>
          <w:kern w:val="0"/>
          <w:sz w:val="24"/>
          <w:szCs w:val="24"/>
        </w:rPr>
        <w:t>221,500</w:t>
      </w:r>
      <w:r w:rsidRPr="00797B7C">
        <w:rPr>
          <w:rFonts w:ascii="Times New Roman" w:eastAsia="宋体" w:hAnsi="Times New Roman" w:cs="宋体"/>
          <w:color w:val="333333"/>
          <w:kern w:val="0"/>
          <w:sz w:val="24"/>
          <w:szCs w:val="24"/>
        </w:rPr>
        <w:t>元，扣除相关费用后实际盈利</w:t>
      </w:r>
      <w:r w:rsidRPr="00797B7C">
        <w:rPr>
          <w:rFonts w:ascii="Times New Roman" w:eastAsia="宋体" w:hAnsi="Times New Roman" w:cs="宋体"/>
          <w:color w:val="333333"/>
          <w:kern w:val="0"/>
          <w:sz w:val="24"/>
          <w:szCs w:val="24"/>
        </w:rPr>
        <w:t>4,163.88</w:t>
      </w:r>
      <w:r w:rsidRPr="00797B7C">
        <w:rPr>
          <w:rFonts w:ascii="Times New Roman" w:eastAsia="宋体" w:hAnsi="Times New Roman" w:cs="宋体"/>
          <w:color w:val="333333"/>
          <w:kern w:val="0"/>
          <w:sz w:val="24"/>
          <w:szCs w:val="24"/>
        </w:rPr>
        <w:t>元。</w:t>
      </w:r>
      <w:r w:rsidRPr="00797B7C">
        <w:rPr>
          <w:rFonts w:ascii="Times New Roman" w:eastAsia="宋体" w:hAnsi="Times New Roman" w:cs="宋体"/>
          <w:color w:val="333333"/>
          <w:kern w:val="0"/>
          <w:sz w:val="24"/>
          <w:szCs w:val="24"/>
        </w:rPr>
        <w:t>2020</w:t>
      </w:r>
      <w:r w:rsidRPr="00797B7C">
        <w:rPr>
          <w:rFonts w:ascii="Times New Roman" w:eastAsia="宋体" w:hAnsi="Times New Roman" w:cs="宋体"/>
          <w:color w:val="333333"/>
          <w:kern w:val="0"/>
          <w:sz w:val="24"/>
          <w:szCs w:val="24"/>
        </w:rPr>
        <w:t>年</w:t>
      </w:r>
      <w:r w:rsidRPr="00797B7C">
        <w:rPr>
          <w:rFonts w:ascii="Times New Roman" w:eastAsia="宋体" w:hAnsi="Times New Roman" w:cs="宋体"/>
          <w:color w:val="333333"/>
          <w:kern w:val="0"/>
          <w:sz w:val="24"/>
          <w:szCs w:val="24"/>
        </w:rPr>
        <w:t>3</w:t>
      </w:r>
      <w:r w:rsidRPr="00797B7C">
        <w:rPr>
          <w:rFonts w:ascii="Times New Roman" w:eastAsia="宋体" w:hAnsi="Times New Roman" w:cs="宋体"/>
          <w:color w:val="333333"/>
          <w:kern w:val="0"/>
          <w:sz w:val="24"/>
          <w:szCs w:val="24"/>
        </w:rPr>
        <w:t>月</w:t>
      </w:r>
      <w:r w:rsidRPr="00797B7C">
        <w:rPr>
          <w:rFonts w:ascii="Times New Roman" w:eastAsia="宋体" w:hAnsi="Times New Roman" w:cs="宋体"/>
          <w:color w:val="333333"/>
          <w:kern w:val="0"/>
          <w:sz w:val="24"/>
          <w:szCs w:val="24"/>
        </w:rPr>
        <w:t>10</w:t>
      </w:r>
      <w:r w:rsidRPr="00797B7C">
        <w:rPr>
          <w:rFonts w:ascii="Times New Roman" w:eastAsia="宋体" w:hAnsi="Times New Roman" w:cs="宋体"/>
          <w:color w:val="333333"/>
          <w:kern w:val="0"/>
          <w:sz w:val="24"/>
          <w:szCs w:val="24"/>
        </w:rPr>
        <w:t>日</w:t>
      </w:r>
      <w:r w:rsidRPr="00797B7C">
        <w:rPr>
          <w:rFonts w:ascii="Times New Roman" w:eastAsia="宋体" w:hAnsi="Times New Roman" w:cs="宋体"/>
          <w:color w:val="333333"/>
          <w:kern w:val="0"/>
          <w:sz w:val="24"/>
          <w:szCs w:val="24"/>
        </w:rPr>
        <w:t>“</w:t>
      </w:r>
      <w:r w:rsidRPr="00797B7C">
        <w:rPr>
          <w:rFonts w:ascii="Times New Roman" w:eastAsia="宋体" w:hAnsi="Times New Roman" w:cs="宋体"/>
          <w:color w:val="333333"/>
          <w:kern w:val="0"/>
          <w:sz w:val="24"/>
          <w:szCs w:val="24"/>
        </w:rPr>
        <w:t>刘某花</w:t>
      </w:r>
      <w:r w:rsidRPr="00797B7C">
        <w:rPr>
          <w:rFonts w:ascii="Times New Roman" w:eastAsia="宋体" w:hAnsi="Times New Roman" w:cs="宋体"/>
          <w:color w:val="333333"/>
          <w:kern w:val="0"/>
          <w:sz w:val="24"/>
          <w:szCs w:val="24"/>
        </w:rPr>
        <w:t>”</w:t>
      </w:r>
      <w:r w:rsidRPr="00797B7C">
        <w:rPr>
          <w:rFonts w:ascii="Times New Roman" w:eastAsia="宋体" w:hAnsi="Times New Roman" w:cs="宋体"/>
          <w:color w:val="333333"/>
          <w:kern w:val="0"/>
          <w:sz w:val="24"/>
          <w:szCs w:val="24"/>
        </w:rPr>
        <w:t>证券账户向刘某花工商银行三方存管银行账户转出资金</w:t>
      </w:r>
      <w:r w:rsidRPr="00797B7C">
        <w:rPr>
          <w:rFonts w:ascii="Times New Roman" w:eastAsia="宋体" w:hAnsi="Times New Roman" w:cs="宋体"/>
          <w:color w:val="333333"/>
          <w:kern w:val="0"/>
          <w:sz w:val="24"/>
          <w:szCs w:val="24"/>
        </w:rPr>
        <w:t>474,785</w:t>
      </w:r>
      <w:r w:rsidRPr="00797B7C">
        <w:rPr>
          <w:rFonts w:ascii="Times New Roman" w:eastAsia="宋体" w:hAnsi="Times New Roman" w:cs="宋体"/>
          <w:color w:val="333333"/>
          <w:kern w:val="0"/>
          <w:sz w:val="24"/>
          <w:szCs w:val="24"/>
        </w:rPr>
        <w:t>元，</w:t>
      </w:r>
      <w:r w:rsidRPr="00797B7C">
        <w:rPr>
          <w:rFonts w:ascii="Times New Roman" w:eastAsia="宋体" w:hAnsi="Times New Roman" w:cs="宋体"/>
          <w:color w:val="333333"/>
          <w:kern w:val="0"/>
          <w:sz w:val="24"/>
          <w:szCs w:val="24"/>
        </w:rPr>
        <w:t>2020</w:t>
      </w:r>
      <w:r w:rsidRPr="00797B7C">
        <w:rPr>
          <w:rFonts w:ascii="Times New Roman" w:eastAsia="宋体" w:hAnsi="Times New Roman" w:cs="宋体"/>
          <w:color w:val="333333"/>
          <w:kern w:val="0"/>
          <w:sz w:val="24"/>
          <w:szCs w:val="24"/>
        </w:rPr>
        <w:t>年</w:t>
      </w:r>
      <w:r w:rsidRPr="00797B7C">
        <w:rPr>
          <w:rFonts w:ascii="Times New Roman" w:eastAsia="宋体" w:hAnsi="Times New Roman" w:cs="宋体"/>
          <w:color w:val="333333"/>
          <w:kern w:val="0"/>
          <w:sz w:val="24"/>
          <w:szCs w:val="24"/>
        </w:rPr>
        <w:t>4</w:t>
      </w:r>
      <w:r w:rsidRPr="00797B7C">
        <w:rPr>
          <w:rFonts w:ascii="Times New Roman" w:eastAsia="宋体" w:hAnsi="Times New Roman" w:cs="宋体"/>
          <w:color w:val="333333"/>
          <w:kern w:val="0"/>
          <w:sz w:val="24"/>
          <w:szCs w:val="24"/>
        </w:rPr>
        <w:t>月</w:t>
      </w:r>
      <w:r w:rsidRPr="00797B7C">
        <w:rPr>
          <w:rFonts w:ascii="Times New Roman" w:eastAsia="宋体" w:hAnsi="Times New Roman" w:cs="宋体"/>
          <w:color w:val="333333"/>
          <w:kern w:val="0"/>
          <w:sz w:val="24"/>
          <w:szCs w:val="24"/>
        </w:rPr>
        <w:t>27</w:t>
      </w:r>
      <w:r w:rsidRPr="00797B7C">
        <w:rPr>
          <w:rFonts w:ascii="Times New Roman" w:eastAsia="宋体" w:hAnsi="Times New Roman" w:cs="宋体" w:hint="eastAsia"/>
          <w:color w:val="333333"/>
          <w:kern w:val="0"/>
          <w:sz w:val="24"/>
          <w:szCs w:val="24"/>
        </w:rPr>
        <w:t>日刘某花工商银行三方存管银行账户向陈桂明建设银行账户转出资金</w:t>
      </w:r>
      <w:r w:rsidRPr="00797B7C">
        <w:rPr>
          <w:rFonts w:ascii="Times New Roman" w:eastAsia="宋体" w:hAnsi="Times New Roman" w:cs="宋体" w:hint="eastAsia"/>
          <w:color w:val="333333"/>
          <w:kern w:val="0"/>
          <w:sz w:val="24"/>
          <w:szCs w:val="24"/>
        </w:rPr>
        <w:t>484,000</w:t>
      </w:r>
      <w:r w:rsidRPr="00797B7C">
        <w:rPr>
          <w:rFonts w:ascii="Times New Roman" w:eastAsia="宋体" w:hAnsi="Times New Roman" w:cs="宋体" w:hint="eastAsia"/>
          <w:color w:val="333333"/>
          <w:kern w:val="0"/>
          <w:sz w:val="24"/>
          <w:szCs w:val="24"/>
        </w:rPr>
        <w:t>元。</w:t>
      </w:r>
    </w:p>
    <w:p w14:paraId="53EF7736" w14:textId="77777777" w:rsidR="00797B7C" w:rsidRPr="00797B7C" w:rsidRDefault="00797B7C" w:rsidP="00797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BD3EBE" w14:textId="77777777" w:rsidR="00797B7C" w:rsidRPr="00797B7C" w:rsidRDefault="00797B7C" w:rsidP="00797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97B7C">
        <w:rPr>
          <w:rFonts w:ascii="Times New Roman" w:eastAsia="宋体" w:hAnsi="Times New Roman" w:cs="宋体" w:hint="eastAsia"/>
          <w:color w:val="333333"/>
          <w:kern w:val="0"/>
          <w:sz w:val="24"/>
          <w:szCs w:val="24"/>
        </w:rPr>
        <w:t>综上，内幕信息敏感期内，陈桂明与本案内幕信息知情人陈某霖发生联络后，使用“刘某花”证券账户买入“延长化建”，并在股票复牌后将涉案股份陆续全部卖出。陈桂明控制使用的“刘某花”证券账户开立、三方存管银行账户激活、资金划转及交易“延长化建”时间，与本案内幕信息形成、发展、公开过程基本吻合，与陈桂明和内幕信息知情人陈某霖联络的时间高度吻合。“刘某花”证券账户为新开账户，开户时间与陈桂明和陈某霖联络时间、买入“延长化建”时间高度一致；“刘某花”证券账户交易“延长化建”系陈桂明首次买入“延长化建”，期间持股单一，买入意愿强烈，目的性较为明确；从陈桂明</w:t>
      </w:r>
      <w:r w:rsidRPr="00797B7C">
        <w:rPr>
          <w:rFonts w:ascii="Times New Roman" w:eastAsia="宋体" w:hAnsi="Times New Roman" w:cs="宋体" w:hint="eastAsia"/>
          <w:color w:val="333333"/>
          <w:kern w:val="0"/>
          <w:sz w:val="24"/>
          <w:szCs w:val="24"/>
        </w:rPr>
        <w:t>2017</w:t>
      </w:r>
      <w:r w:rsidRPr="00797B7C">
        <w:rPr>
          <w:rFonts w:ascii="Times New Roman" w:eastAsia="宋体" w:hAnsi="Times New Roman" w:cs="宋体" w:hint="eastAsia"/>
          <w:color w:val="333333"/>
          <w:kern w:val="0"/>
          <w:sz w:val="24"/>
          <w:szCs w:val="24"/>
        </w:rPr>
        <w:t>年</w:t>
      </w:r>
      <w:r w:rsidRPr="00797B7C">
        <w:rPr>
          <w:rFonts w:ascii="Times New Roman" w:eastAsia="宋体" w:hAnsi="Times New Roman" w:cs="宋体" w:hint="eastAsia"/>
          <w:color w:val="333333"/>
          <w:kern w:val="0"/>
          <w:sz w:val="24"/>
          <w:szCs w:val="24"/>
        </w:rPr>
        <w:t>6</w:t>
      </w:r>
      <w:r w:rsidRPr="00797B7C">
        <w:rPr>
          <w:rFonts w:ascii="Times New Roman" w:eastAsia="宋体" w:hAnsi="Times New Roman" w:cs="宋体" w:hint="eastAsia"/>
          <w:color w:val="333333"/>
          <w:kern w:val="0"/>
          <w:sz w:val="24"/>
          <w:szCs w:val="24"/>
        </w:rPr>
        <w:t>月</w:t>
      </w:r>
      <w:r w:rsidRPr="00797B7C">
        <w:rPr>
          <w:rFonts w:ascii="Times New Roman" w:eastAsia="宋体" w:hAnsi="Times New Roman" w:cs="宋体" w:hint="eastAsia"/>
          <w:color w:val="333333"/>
          <w:kern w:val="0"/>
          <w:sz w:val="24"/>
          <w:szCs w:val="24"/>
        </w:rPr>
        <w:t>5</w:t>
      </w:r>
      <w:r w:rsidRPr="00797B7C">
        <w:rPr>
          <w:rFonts w:ascii="Times New Roman" w:eastAsia="宋体" w:hAnsi="Times New Roman" w:cs="宋体" w:hint="eastAsia"/>
          <w:color w:val="333333"/>
          <w:kern w:val="0"/>
          <w:sz w:val="24"/>
          <w:szCs w:val="24"/>
        </w:rPr>
        <w:t>日使用本人名下长江证券账户进行交易至</w:t>
      </w:r>
      <w:r w:rsidRPr="00797B7C">
        <w:rPr>
          <w:rFonts w:ascii="Times New Roman" w:eastAsia="宋体" w:hAnsi="Times New Roman" w:cs="宋体" w:hint="eastAsia"/>
          <w:color w:val="333333"/>
          <w:kern w:val="0"/>
          <w:sz w:val="24"/>
          <w:szCs w:val="24"/>
        </w:rPr>
        <w:t>2020</w:t>
      </w:r>
      <w:r w:rsidRPr="00797B7C">
        <w:rPr>
          <w:rFonts w:ascii="Times New Roman" w:eastAsia="宋体" w:hAnsi="Times New Roman" w:cs="宋体" w:hint="eastAsia"/>
          <w:color w:val="333333"/>
          <w:kern w:val="0"/>
          <w:sz w:val="24"/>
          <w:szCs w:val="24"/>
        </w:rPr>
        <w:t>年</w:t>
      </w:r>
      <w:r w:rsidRPr="00797B7C">
        <w:rPr>
          <w:rFonts w:ascii="Times New Roman" w:eastAsia="宋体" w:hAnsi="Times New Roman" w:cs="宋体" w:hint="eastAsia"/>
          <w:color w:val="333333"/>
          <w:kern w:val="0"/>
          <w:sz w:val="24"/>
          <w:szCs w:val="24"/>
        </w:rPr>
        <w:t>5</w:t>
      </w:r>
      <w:r w:rsidRPr="00797B7C">
        <w:rPr>
          <w:rFonts w:ascii="Times New Roman" w:eastAsia="宋体" w:hAnsi="Times New Roman" w:cs="宋体" w:hint="eastAsia"/>
          <w:color w:val="333333"/>
          <w:kern w:val="0"/>
          <w:sz w:val="24"/>
          <w:szCs w:val="24"/>
        </w:rPr>
        <w:t>月</w:t>
      </w:r>
      <w:r w:rsidRPr="00797B7C">
        <w:rPr>
          <w:rFonts w:ascii="Times New Roman" w:eastAsia="宋体" w:hAnsi="Times New Roman" w:cs="宋体" w:hint="eastAsia"/>
          <w:color w:val="333333"/>
          <w:kern w:val="0"/>
          <w:sz w:val="24"/>
          <w:szCs w:val="24"/>
        </w:rPr>
        <w:t>8</w:t>
      </w:r>
      <w:r w:rsidRPr="00797B7C">
        <w:rPr>
          <w:rFonts w:ascii="Times New Roman" w:eastAsia="宋体" w:hAnsi="Times New Roman" w:cs="宋体" w:hint="eastAsia"/>
          <w:color w:val="333333"/>
          <w:kern w:val="0"/>
          <w:sz w:val="24"/>
          <w:szCs w:val="24"/>
        </w:rPr>
        <w:t>日调查期间，“延长化建”单日买入金额在陈桂明控制使用的全部证券账户交</w:t>
      </w:r>
      <w:r w:rsidRPr="00797B7C">
        <w:rPr>
          <w:rFonts w:ascii="Times New Roman" w:eastAsia="宋体" w:hAnsi="Times New Roman" w:cs="宋体" w:hint="eastAsia"/>
          <w:color w:val="333333"/>
          <w:kern w:val="0"/>
          <w:sz w:val="24"/>
          <w:szCs w:val="24"/>
        </w:rPr>
        <w:lastRenderedPageBreak/>
        <w:t>易的</w:t>
      </w:r>
      <w:r w:rsidRPr="00797B7C">
        <w:rPr>
          <w:rFonts w:ascii="Times New Roman" w:eastAsia="宋体" w:hAnsi="Times New Roman" w:cs="宋体" w:hint="eastAsia"/>
          <w:color w:val="333333"/>
          <w:kern w:val="0"/>
          <w:sz w:val="24"/>
          <w:szCs w:val="24"/>
        </w:rPr>
        <w:t>126</w:t>
      </w:r>
      <w:r w:rsidRPr="00797B7C">
        <w:rPr>
          <w:rFonts w:ascii="Times New Roman" w:eastAsia="宋体" w:hAnsi="Times New Roman" w:cs="宋体" w:hint="eastAsia"/>
          <w:color w:val="333333"/>
          <w:kern w:val="0"/>
          <w:sz w:val="24"/>
          <w:szCs w:val="24"/>
        </w:rPr>
        <w:t>只股票（去除重复交易）中排名第二。上述情况显示陈桂明使用“刘某花”证券账户交易“延长化建”的行为明显异常，对此陈桂明未能</w:t>
      </w:r>
      <w:proofErr w:type="gramStart"/>
      <w:r w:rsidRPr="00797B7C">
        <w:rPr>
          <w:rFonts w:ascii="Times New Roman" w:eastAsia="宋体" w:hAnsi="Times New Roman" w:cs="宋体" w:hint="eastAsia"/>
          <w:color w:val="333333"/>
          <w:kern w:val="0"/>
          <w:sz w:val="24"/>
          <w:szCs w:val="24"/>
        </w:rPr>
        <w:t>作出</w:t>
      </w:r>
      <w:proofErr w:type="gramEnd"/>
      <w:r w:rsidRPr="00797B7C">
        <w:rPr>
          <w:rFonts w:ascii="Times New Roman" w:eastAsia="宋体" w:hAnsi="Times New Roman" w:cs="宋体" w:hint="eastAsia"/>
          <w:color w:val="333333"/>
          <w:kern w:val="0"/>
          <w:sz w:val="24"/>
          <w:szCs w:val="24"/>
        </w:rPr>
        <w:t>合理说明，未能提供有力证据证明其并不知悉内幕信息，或者并没有利用内幕信息从事证券交易。</w:t>
      </w:r>
    </w:p>
    <w:p w14:paraId="0B1CB6A0" w14:textId="77777777" w:rsidR="00797B7C" w:rsidRPr="00797B7C" w:rsidRDefault="00797B7C" w:rsidP="00797B7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97B7C">
        <w:rPr>
          <w:rFonts w:ascii="Times New Roman" w:eastAsia="宋体" w:hAnsi="Times New Roman" w:cs="宋体" w:hint="eastAsia"/>
          <w:color w:val="333333"/>
          <w:kern w:val="0"/>
          <w:sz w:val="24"/>
          <w:szCs w:val="24"/>
        </w:rPr>
        <w:t xml:space="preserve">　</w:t>
      </w:r>
      <w:r w:rsidRPr="00797B7C">
        <w:rPr>
          <w:rFonts w:ascii="Times New Roman" w:eastAsia="宋体" w:hAnsi="Times New Roman" w:cs="宋体"/>
          <w:color w:val="333333"/>
          <w:kern w:val="0"/>
          <w:sz w:val="24"/>
          <w:szCs w:val="24"/>
        </w:rPr>
        <w:t xml:space="preserve">  </w:t>
      </w:r>
      <w:r w:rsidRPr="00797B7C">
        <w:rPr>
          <w:rFonts w:ascii="Times New Roman" w:eastAsia="宋体" w:hAnsi="Times New Roman" w:cs="宋体"/>
          <w:color w:val="333333"/>
          <w:kern w:val="0"/>
          <w:sz w:val="24"/>
          <w:szCs w:val="24"/>
        </w:rPr>
        <w:t>上述违法事实，有相关公司公告、文件、情况说明及协议，相关人员询问笔录、通讯记录，证券账户资料，交易流水、银行账户资料等证据证明，足以认定。</w:t>
      </w:r>
    </w:p>
    <w:p w14:paraId="6796C30F" w14:textId="77777777" w:rsidR="00797B7C" w:rsidRPr="00797B7C" w:rsidRDefault="00797B7C" w:rsidP="00797B7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97B7C">
        <w:rPr>
          <w:rFonts w:ascii="Times New Roman" w:eastAsia="宋体" w:hAnsi="Times New Roman" w:cs="宋体" w:hint="eastAsia"/>
          <w:color w:val="333333"/>
          <w:kern w:val="0"/>
          <w:sz w:val="24"/>
          <w:szCs w:val="24"/>
        </w:rPr>
        <w:t xml:space="preserve">　</w:t>
      </w:r>
      <w:r w:rsidRPr="00797B7C">
        <w:rPr>
          <w:rFonts w:ascii="Times New Roman" w:eastAsia="宋体" w:hAnsi="Times New Roman" w:cs="宋体"/>
          <w:color w:val="333333"/>
          <w:kern w:val="0"/>
          <w:sz w:val="24"/>
          <w:szCs w:val="24"/>
        </w:rPr>
        <w:t xml:space="preserve">  </w:t>
      </w:r>
      <w:r w:rsidRPr="00797B7C">
        <w:rPr>
          <w:rFonts w:ascii="Times New Roman" w:eastAsia="宋体" w:hAnsi="Times New Roman" w:cs="宋体"/>
          <w:color w:val="333333"/>
          <w:kern w:val="0"/>
          <w:sz w:val="24"/>
          <w:szCs w:val="24"/>
        </w:rPr>
        <w:t>我局认为，陈桂明的上述行为违反了</w:t>
      </w:r>
      <w:r w:rsidRPr="00797B7C">
        <w:rPr>
          <w:rFonts w:ascii="Times New Roman" w:eastAsia="宋体" w:hAnsi="Times New Roman" w:cs="宋体"/>
          <w:color w:val="333333"/>
          <w:kern w:val="0"/>
          <w:sz w:val="24"/>
          <w:szCs w:val="24"/>
        </w:rPr>
        <w:t>2005</w:t>
      </w:r>
      <w:r w:rsidRPr="00797B7C">
        <w:rPr>
          <w:rFonts w:ascii="Times New Roman" w:eastAsia="宋体" w:hAnsi="Times New Roman" w:cs="宋体"/>
          <w:color w:val="333333"/>
          <w:kern w:val="0"/>
          <w:sz w:val="24"/>
          <w:szCs w:val="24"/>
        </w:rPr>
        <w:t>年《证券法》第七十三条</w:t>
      </w:r>
      <w:r w:rsidRPr="00797B7C">
        <w:rPr>
          <w:rFonts w:ascii="Times New Roman" w:eastAsia="宋体" w:hAnsi="Times New Roman" w:cs="宋体"/>
          <w:color w:val="333333"/>
          <w:kern w:val="0"/>
          <w:sz w:val="24"/>
          <w:szCs w:val="24"/>
        </w:rPr>
        <w:t>“</w:t>
      </w:r>
      <w:r w:rsidRPr="00797B7C">
        <w:rPr>
          <w:rFonts w:ascii="Times New Roman" w:eastAsia="宋体" w:hAnsi="Times New Roman" w:cs="宋体"/>
          <w:color w:val="333333"/>
          <w:kern w:val="0"/>
          <w:sz w:val="24"/>
          <w:szCs w:val="24"/>
        </w:rPr>
        <w:t>禁止证券交易内幕信息的知情人和非法获取内幕信息的人利用内幕信息从事证券交易活动</w:t>
      </w:r>
      <w:r w:rsidRPr="00797B7C">
        <w:rPr>
          <w:rFonts w:ascii="Times New Roman" w:eastAsia="宋体" w:hAnsi="Times New Roman" w:cs="宋体"/>
          <w:color w:val="333333"/>
          <w:kern w:val="0"/>
          <w:sz w:val="24"/>
          <w:szCs w:val="24"/>
        </w:rPr>
        <w:t>”</w:t>
      </w:r>
      <w:r w:rsidRPr="00797B7C">
        <w:rPr>
          <w:rFonts w:ascii="Times New Roman" w:eastAsia="宋体" w:hAnsi="Times New Roman" w:cs="宋体"/>
          <w:color w:val="333333"/>
          <w:kern w:val="0"/>
          <w:sz w:val="24"/>
          <w:szCs w:val="24"/>
        </w:rPr>
        <w:t>和第七十六条第一款</w:t>
      </w:r>
      <w:r w:rsidRPr="00797B7C">
        <w:rPr>
          <w:rFonts w:ascii="Times New Roman" w:eastAsia="宋体" w:hAnsi="Times New Roman" w:cs="宋体"/>
          <w:color w:val="333333"/>
          <w:kern w:val="0"/>
          <w:sz w:val="24"/>
          <w:szCs w:val="24"/>
        </w:rPr>
        <w:t>“</w:t>
      </w:r>
      <w:r w:rsidRPr="00797B7C">
        <w:rPr>
          <w:rFonts w:ascii="Times New Roman" w:eastAsia="宋体" w:hAnsi="Times New Roman" w:cs="宋体"/>
          <w:color w:val="333333"/>
          <w:kern w:val="0"/>
          <w:sz w:val="24"/>
          <w:szCs w:val="24"/>
        </w:rPr>
        <w:t>非法获取内幕信息的人，在内幕信息公开前，不得买卖该公司的证券</w:t>
      </w:r>
      <w:r w:rsidRPr="00797B7C">
        <w:rPr>
          <w:rFonts w:ascii="Times New Roman" w:eastAsia="宋体" w:hAnsi="Times New Roman" w:cs="宋体"/>
          <w:color w:val="333333"/>
          <w:kern w:val="0"/>
          <w:sz w:val="24"/>
          <w:szCs w:val="24"/>
        </w:rPr>
        <w:t>”</w:t>
      </w:r>
      <w:r w:rsidRPr="00797B7C">
        <w:rPr>
          <w:rFonts w:ascii="Times New Roman" w:eastAsia="宋体" w:hAnsi="Times New Roman" w:cs="宋体"/>
          <w:color w:val="333333"/>
          <w:kern w:val="0"/>
          <w:sz w:val="24"/>
          <w:szCs w:val="24"/>
        </w:rPr>
        <w:t>的规定，构成该法第二百零二条</w:t>
      </w:r>
      <w:r w:rsidRPr="00797B7C">
        <w:rPr>
          <w:rFonts w:ascii="Times New Roman" w:eastAsia="宋体" w:hAnsi="Times New Roman" w:cs="宋体"/>
          <w:color w:val="333333"/>
          <w:kern w:val="0"/>
          <w:sz w:val="24"/>
          <w:szCs w:val="24"/>
        </w:rPr>
        <w:t>“</w:t>
      </w:r>
      <w:r w:rsidRPr="00797B7C">
        <w:rPr>
          <w:rFonts w:ascii="Times New Roman" w:eastAsia="宋体" w:hAnsi="Times New Roman" w:cs="宋体"/>
          <w:color w:val="333333"/>
          <w:kern w:val="0"/>
          <w:sz w:val="24"/>
          <w:szCs w:val="24"/>
        </w:rPr>
        <w:t>非法获取内幕信息的人，在涉及证券的发行、交易或者其他对证券的价格有重大影响的信息公开前，买卖该证券</w:t>
      </w:r>
      <w:r w:rsidRPr="00797B7C">
        <w:rPr>
          <w:rFonts w:ascii="Times New Roman" w:eastAsia="宋体" w:hAnsi="Times New Roman" w:cs="宋体"/>
          <w:color w:val="333333"/>
          <w:kern w:val="0"/>
          <w:sz w:val="24"/>
          <w:szCs w:val="24"/>
        </w:rPr>
        <w:t>”</w:t>
      </w:r>
      <w:r w:rsidRPr="00797B7C">
        <w:rPr>
          <w:rFonts w:ascii="Times New Roman" w:eastAsia="宋体" w:hAnsi="Times New Roman" w:cs="宋体"/>
          <w:color w:val="333333"/>
          <w:kern w:val="0"/>
          <w:sz w:val="24"/>
          <w:szCs w:val="24"/>
        </w:rPr>
        <w:t>所述的交易行为。</w:t>
      </w:r>
    </w:p>
    <w:p w14:paraId="1DC5F35D" w14:textId="77777777" w:rsidR="00797B7C" w:rsidRPr="00797B7C" w:rsidRDefault="00797B7C" w:rsidP="00797B7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97B7C">
        <w:rPr>
          <w:rFonts w:ascii="Times New Roman" w:eastAsia="宋体" w:hAnsi="Times New Roman" w:cs="宋体" w:hint="eastAsia"/>
          <w:color w:val="333333"/>
          <w:kern w:val="0"/>
          <w:sz w:val="24"/>
          <w:szCs w:val="24"/>
        </w:rPr>
        <w:t xml:space="preserve">　</w:t>
      </w:r>
      <w:r w:rsidRPr="00797B7C">
        <w:rPr>
          <w:rFonts w:ascii="Times New Roman" w:eastAsia="宋体" w:hAnsi="Times New Roman" w:cs="宋体"/>
          <w:color w:val="333333"/>
          <w:kern w:val="0"/>
          <w:sz w:val="24"/>
          <w:szCs w:val="24"/>
        </w:rPr>
        <w:t xml:space="preserve">  </w:t>
      </w:r>
      <w:r w:rsidRPr="00797B7C">
        <w:rPr>
          <w:rFonts w:ascii="Times New Roman" w:eastAsia="宋体" w:hAnsi="Times New Roman" w:cs="宋体"/>
          <w:color w:val="333333"/>
          <w:kern w:val="0"/>
          <w:sz w:val="24"/>
          <w:szCs w:val="24"/>
        </w:rPr>
        <w:t>根据当事人违法行为的事实、性质、情节及社会危害程度，依据</w:t>
      </w:r>
      <w:r w:rsidRPr="00797B7C">
        <w:rPr>
          <w:rFonts w:ascii="Times New Roman" w:eastAsia="宋体" w:hAnsi="Times New Roman" w:cs="宋体"/>
          <w:color w:val="333333"/>
          <w:kern w:val="0"/>
          <w:sz w:val="24"/>
          <w:szCs w:val="24"/>
        </w:rPr>
        <w:t>2005</w:t>
      </w:r>
      <w:r w:rsidRPr="00797B7C">
        <w:rPr>
          <w:rFonts w:ascii="Times New Roman" w:eastAsia="宋体" w:hAnsi="Times New Roman" w:cs="宋体"/>
          <w:color w:val="333333"/>
          <w:kern w:val="0"/>
          <w:sz w:val="24"/>
          <w:szCs w:val="24"/>
        </w:rPr>
        <w:t>年《证券法》第二百零二条的规定，我局决定：没收陈桂明违法所得</w:t>
      </w:r>
      <w:r w:rsidRPr="00797B7C">
        <w:rPr>
          <w:rFonts w:ascii="Times New Roman" w:eastAsia="宋体" w:hAnsi="Times New Roman" w:cs="宋体"/>
          <w:color w:val="333333"/>
          <w:kern w:val="0"/>
          <w:sz w:val="24"/>
          <w:szCs w:val="24"/>
        </w:rPr>
        <w:t>4,163.88</w:t>
      </w:r>
      <w:r w:rsidRPr="00797B7C">
        <w:rPr>
          <w:rFonts w:ascii="Times New Roman" w:eastAsia="宋体" w:hAnsi="Times New Roman" w:cs="宋体"/>
          <w:color w:val="333333"/>
          <w:kern w:val="0"/>
          <w:sz w:val="24"/>
          <w:szCs w:val="24"/>
        </w:rPr>
        <w:t>元，并处以</w:t>
      </w:r>
      <w:r w:rsidRPr="00797B7C">
        <w:rPr>
          <w:rFonts w:ascii="Times New Roman" w:eastAsia="宋体" w:hAnsi="Times New Roman" w:cs="宋体"/>
          <w:color w:val="333333"/>
          <w:kern w:val="0"/>
          <w:sz w:val="24"/>
          <w:szCs w:val="24"/>
        </w:rPr>
        <w:t>5</w:t>
      </w:r>
      <w:r w:rsidRPr="00797B7C">
        <w:rPr>
          <w:rFonts w:ascii="Times New Roman" w:eastAsia="宋体" w:hAnsi="Times New Roman" w:cs="宋体"/>
          <w:color w:val="333333"/>
          <w:kern w:val="0"/>
          <w:sz w:val="24"/>
          <w:szCs w:val="24"/>
        </w:rPr>
        <w:t>万元罚款。</w:t>
      </w:r>
    </w:p>
    <w:p w14:paraId="4E15F340" w14:textId="77777777" w:rsidR="00797B7C" w:rsidRPr="00797B7C" w:rsidRDefault="00797B7C" w:rsidP="00797B7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97B7C">
        <w:rPr>
          <w:rFonts w:ascii="Times New Roman" w:eastAsia="宋体" w:hAnsi="Times New Roman" w:cs="宋体" w:hint="eastAsia"/>
          <w:color w:val="333333"/>
          <w:kern w:val="0"/>
          <w:sz w:val="24"/>
          <w:szCs w:val="24"/>
        </w:rPr>
        <w:t xml:space="preserve">　</w:t>
      </w:r>
      <w:r w:rsidRPr="00797B7C">
        <w:rPr>
          <w:rFonts w:ascii="Times New Roman" w:eastAsia="宋体" w:hAnsi="Times New Roman" w:cs="宋体"/>
          <w:color w:val="333333"/>
          <w:kern w:val="0"/>
          <w:sz w:val="24"/>
          <w:szCs w:val="24"/>
        </w:rPr>
        <w:t xml:space="preserve">  </w:t>
      </w:r>
      <w:r w:rsidRPr="00797B7C">
        <w:rPr>
          <w:rFonts w:ascii="Times New Roman" w:eastAsia="宋体" w:hAnsi="Times New Roman" w:cs="宋体"/>
          <w:color w:val="333333"/>
          <w:kern w:val="0"/>
          <w:sz w:val="24"/>
          <w:szCs w:val="24"/>
        </w:rPr>
        <w:t>上述当事人应自收到本处罚决定书之日起</w:t>
      </w:r>
      <w:r w:rsidRPr="00797B7C">
        <w:rPr>
          <w:rFonts w:ascii="Times New Roman" w:eastAsia="宋体" w:hAnsi="Times New Roman" w:cs="宋体"/>
          <w:color w:val="333333"/>
          <w:kern w:val="0"/>
          <w:sz w:val="24"/>
          <w:szCs w:val="24"/>
        </w:rPr>
        <w:t>15</w:t>
      </w:r>
      <w:r w:rsidRPr="00797B7C">
        <w:rPr>
          <w:rFonts w:ascii="Times New Roman" w:eastAsia="宋体" w:hAnsi="Times New Roman" w:cs="宋体"/>
          <w:color w:val="333333"/>
          <w:kern w:val="0"/>
          <w:sz w:val="24"/>
          <w:szCs w:val="24"/>
        </w:rPr>
        <w:t>日内，将罚没款汇交中国证券监督管理委员会（开户银行：中信银行北京分行营业部，账号：</w:t>
      </w:r>
      <w:r w:rsidRPr="00797B7C">
        <w:rPr>
          <w:rFonts w:ascii="Times New Roman" w:eastAsia="宋体" w:hAnsi="Times New Roman" w:cs="宋体"/>
          <w:color w:val="333333"/>
          <w:kern w:val="0"/>
          <w:sz w:val="24"/>
          <w:szCs w:val="24"/>
        </w:rPr>
        <w:t>7111010189800000162</w:t>
      </w:r>
      <w:r w:rsidRPr="00797B7C">
        <w:rPr>
          <w:rFonts w:ascii="Times New Roman" w:eastAsia="宋体" w:hAnsi="Times New Roman" w:cs="宋体"/>
          <w:color w:val="333333"/>
          <w:kern w:val="0"/>
          <w:sz w:val="24"/>
          <w:szCs w:val="24"/>
        </w:rPr>
        <w:t>，由该行直接上缴国库），并将注有当事人名称的付款凭证复印件送中国证券监督管理委员行政处罚委员会办公室及我局备案。当事人如果对本处罚决定不服，可在收到本处罚决定书之日起</w:t>
      </w:r>
      <w:r w:rsidRPr="00797B7C">
        <w:rPr>
          <w:rFonts w:ascii="Times New Roman" w:eastAsia="宋体" w:hAnsi="Times New Roman" w:cs="宋体"/>
          <w:color w:val="333333"/>
          <w:kern w:val="0"/>
          <w:sz w:val="24"/>
          <w:szCs w:val="24"/>
        </w:rPr>
        <w:t>60</w:t>
      </w:r>
      <w:r w:rsidRPr="00797B7C">
        <w:rPr>
          <w:rFonts w:ascii="Times New Roman" w:eastAsia="宋体" w:hAnsi="Times New Roman" w:cs="宋体"/>
          <w:color w:val="333333"/>
          <w:kern w:val="0"/>
          <w:sz w:val="24"/>
          <w:szCs w:val="24"/>
        </w:rPr>
        <w:t>日内向中国证券监督管理委员会申请行政复议，也可在收到本处罚决定书之日起</w:t>
      </w:r>
      <w:r w:rsidRPr="00797B7C">
        <w:rPr>
          <w:rFonts w:ascii="Times New Roman" w:eastAsia="宋体" w:hAnsi="Times New Roman" w:cs="宋体"/>
          <w:color w:val="333333"/>
          <w:kern w:val="0"/>
          <w:sz w:val="24"/>
          <w:szCs w:val="24"/>
        </w:rPr>
        <w:t>6</w:t>
      </w:r>
      <w:r w:rsidRPr="00797B7C">
        <w:rPr>
          <w:rFonts w:ascii="Times New Roman" w:eastAsia="宋体" w:hAnsi="Times New Roman" w:cs="宋体"/>
          <w:color w:val="333333"/>
          <w:kern w:val="0"/>
          <w:sz w:val="24"/>
          <w:szCs w:val="24"/>
        </w:rPr>
        <w:t>个月内直接向有管辖权的人民法院提起行政诉讼。复议和诉讼期间，上述决定不停止执行。</w:t>
      </w:r>
    </w:p>
    <w:p w14:paraId="3B21CE7E" w14:textId="77777777" w:rsidR="00797B7C" w:rsidRPr="00797B7C" w:rsidRDefault="00797B7C" w:rsidP="00797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97B7C">
        <w:rPr>
          <w:rFonts w:ascii="Times New Roman" w:eastAsia="宋体" w:hAnsi="Times New Roman" w:cs="宋体" w:hint="eastAsia"/>
          <w:color w:val="333333"/>
          <w:kern w:val="0"/>
          <w:sz w:val="24"/>
          <w:szCs w:val="24"/>
        </w:rPr>
        <w:t xml:space="preserve">　</w:t>
      </w:r>
    </w:p>
    <w:p w14:paraId="1AFB955D" w14:textId="77777777" w:rsidR="00797B7C" w:rsidRPr="00797B7C" w:rsidRDefault="00797B7C" w:rsidP="00797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97B7C">
        <w:rPr>
          <w:rFonts w:ascii="Times New Roman" w:eastAsia="宋体" w:hAnsi="Times New Roman" w:cs="宋体" w:hint="eastAsia"/>
          <w:color w:val="333333"/>
          <w:kern w:val="0"/>
          <w:sz w:val="24"/>
          <w:szCs w:val="24"/>
        </w:rPr>
        <w:t xml:space="preserve">　　　　　　　　　　　　</w:t>
      </w:r>
    </w:p>
    <w:p w14:paraId="7C1F1B9C" w14:textId="409DBF3E" w:rsidR="006167C8" w:rsidRDefault="00797B7C" w:rsidP="00797B7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97B7C">
        <w:rPr>
          <w:rFonts w:ascii="Times New Roman" w:eastAsia="宋体" w:hAnsi="Times New Roman" w:cs="宋体" w:hint="eastAsia"/>
          <w:color w:val="333333"/>
          <w:kern w:val="0"/>
          <w:sz w:val="24"/>
          <w:szCs w:val="24"/>
        </w:rPr>
        <w:t xml:space="preserve">　　　　　　　　　　　　　　　　　　　　　　　　　　　　　　　　　　　　　　　　　　　　　　　　　　</w:t>
      </w:r>
      <w:r w:rsidRPr="00797B7C">
        <w:rPr>
          <w:rFonts w:ascii="Times New Roman" w:eastAsia="宋体" w:hAnsi="Times New Roman" w:cs="宋体"/>
          <w:color w:val="333333"/>
          <w:kern w:val="0"/>
          <w:sz w:val="24"/>
          <w:szCs w:val="24"/>
        </w:rPr>
        <w:t>  2021</w:t>
      </w:r>
      <w:r w:rsidRPr="00797B7C">
        <w:rPr>
          <w:rFonts w:ascii="Times New Roman" w:eastAsia="宋体" w:hAnsi="Times New Roman" w:cs="宋体"/>
          <w:color w:val="333333"/>
          <w:kern w:val="0"/>
          <w:sz w:val="24"/>
          <w:szCs w:val="24"/>
        </w:rPr>
        <w:t>年</w:t>
      </w:r>
      <w:r w:rsidRPr="00797B7C">
        <w:rPr>
          <w:rFonts w:ascii="Times New Roman" w:eastAsia="宋体" w:hAnsi="Times New Roman" w:cs="宋体"/>
          <w:color w:val="333333"/>
          <w:kern w:val="0"/>
          <w:sz w:val="24"/>
          <w:szCs w:val="24"/>
        </w:rPr>
        <w:t>3</w:t>
      </w:r>
      <w:r w:rsidRPr="00797B7C">
        <w:rPr>
          <w:rFonts w:ascii="Times New Roman" w:eastAsia="宋体" w:hAnsi="Times New Roman" w:cs="宋体"/>
          <w:color w:val="333333"/>
          <w:kern w:val="0"/>
          <w:sz w:val="24"/>
          <w:szCs w:val="24"/>
        </w:rPr>
        <w:t>月</w:t>
      </w:r>
      <w:r w:rsidRPr="00797B7C">
        <w:rPr>
          <w:rFonts w:ascii="Times New Roman" w:eastAsia="宋体" w:hAnsi="Times New Roman" w:cs="宋体"/>
          <w:color w:val="333333"/>
          <w:kern w:val="0"/>
          <w:sz w:val="24"/>
          <w:szCs w:val="24"/>
        </w:rPr>
        <w:t>11</w:t>
      </w:r>
      <w:r w:rsidRPr="00797B7C">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F76A4D" w14:textId="77777777" w:rsidR="00E143F0" w:rsidRDefault="00E143F0" w:rsidP="00F968D2">
      <w:pPr>
        <w:rPr>
          <w:rFonts w:hint="eastAsia"/>
        </w:rPr>
      </w:pPr>
      <w:r>
        <w:separator/>
      </w:r>
    </w:p>
  </w:endnote>
  <w:endnote w:type="continuationSeparator" w:id="0">
    <w:p w14:paraId="7947FE6A" w14:textId="77777777" w:rsidR="00E143F0" w:rsidRDefault="00E143F0"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65B0FF" w14:textId="77777777" w:rsidR="00E143F0" w:rsidRDefault="00E143F0" w:rsidP="00F968D2">
      <w:pPr>
        <w:rPr>
          <w:rFonts w:hint="eastAsia"/>
        </w:rPr>
      </w:pPr>
      <w:r>
        <w:separator/>
      </w:r>
    </w:p>
  </w:footnote>
  <w:footnote w:type="continuationSeparator" w:id="0">
    <w:p w14:paraId="4FD930C1" w14:textId="77777777" w:rsidR="00E143F0" w:rsidRDefault="00E143F0"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80ECC"/>
    <w:rsid w:val="00137DEC"/>
    <w:rsid w:val="002D0D23"/>
    <w:rsid w:val="00310267"/>
    <w:rsid w:val="00395F17"/>
    <w:rsid w:val="004064CF"/>
    <w:rsid w:val="00427D02"/>
    <w:rsid w:val="004838F7"/>
    <w:rsid w:val="004A7C91"/>
    <w:rsid w:val="004D1A0A"/>
    <w:rsid w:val="004E2E16"/>
    <w:rsid w:val="004E6B59"/>
    <w:rsid w:val="00575B9A"/>
    <w:rsid w:val="005A0864"/>
    <w:rsid w:val="006167C8"/>
    <w:rsid w:val="00623C8D"/>
    <w:rsid w:val="006463AF"/>
    <w:rsid w:val="00651337"/>
    <w:rsid w:val="00660EA2"/>
    <w:rsid w:val="006D262E"/>
    <w:rsid w:val="00797B7C"/>
    <w:rsid w:val="007D2D6F"/>
    <w:rsid w:val="008064C9"/>
    <w:rsid w:val="008276CE"/>
    <w:rsid w:val="00840933"/>
    <w:rsid w:val="008902C8"/>
    <w:rsid w:val="00896EFF"/>
    <w:rsid w:val="009625A0"/>
    <w:rsid w:val="0099241E"/>
    <w:rsid w:val="009E4668"/>
    <w:rsid w:val="00A0056C"/>
    <w:rsid w:val="00A707B3"/>
    <w:rsid w:val="00AC6146"/>
    <w:rsid w:val="00AC7653"/>
    <w:rsid w:val="00AD214D"/>
    <w:rsid w:val="00B4746E"/>
    <w:rsid w:val="00B5786F"/>
    <w:rsid w:val="00B63F15"/>
    <w:rsid w:val="00B95DFC"/>
    <w:rsid w:val="00BA0789"/>
    <w:rsid w:val="00BB6090"/>
    <w:rsid w:val="00BE43C3"/>
    <w:rsid w:val="00C65DB7"/>
    <w:rsid w:val="00D3542B"/>
    <w:rsid w:val="00DD7293"/>
    <w:rsid w:val="00E143F0"/>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623</Words>
  <Characters>3554</Characters>
  <Application>Microsoft Office Word</Application>
  <DocSecurity>0</DocSecurity>
  <Lines>29</Lines>
  <Paragraphs>8</Paragraphs>
  <ScaleCrop>false</ScaleCrop>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2024-12-23T14:03:00Z</dcterms:created>
  <dcterms:modified xsi:type="dcterms:W3CDTF">2024-12-23T14:03:00Z</dcterms:modified>
</cp:coreProperties>
</file>