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459C0B5" w:rsidR="00BB6090" w:rsidRPr="00BB6090" w:rsidRDefault="009135C7" w:rsidP="00BB6090">
            <w:pPr>
              <w:widowControl/>
              <w:spacing w:line="450" w:lineRule="atLeast"/>
              <w:jc w:val="left"/>
              <w:rPr>
                <w:rFonts w:ascii="宋体" w:eastAsia="宋体" w:hAnsi="宋体" w:cs="宋体" w:hint="eastAsia"/>
                <w:kern w:val="0"/>
                <w:sz w:val="24"/>
                <w:szCs w:val="24"/>
              </w:rPr>
            </w:pPr>
            <w:r w:rsidRPr="009135C7">
              <w:rPr>
                <w:rFonts w:ascii="宋体" w:eastAsia="宋体" w:hAnsi="宋体" w:cs="宋体" w:hint="eastAsia"/>
                <w:kern w:val="0"/>
                <w:sz w:val="24"/>
                <w:szCs w:val="24"/>
              </w:rPr>
              <w:t>bm56000001/2023-00014540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3889C389" w:rsidR="00BB6090" w:rsidRPr="00BB6090" w:rsidRDefault="009135C7" w:rsidP="00BB6090">
            <w:pPr>
              <w:widowControl/>
              <w:spacing w:line="450" w:lineRule="atLeast"/>
              <w:jc w:val="center"/>
              <w:rPr>
                <w:rFonts w:ascii="宋体" w:eastAsia="宋体" w:hAnsi="宋体" w:cs="宋体" w:hint="eastAsia"/>
                <w:b/>
                <w:bCs/>
                <w:color w:val="666666"/>
                <w:kern w:val="0"/>
                <w:sz w:val="24"/>
                <w:szCs w:val="24"/>
              </w:rPr>
            </w:pPr>
            <w:r w:rsidRPr="009135C7">
              <w:rPr>
                <w:rFonts w:ascii="宋体" w:eastAsia="宋体" w:hAnsi="宋体" w:cs="宋体" w:hint="eastAsia"/>
                <w:b/>
                <w:bCs/>
                <w:color w:val="666666"/>
                <w:kern w:val="0"/>
                <w:sz w:val="24"/>
                <w:szCs w:val="24"/>
              </w:rPr>
              <w:t>青海局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B0C2883" w:rsidR="00BB6090" w:rsidRPr="00BB6090" w:rsidRDefault="009135C7" w:rsidP="00BB6090">
            <w:pPr>
              <w:widowControl/>
              <w:spacing w:line="450" w:lineRule="atLeast"/>
              <w:jc w:val="left"/>
              <w:rPr>
                <w:rFonts w:ascii="宋体" w:eastAsia="宋体" w:hAnsi="宋体" w:cs="宋体" w:hint="eastAsia"/>
                <w:kern w:val="0"/>
                <w:sz w:val="24"/>
                <w:szCs w:val="24"/>
              </w:rPr>
            </w:pPr>
            <w:r w:rsidRPr="009135C7">
              <w:rPr>
                <w:rFonts w:ascii="宋体" w:eastAsia="宋体" w:hAnsi="宋体" w:cs="宋体" w:hint="eastAsia"/>
                <w:kern w:val="0"/>
                <w:sz w:val="24"/>
                <w:szCs w:val="24"/>
              </w:rPr>
              <w:t>2023年12月27日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270192F" w:rsidR="00BB6090" w:rsidRPr="00F226C0" w:rsidRDefault="009135C7" w:rsidP="00BB6090">
            <w:pPr>
              <w:widowControl/>
              <w:spacing w:line="450" w:lineRule="atLeast"/>
              <w:jc w:val="left"/>
              <w:rPr>
                <w:rFonts w:ascii="宋体" w:eastAsia="宋体" w:hAnsi="宋体" w:cs="宋体" w:hint="eastAsia"/>
                <w:b/>
                <w:bCs/>
                <w:kern w:val="0"/>
                <w:sz w:val="24"/>
                <w:szCs w:val="24"/>
              </w:rPr>
            </w:pPr>
            <w:r w:rsidRPr="009135C7">
              <w:rPr>
                <w:rFonts w:ascii="宋体" w:eastAsia="宋体" w:hAnsi="宋体" w:cs="宋体" w:hint="eastAsia"/>
                <w:b/>
                <w:bCs/>
                <w:kern w:val="0"/>
                <w:sz w:val="24"/>
                <w:szCs w:val="24"/>
              </w:rPr>
              <w:t>行政处罚决定书〔2023〕2号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050DEAD" w:rsidR="00BB6090" w:rsidRPr="00BB6090" w:rsidRDefault="00FB53F0" w:rsidP="00BB6090">
            <w:pPr>
              <w:widowControl/>
              <w:spacing w:line="450" w:lineRule="atLeast"/>
              <w:jc w:val="center"/>
              <w:rPr>
                <w:rFonts w:ascii="宋体" w:eastAsia="宋体" w:hAnsi="宋体" w:cs="宋体" w:hint="eastAsia"/>
                <w:b/>
                <w:bCs/>
                <w:color w:val="666666"/>
                <w:kern w:val="0"/>
                <w:sz w:val="24"/>
                <w:szCs w:val="24"/>
              </w:rPr>
            </w:pPr>
            <w:r w:rsidRPr="00FB53F0">
              <w:rPr>
                <w:rFonts w:ascii="宋体" w:eastAsia="宋体" w:hAnsi="宋体" w:cs="宋体" w:hint="eastAsia"/>
                <w:b/>
                <w:bCs/>
                <w:color w:val="666666"/>
                <w:kern w:val="0"/>
                <w:sz w:val="24"/>
                <w:szCs w:val="24"/>
              </w:rPr>
              <w:t>〔2023〕2号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E436F6C" w:rsidR="00BB6090" w:rsidRPr="00BB6090" w:rsidRDefault="009135C7"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9135C7">
        <w:rPr>
          <w:rFonts w:ascii="微软雅黑" w:eastAsia="微软雅黑" w:hAnsi="微软雅黑" w:cs="宋体" w:hint="eastAsia"/>
          <w:b/>
          <w:bCs/>
          <w:color w:val="333333"/>
          <w:kern w:val="0"/>
          <w:sz w:val="36"/>
          <w:szCs w:val="36"/>
        </w:rPr>
        <w:t>行政处罚决定书</w:t>
      </w:r>
      <w:bookmarkStart w:id="0" w:name="_Hlk185886628"/>
      <w:r w:rsidRPr="009135C7">
        <w:rPr>
          <w:rFonts w:ascii="微软雅黑" w:eastAsia="微软雅黑" w:hAnsi="微软雅黑" w:cs="宋体" w:hint="eastAsia"/>
          <w:b/>
          <w:bCs/>
          <w:color w:val="333333"/>
          <w:kern w:val="0"/>
          <w:sz w:val="36"/>
          <w:szCs w:val="36"/>
        </w:rPr>
        <w:t>〔2023〕2号</w:t>
      </w:r>
      <w:bookmarkEnd w:id="0"/>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19A9172F" w:rsidR="006167C8" w:rsidRDefault="00FB53F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2</w:t>
      </w:r>
      <w:r w:rsidRPr="00FB53F0">
        <w:rPr>
          <w:rFonts w:ascii="Times New Roman" w:eastAsia="宋体" w:hAnsi="Times New Roman" w:cs="宋体" w:hint="eastAsia"/>
          <w:color w:val="333333"/>
          <w:kern w:val="0"/>
          <w:sz w:val="24"/>
          <w:szCs w:val="24"/>
        </w:rPr>
        <w:t>号</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36CEB9D"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当事人</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张波</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男</w:t>
      </w:r>
      <w:r w:rsidRPr="00FB53F0">
        <w:rPr>
          <w:rFonts w:ascii="Times New Roman" w:eastAsia="宋体" w:hAnsi="Times New Roman" w:cs="宋体" w:hint="eastAsia"/>
          <w:color w:val="333333"/>
          <w:kern w:val="0"/>
          <w:sz w:val="24"/>
          <w:szCs w:val="24"/>
        </w:rPr>
        <w:t>,1991</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2</w:t>
      </w:r>
      <w:r w:rsidRPr="00FB53F0">
        <w:rPr>
          <w:rFonts w:ascii="Times New Roman" w:eastAsia="宋体" w:hAnsi="Times New Roman" w:cs="宋体" w:hint="eastAsia"/>
          <w:color w:val="333333"/>
          <w:kern w:val="0"/>
          <w:sz w:val="24"/>
          <w:szCs w:val="24"/>
        </w:rPr>
        <w:t>月出生</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住址</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上海市闵行区。</w:t>
      </w:r>
    </w:p>
    <w:p w14:paraId="04979565"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4AEF60"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徐唯麟</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男</w:t>
      </w:r>
      <w:r w:rsidRPr="00FB53F0">
        <w:rPr>
          <w:rFonts w:ascii="Times New Roman" w:eastAsia="宋体" w:hAnsi="Times New Roman" w:cs="宋体" w:hint="eastAsia"/>
          <w:color w:val="333333"/>
          <w:kern w:val="0"/>
          <w:sz w:val="24"/>
          <w:szCs w:val="24"/>
        </w:rPr>
        <w:t>,1991</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3</w:t>
      </w:r>
      <w:r w:rsidRPr="00FB53F0">
        <w:rPr>
          <w:rFonts w:ascii="Times New Roman" w:eastAsia="宋体" w:hAnsi="Times New Roman" w:cs="宋体" w:hint="eastAsia"/>
          <w:color w:val="333333"/>
          <w:kern w:val="0"/>
          <w:sz w:val="24"/>
          <w:szCs w:val="24"/>
        </w:rPr>
        <w:t>月出生</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住址</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上海市浦东新区。</w:t>
      </w:r>
    </w:p>
    <w:p w14:paraId="43CE0BBE"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A55801"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依据《中华人民共和国证券法》</w:t>
      </w:r>
      <w:r w:rsidRPr="00FB53F0">
        <w:rPr>
          <w:rFonts w:ascii="Times New Roman" w:eastAsia="宋体" w:hAnsi="Times New Roman" w:cs="宋体" w:hint="eastAsia"/>
          <w:color w:val="333333"/>
          <w:kern w:val="0"/>
          <w:sz w:val="24"/>
          <w:szCs w:val="24"/>
        </w:rPr>
        <w:t>(2019</w:t>
      </w:r>
      <w:r w:rsidRPr="00FB53F0">
        <w:rPr>
          <w:rFonts w:ascii="Times New Roman" w:eastAsia="宋体" w:hAnsi="Times New Roman" w:cs="宋体" w:hint="eastAsia"/>
          <w:color w:val="333333"/>
          <w:kern w:val="0"/>
          <w:sz w:val="24"/>
          <w:szCs w:val="24"/>
        </w:rPr>
        <w:t>年修订</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以下简称《证券法》</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的有关规定</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我局对张波、徐唯麟内幕交易贵人鸟股份有限公司</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以下简称贵人鸟</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股票行为进行了立案调查、审查</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并依法向当事人告知了作出行政处罚的事实、理</w:t>
      </w:r>
      <w:r w:rsidRPr="00FB53F0">
        <w:rPr>
          <w:rFonts w:ascii="Times New Roman" w:eastAsia="宋体" w:hAnsi="Times New Roman" w:cs="宋体" w:hint="eastAsia"/>
          <w:color w:val="333333"/>
          <w:kern w:val="0"/>
          <w:sz w:val="24"/>
          <w:szCs w:val="24"/>
        </w:rPr>
        <w:lastRenderedPageBreak/>
        <w:t>由、依据及当事人依法享有的权利</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当事人未提出陈述、申辩意见</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也未要求听证。本案现已调查、审理终结。</w:t>
      </w:r>
    </w:p>
    <w:p w14:paraId="2C2E125B"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82E76D"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经查明</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张波、徐唯麟存在以下违法事实</w:t>
      </w:r>
      <w:r w:rsidRPr="00FB53F0">
        <w:rPr>
          <w:rFonts w:ascii="Times New Roman" w:eastAsia="宋体" w:hAnsi="Times New Roman" w:cs="宋体" w:hint="eastAsia"/>
          <w:color w:val="333333"/>
          <w:kern w:val="0"/>
          <w:sz w:val="24"/>
          <w:szCs w:val="24"/>
        </w:rPr>
        <w:t>:</w:t>
      </w:r>
    </w:p>
    <w:p w14:paraId="7EF52D8A"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E10B89"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一、内幕信息的形成和公开过程</w:t>
      </w:r>
    </w:p>
    <w:p w14:paraId="3A8438BF"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81D724"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3</w:t>
      </w:r>
      <w:r w:rsidRPr="00FB53F0">
        <w:rPr>
          <w:rFonts w:ascii="Times New Roman" w:eastAsia="宋体" w:hAnsi="Times New Roman" w:cs="宋体" w:hint="eastAsia"/>
          <w:color w:val="333333"/>
          <w:kern w:val="0"/>
          <w:sz w:val="24"/>
          <w:szCs w:val="24"/>
        </w:rPr>
        <w:t>月初</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大信会计师事务所</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特殊普通合伙</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以下简称大信所</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进驻贵人鸟进行</w:t>
      </w:r>
      <w:r w:rsidRPr="00FB53F0">
        <w:rPr>
          <w:rFonts w:ascii="Times New Roman" w:eastAsia="宋体" w:hAnsi="Times New Roman" w:cs="宋体" w:hint="eastAsia"/>
          <w:color w:val="333333"/>
          <w:kern w:val="0"/>
          <w:sz w:val="24"/>
          <w:szCs w:val="24"/>
        </w:rPr>
        <w:t>2022</w:t>
      </w:r>
      <w:r w:rsidRPr="00FB53F0">
        <w:rPr>
          <w:rFonts w:ascii="Times New Roman" w:eastAsia="宋体" w:hAnsi="Times New Roman" w:cs="宋体" w:hint="eastAsia"/>
          <w:color w:val="333333"/>
          <w:kern w:val="0"/>
          <w:sz w:val="24"/>
          <w:szCs w:val="24"/>
        </w:rPr>
        <w:t>年度审计工作。</w:t>
      </w:r>
    </w:p>
    <w:p w14:paraId="79278586"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3A52D9"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14</w:t>
      </w:r>
      <w:r w:rsidRPr="00FB53F0">
        <w:rPr>
          <w:rFonts w:ascii="Times New Roman" w:eastAsia="宋体" w:hAnsi="Times New Roman" w:cs="宋体" w:hint="eastAsia"/>
          <w:color w:val="333333"/>
          <w:kern w:val="0"/>
          <w:sz w:val="24"/>
          <w:szCs w:val="24"/>
        </w:rPr>
        <w:t>日</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大信所完成现场审计</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电话告知贵人鸟董事会秘书苏某强</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大信所可能对贵人鸟出具非标准审计意见的审计报告</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苏某强随即向贵人鸟董事长李某华作了汇报</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并将相关情况告诉证券事务代表邱某宏</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要求其尽快完成年报编制工作。当天</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李某华、财务总监周某凤、苏某强前往北京</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与大信所沟通相关情况。</w:t>
      </w:r>
    </w:p>
    <w:p w14:paraId="648941B2"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AA350A"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17</w:t>
      </w:r>
      <w:r w:rsidRPr="00FB53F0">
        <w:rPr>
          <w:rFonts w:ascii="Times New Roman" w:eastAsia="宋体" w:hAnsi="Times New Roman" w:cs="宋体" w:hint="eastAsia"/>
          <w:color w:val="333333"/>
          <w:kern w:val="0"/>
          <w:sz w:val="24"/>
          <w:szCs w:val="24"/>
        </w:rPr>
        <w:t>日</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大信所与李某华、苏某强沟通可能对贵人鸟出具非标准审计意见审计报告的相关情况。</w:t>
      </w:r>
    </w:p>
    <w:p w14:paraId="1CC17F46"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3C7493"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26</w:t>
      </w:r>
      <w:r w:rsidRPr="00FB53F0">
        <w:rPr>
          <w:rFonts w:ascii="Times New Roman" w:eastAsia="宋体" w:hAnsi="Times New Roman" w:cs="宋体" w:hint="eastAsia"/>
          <w:color w:val="333333"/>
          <w:kern w:val="0"/>
          <w:sz w:val="24"/>
          <w:szCs w:val="24"/>
        </w:rPr>
        <w:t>日</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大信所正式向贵人鸟提交用印后的保留意见财务审计报告和否定意见内部控制审计报告及相关报告说明。同日</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贵人鸟召开第四届董事会第二十三次会议</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会议审议通过《</w:t>
      </w:r>
      <w:r w:rsidRPr="00FB53F0">
        <w:rPr>
          <w:rFonts w:ascii="Times New Roman" w:eastAsia="宋体" w:hAnsi="Times New Roman" w:cs="宋体" w:hint="eastAsia"/>
          <w:color w:val="333333"/>
          <w:kern w:val="0"/>
          <w:sz w:val="24"/>
          <w:szCs w:val="24"/>
        </w:rPr>
        <w:t>2022</w:t>
      </w:r>
      <w:r w:rsidRPr="00FB53F0">
        <w:rPr>
          <w:rFonts w:ascii="Times New Roman" w:eastAsia="宋体" w:hAnsi="Times New Roman" w:cs="宋体" w:hint="eastAsia"/>
          <w:color w:val="333333"/>
          <w:kern w:val="0"/>
          <w:sz w:val="24"/>
          <w:szCs w:val="24"/>
        </w:rPr>
        <w:t>年年度报告及摘要》《关于公司财务审计报告出具保留意见涉及事项的专项说明》《关于会计师出具否定意见的内部控制审计报告的专项说明》等议案。</w:t>
      </w:r>
    </w:p>
    <w:p w14:paraId="18511012"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E24A78"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27</w:t>
      </w:r>
      <w:r w:rsidRPr="00FB53F0">
        <w:rPr>
          <w:rFonts w:ascii="Times New Roman" w:eastAsia="宋体" w:hAnsi="Times New Roman" w:cs="宋体" w:hint="eastAsia"/>
          <w:color w:val="333333"/>
          <w:kern w:val="0"/>
          <w:sz w:val="24"/>
          <w:szCs w:val="24"/>
        </w:rPr>
        <w:t>日</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贵人鸟正式披露</w:t>
      </w:r>
      <w:r w:rsidRPr="00FB53F0">
        <w:rPr>
          <w:rFonts w:ascii="Times New Roman" w:eastAsia="宋体" w:hAnsi="Times New Roman" w:cs="宋体" w:hint="eastAsia"/>
          <w:color w:val="333333"/>
          <w:kern w:val="0"/>
          <w:sz w:val="24"/>
          <w:szCs w:val="24"/>
        </w:rPr>
        <w:t>2022</w:t>
      </w:r>
      <w:r w:rsidRPr="00FB53F0">
        <w:rPr>
          <w:rFonts w:ascii="Times New Roman" w:eastAsia="宋体" w:hAnsi="Times New Roman" w:cs="宋体" w:hint="eastAsia"/>
          <w:color w:val="333333"/>
          <w:kern w:val="0"/>
          <w:sz w:val="24"/>
          <w:szCs w:val="24"/>
        </w:rPr>
        <w:t>年年度报告、年报审计机构用印后的审计报告及相关说明和停牌公告。贵人鸟股票于</w:t>
      </w: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27</w:t>
      </w:r>
      <w:r w:rsidRPr="00FB53F0">
        <w:rPr>
          <w:rFonts w:ascii="Times New Roman" w:eastAsia="宋体" w:hAnsi="Times New Roman" w:cs="宋体" w:hint="eastAsia"/>
          <w:color w:val="333333"/>
          <w:kern w:val="0"/>
          <w:sz w:val="24"/>
          <w:szCs w:val="24"/>
        </w:rPr>
        <w:t>日停牌一天</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并于</w:t>
      </w: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28</w:t>
      </w:r>
      <w:r w:rsidRPr="00FB53F0">
        <w:rPr>
          <w:rFonts w:ascii="Times New Roman" w:eastAsia="宋体" w:hAnsi="Times New Roman" w:cs="宋体" w:hint="eastAsia"/>
          <w:color w:val="333333"/>
          <w:kern w:val="0"/>
          <w:sz w:val="24"/>
          <w:szCs w:val="24"/>
        </w:rPr>
        <w:t>日起被上海证券交易所实施其他风险警示。</w:t>
      </w:r>
    </w:p>
    <w:p w14:paraId="1C4FC5D2"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64D63E"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lastRenderedPageBreak/>
        <w:t>上述贵人鸟</w:t>
      </w:r>
      <w:r w:rsidRPr="00FB53F0">
        <w:rPr>
          <w:rFonts w:ascii="Times New Roman" w:eastAsia="宋体" w:hAnsi="Times New Roman" w:cs="宋体" w:hint="eastAsia"/>
          <w:color w:val="333333"/>
          <w:kern w:val="0"/>
          <w:sz w:val="24"/>
          <w:szCs w:val="24"/>
        </w:rPr>
        <w:t>2022</w:t>
      </w:r>
      <w:r w:rsidRPr="00FB53F0">
        <w:rPr>
          <w:rFonts w:ascii="Times New Roman" w:eastAsia="宋体" w:hAnsi="Times New Roman" w:cs="宋体" w:hint="eastAsia"/>
          <w:color w:val="333333"/>
          <w:kern w:val="0"/>
          <w:sz w:val="24"/>
          <w:szCs w:val="24"/>
        </w:rPr>
        <w:t>年年度报告被出具保留意见、内部控制被出具否定意见事项属于《公开发行证券的公司信息披露编报规则第</w:t>
      </w:r>
      <w:r w:rsidRPr="00FB53F0">
        <w:rPr>
          <w:rFonts w:ascii="Times New Roman" w:eastAsia="宋体" w:hAnsi="Times New Roman" w:cs="宋体" w:hint="eastAsia"/>
          <w:color w:val="333333"/>
          <w:kern w:val="0"/>
          <w:sz w:val="24"/>
          <w:szCs w:val="24"/>
        </w:rPr>
        <w:t>14</w:t>
      </w:r>
      <w:r w:rsidRPr="00FB53F0">
        <w:rPr>
          <w:rFonts w:ascii="Times New Roman" w:eastAsia="宋体" w:hAnsi="Times New Roman" w:cs="宋体" w:hint="eastAsia"/>
          <w:color w:val="333333"/>
          <w:kern w:val="0"/>
          <w:sz w:val="24"/>
          <w:szCs w:val="24"/>
        </w:rPr>
        <w:t>号——非标准审计意见及其涉及事项的处理》</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证监会公告〔</w:t>
      </w:r>
      <w:r w:rsidRPr="00FB53F0">
        <w:rPr>
          <w:rFonts w:ascii="Times New Roman" w:eastAsia="宋体" w:hAnsi="Times New Roman" w:cs="宋体" w:hint="eastAsia"/>
          <w:color w:val="333333"/>
          <w:kern w:val="0"/>
          <w:sz w:val="24"/>
          <w:szCs w:val="24"/>
        </w:rPr>
        <w:t>2020</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20</w:t>
      </w:r>
      <w:r w:rsidRPr="00FB53F0">
        <w:rPr>
          <w:rFonts w:ascii="Times New Roman" w:eastAsia="宋体" w:hAnsi="Times New Roman" w:cs="宋体" w:hint="eastAsia"/>
          <w:color w:val="333333"/>
          <w:kern w:val="0"/>
          <w:sz w:val="24"/>
          <w:szCs w:val="24"/>
        </w:rPr>
        <w:t>号</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第六条规定的应当作出专项说明的事项</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属于《证券法》第八十条第二款第</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十二</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项规定的重大事件</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上述信息在公开前属于《证券法》第五十二条规定的内幕信息。该内幕信息的形成不晚于</w:t>
      </w: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14</w:t>
      </w:r>
      <w:r w:rsidRPr="00FB53F0">
        <w:rPr>
          <w:rFonts w:ascii="Times New Roman" w:eastAsia="宋体" w:hAnsi="Times New Roman" w:cs="宋体" w:hint="eastAsia"/>
          <w:color w:val="333333"/>
          <w:kern w:val="0"/>
          <w:sz w:val="24"/>
          <w:szCs w:val="24"/>
        </w:rPr>
        <w:t>日</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公开于</w:t>
      </w: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27</w:t>
      </w:r>
      <w:r w:rsidRPr="00FB53F0">
        <w:rPr>
          <w:rFonts w:ascii="Times New Roman" w:eastAsia="宋体" w:hAnsi="Times New Roman" w:cs="宋体" w:hint="eastAsia"/>
          <w:color w:val="333333"/>
          <w:kern w:val="0"/>
          <w:sz w:val="24"/>
          <w:szCs w:val="24"/>
        </w:rPr>
        <w:t>日。</w:t>
      </w:r>
    </w:p>
    <w:p w14:paraId="267BD0E8"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0A1996"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二、张波和徐唯麟使用“徐唯麟”证券账户在内幕信息敏感期内交易“贵人鸟”情况</w:t>
      </w:r>
    </w:p>
    <w:p w14:paraId="5984905E"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A3502C"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一</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张波知悉内幕信息情况</w:t>
      </w:r>
    </w:p>
    <w:p w14:paraId="0D4782A7"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6BEBE8"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张波系贵人鸟全资控股子公司金鹤米程莱农业</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上海</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有限公司财务经理</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参与贵人鸟</w:t>
      </w:r>
      <w:r w:rsidRPr="00FB53F0">
        <w:rPr>
          <w:rFonts w:ascii="Times New Roman" w:eastAsia="宋体" w:hAnsi="Times New Roman" w:cs="宋体" w:hint="eastAsia"/>
          <w:color w:val="333333"/>
          <w:kern w:val="0"/>
          <w:sz w:val="24"/>
          <w:szCs w:val="24"/>
        </w:rPr>
        <w:t>2022</w:t>
      </w:r>
      <w:r w:rsidRPr="00FB53F0">
        <w:rPr>
          <w:rFonts w:ascii="Times New Roman" w:eastAsia="宋体" w:hAnsi="Times New Roman" w:cs="宋体" w:hint="eastAsia"/>
          <w:color w:val="333333"/>
          <w:kern w:val="0"/>
          <w:sz w:val="24"/>
          <w:szCs w:val="24"/>
        </w:rPr>
        <w:t>年年度报告编制工作</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据张波称</w:t>
      </w: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24</w:t>
      </w:r>
      <w:r w:rsidRPr="00FB53F0">
        <w:rPr>
          <w:rFonts w:ascii="Times New Roman" w:eastAsia="宋体" w:hAnsi="Times New Roman" w:cs="宋体" w:hint="eastAsia"/>
          <w:color w:val="333333"/>
          <w:kern w:val="0"/>
          <w:sz w:val="24"/>
          <w:szCs w:val="24"/>
        </w:rPr>
        <w:t>日前一二天</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在和邱某宏一起沟通编制年报事宜时</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得知大信所“可能会对公司出否定意见的内控审计报告、出保留意见的财务报告”</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24</w:t>
      </w:r>
      <w:r w:rsidRPr="00FB53F0">
        <w:rPr>
          <w:rFonts w:ascii="Times New Roman" w:eastAsia="宋体" w:hAnsi="Times New Roman" w:cs="宋体" w:hint="eastAsia"/>
          <w:color w:val="333333"/>
          <w:kern w:val="0"/>
          <w:sz w:val="24"/>
          <w:szCs w:val="24"/>
        </w:rPr>
        <w:t>日</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周某凤将未定稿的“内控审计报告否定意见”通过微信发送给张波</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要求张波补充相关资料。据此</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张波为内幕信息知情人</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张波知悉时间不晚于</w:t>
      </w: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24</w:t>
      </w:r>
      <w:r w:rsidRPr="00FB53F0">
        <w:rPr>
          <w:rFonts w:ascii="Times New Roman" w:eastAsia="宋体" w:hAnsi="Times New Roman" w:cs="宋体" w:hint="eastAsia"/>
          <w:color w:val="333333"/>
          <w:kern w:val="0"/>
          <w:sz w:val="24"/>
          <w:szCs w:val="24"/>
        </w:rPr>
        <w:t>日。</w:t>
      </w:r>
    </w:p>
    <w:p w14:paraId="4645CF57"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00EF3"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二</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账户交易基本情况</w:t>
      </w:r>
    </w:p>
    <w:p w14:paraId="71BA7204"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B4F978"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“徐唯麟”证券账户于</w:t>
      </w:r>
      <w:r w:rsidRPr="00FB53F0">
        <w:rPr>
          <w:rFonts w:ascii="Times New Roman" w:eastAsia="宋体" w:hAnsi="Times New Roman" w:cs="宋体" w:hint="eastAsia"/>
          <w:color w:val="333333"/>
          <w:kern w:val="0"/>
          <w:sz w:val="24"/>
          <w:szCs w:val="24"/>
        </w:rPr>
        <w:t>2015</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6</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w:t>
      </w:r>
      <w:r w:rsidRPr="00FB53F0">
        <w:rPr>
          <w:rFonts w:ascii="Times New Roman" w:eastAsia="宋体" w:hAnsi="Times New Roman" w:cs="宋体" w:hint="eastAsia"/>
          <w:color w:val="333333"/>
          <w:kern w:val="0"/>
          <w:sz w:val="24"/>
          <w:szCs w:val="24"/>
        </w:rPr>
        <w:t>日开立于东方证券股份有限公司上海市浦东新区耀华路营业部</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下挂上海股东账户</w:t>
      </w:r>
      <w:r w:rsidRPr="00FB53F0">
        <w:rPr>
          <w:rFonts w:ascii="Times New Roman" w:eastAsia="宋体" w:hAnsi="Times New Roman" w:cs="宋体" w:hint="eastAsia"/>
          <w:color w:val="333333"/>
          <w:kern w:val="0"/>
          <w:sz w:val="24"/>
          <w:szCs w:val="24"/>
        </w:rPr>
        <w:t>A180XXX464</w:t>
      </w:r>
      <w:r w:rsidRPr="00FB53F0">
        <w:rPr>
          <w:rFonts w:ascii="Times New Roman" w:eastAsia="宋体" w:hAnsi="Times New Roman" w:cs="宋体" w:hint="eastAsia"/>
          <w:color w:val="333333"/>
          <w:kern w:val="0"/>
          <w:sz w:val="24"/>
          <w:szCs w:val="24"/>
        </w:rPr>
        <w:t>和深圳股东账户</w:t>
      </w:r>
      <w:r w:rsidRPr="00FB53F0">
        <w:rPr>
          <w:rFonts w:ascii="Times New Roman" w:eastAsia="宋体" w:hAnsi="Times New Roman" w:cs="宋体" w:hint="eastAsia"/>
          <w:color w:val="333333"/>
          <w:kern w:val="0"/>
          <w:sz w:val="24"/>
          <w:szCs w:val="24"/>
        </w:rPr>
        <w:t>017XXXX063</w:t>
      </w:r>
      <w:r w:rsidRPr="00FB53F0">
        <w:rPr>
          <w:rFonts w:ascii="Times New Roman" w:eastAsia="宋体" w:hAnsi="Times New Roman" w:cs="宋体" w:hint="eastAsia"/>
          <w:color w:val="333333"/>
          <w:kern w:val="0"/>
          <w:sz w:val="24"/>
          <w:szCs w:val="24"/>
        </w:rPr>
        <w:t>。“徐唯麟”证券账户于</w:t>
      </w:r>
      <w:r w:rsidRPr="00FB53F0">
        <w:rPr>
          <w:rFonts w:ascii="Times New Roman" w:eastAsia="宋体" w:hAnsi="Times New Roman" w:cs="宋体" w:hint="eastAsia"/>
          <w:color w:val="333333"/>
          <w:kern w:val="0"/>
          <w:sz w:val="24"/>
          <w:szCs w:val="24"/>
        </w:rPr>
        <w:t>2022</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3</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24</w:t>
      </w:r>
      <w:r w:rsidRPr="00FB53F0">
        <w:rPr>
          <w:rFonts w:ascii="Times New Roman" w:eastAsia="宋体" w:hAnsi="Times New Roman" w:cs="宋体" w:hint="eastAsia"/>
          <w:color w:val="333333"/>
          <w:kern w:val="0"/>
          <w:sz w:val="24"/>
          <w:szCs w:val="24"/>
        </w:rPr>
        <w:t>日至</w:t>
      </w:r>
      <w:r w:rsidRPr="00FB53F0">
        <w:rPr>
          <w:rFonts w:ascii="Times New Roman" w:eastAsia="宋体" w:hAnsi="Times New Roman" w:cs="宋体" w:hint="eastAsia"/>
          <w:color w:val="333333"/>
          <w:kern w:val="0"/>
          <w:sz w:val="24"/>
          <w:szCs w:val="24"/>
        </w:rPr>
        <w:t>11</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8</w:t>
      </w:r>
      <w:r w:rsidRPr="00FB53F0">
        <w:rPr>
          <w:rFonts w:ascii="Times New Roman" w:eastAsia="宋体" w:hAnsi="Times New Roman" w:cs="宋体" w:hint="eastAsia"/>
          <w:color w:val="333333"/>
          <w:kern w:val="0"/>
          <w:sz w:val="24"/>
          <w:szCs w:val="24"/>
        </w:rPr>
        <w:t>日期间共计买入“贵人鸟”</w:t>
      </w:r>
      <w:r w:rsidRPr="00FB53F0">
        <w:rPr>
          <w:rFonts w:ascii="Times New Roman" w:eastAsia="宋体" w:hAnsi="Times New Roman" w:cs="宋体" w:hint="eastAsia"/>
          <w:color w:val="333333"/>
          <w:kern w:val="0"/>
          <w:sz w:val="24"/>
          <w:szCs w:val="24"/>
        </w:rPr>
        <w:t>164,200</w:t>
      </w:r>
      <w:r w:rsidRPr="00FB53F0">
        <w:rPr>
          <w:rFonts w:ascii="Times New Roman" w:eastAsia="宋体" w:hAnsi="Times New Roman" w:cs="宋体" w:hint="eastAsia"/>
          <w:color w:val="333333"/>
          <w:kern w:val="0"/>
          <w:sz w:val="24"/>
          <w:szCs w:val="24"/>
        </w:rPr>
        <w:t>股</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成交金额</w:t>
      </w:r>
      <w:r w:rsidRPr="00FB53F0">
        <w:rPr>
          <w:rFonts w:ascii="Times New Roman" w:eastAsia="宋体" w:hAnsi="Times New Roman" w:cs="宋体" w:hint="eastAsia"/>
          <w:color w:val="333333"/>
          <w:kern w:val="0"/>
          <w:sz w:val="24"/>
          <w:szCs w:val="24"/>
        </w:rPr>
        <w:t>606,463</w:t>
      </w:r>
      <w:r w:rsidRPr="00FB53F0">
        <w:rPr>
          <w:rFonts w:ascii="Times New Roman" w:eastAsia="宋体" w:hAnsi="Times New Roman" w:cs="宋体" w:hint="eastAsia"/>
          <w:color w:val="333333"/>
          <w:kern w:val="0"/>
          <w:sz w:val="24"/>
          <w:szCs w:val="24"/>
        </w:rPr>
        <w:t>元</w:t>
      </w: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25</w:t>
      </w:r>
      <w:r w:rsidRPr="00FB53F0">
        <w:rPr>
          <w:rFonts w:ascii="Times New Roman" w:eastAsia="宋体" w:hAnsi="Times New Roman" w:cs="宋体" w:hint="eastAsia"/>
          <w:color w:val="333333"/>
          <w:kern w:val="0"/>
          <w:sz w:val="24"/>
          <w:szCs w:val="24"/>
        </w:rPr>
        <w:t>日全部清仓卖出</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卖出金额</w:t>
      </w:r>
      <w:r w:rsidRPr="00FB53F0">
        <w:rPr>
          <w:rFonts w:ascii="Times New Roman" w:eastAsia="宋体" w:hAnsi="Times New Roman" w:cs="宋体" w:hint="eastAsia"/>
          <w:color w:val="333333"/>
          <w:kern w:val="0"/>
          <w:sz w:val="24"/>
          <w:szCs w:val="24"/>
        </w:rPr>
        <w:t>507,378</w:t>
      </w:r>
      <w:r w:rsidRPr="00FB53F0">
        <w:rPr>
          <w:rFonts w:ascii="Times New Roman" w:eastAsia="宋体" w:hAnsi="Times New Roman" w:cs="宋体" w:hint="eastAsia"/>
          <w:color w:val="333333"/>
          <w:kern w:val="0"/>
          <w:sz w:val="24"/>
          <w:szCs w:val="24"/>
        </w:rPr>
        <w:t>元。经计算</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账户避损金额</w:t>
      </w:r>
      <w:r w:rsidRPr="00FB53F0">
        <w:rPr>
          <w:rFonts w:ascii="Times New Roman" w:eastAsia="宋体" w:hAnsi="Times New Roman" w:cs="宋体" w:hint="eastAsia"/>
          <w:color w:val="333333"/>
          <w:kern w:val="0"/>
          <w:sz w:val="24"/>
          <w:szCs w:val="24"/>
        </w:rPr>
        <w:t>232,893.54</w:t>
      </w:r>
      <w:r w:rsidRPr="00FB53F0">
        <w:rPr>
          <w:rFonts w:ascii="Times New Roman" w:eastAsia="宋体" w:hAnsi="Times New Roman" w:cs="宋体" w:hint="eastAsia"/>
          <w:color w:val="333333"/>
          <w:kern w:val="0"/>
          <w:sz w:val="24"/>
          <w:szCs w:val="24"/>
        </w:rPr>
        <w:t>元。</w:t>
      </w:r>
    </w:p>
    <w:p w14:paraId="71D3275D"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9A1285"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三</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账户控制情况</w:t>
      </w:r>
    </w:p>
    <w:p w14:paraId="4DC55C58"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74889E"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lastRenderedPageBreak/>
        <w:t>张波、徐唯麟是大学同学</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二人关系密切</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经常保持联系</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在内幕信息敏感期内</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二人通过微信多次联系。“徐唯麟”证券账户由张波和徐唯麟共同控制使用</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该账户资金来源于徐唯麟和张波二人</w:t>
      </w: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25</w:t>
      </w:r>
      <w:r w:rsidRPr="00FB53F0">
        <w:rPr>
          <w:rFonts w:ascii="Times New Roman" w:eastAsia="宋体" w:hAnsi="Times New Roman" w:cs="宋体" w:hint="eastAsia"/>
          <w:color w:val="333333"/>
          <w:kern w:val="0"/>
          <w:sz w:val="24"/>
          <w:szCs w:val="24"/>
        </w:rPr>
        <w:t>日清仓卖出“贵人鸟”</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由张波和徐唯麟商议决策</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并由徐唯麟通过本人手机下单卖出。</w:t>
      </w:r>
    </w:p>
    <w:p w14:paraId="3CA9D769"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B9B1F5"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四</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账户交易特征</w:t>
      </w:r>
    </w:p>
    <w:p w14:paraId="20ECE38A"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E1EF50"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“徐唯麟”证券账户于</w:t>
      </w:r>
      <w:r w:rsidRPr="00FB53F0">
        <w:rPr>
          <w:rFonts w:ascii="Times New Roman" w:eastAsia="宋体" w:hAnsi="Times New Roman" w:cs="宋体" w:hint="eastAsia"/>
          <w:color w:val="333333"/>
          <w:kern w:val="0"/>
          <w:sz w:val="24"/>
          <w:szCs w:val="24"/>
        </w:rPr>
        <w:t>2022</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3</w:t>
      </w:r>
      <w:r w:rsidRPr="00FB53F0">
        <w:rPr>
          <w:rFonts w:ascii="Times New Roman" w:eastAsia="宋体" w:hAnsi="Times New Roman" w:cs="宋体" w:hint="eastAsia"/>
          <w:color w:val="333333"/>
          <w:kern w:val="0"/>
          <w:sz w:val="24"/>
          <w:szCs w:val="24"/>
        </w:rPr>
        <w:t>月至</w:t>
      </w:r>
      <w:r w:rsidRPr="00FB53F0">
        <w:rPr>
          <w:rFonts w:ascii="Times New Roman" w:eastAsia="宋体" w:hAnsi="Times New Roman" w:cs="宋体" w:hint="eastAsia"/>
          <w:color w:val="333333"/>
          <w:kern w:val="0"/>
          <w:sz w:val="24"/>
          <w:szCs w:val="24"/>
        </w:rPr>
        <w:t>11</w:t>
      </w:r>
      <w:r w:rsidRPr="00FB53F0">
        <w:rPr>
          <w:rFonts w:ascii="Times New Roman" w:eastAsia="宋体" w:hAnsi="Times New Roman" w:cs="宋体" w:hint="eastAsia"/>
          <w:color w:val="333333"/>
          <w:kern w:val="0"/>
          <w:sz w:val="24"/>
          <w:szCs w:val="24"/>
        </w:rPr>
        <w:t>月期间持续买入“贵人鸟”</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期间没有卖出</w:t>
      </w: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25</w:t>
      </w:r>
      <w:r w:rsidRPr="00FB53F0">
        <w:rPr>
          <w:rFonts w:ascii="Times New Roman" w:eastAsia="宋体" w:hAnsi="Times New Roman" w:cs="宋体" w:hint="eastAsia"/>
          <w:color w:val="333333"/>
          <w:kern w:val="0"/>
          <w:sz w:val="24"/>
          <w:szCs w:val="24"/>
        </w:rPr>
        <w:t>日清仓卖出所持有的全部“贵人鸟”。</w:t>
      </w:r>
      <w:r w:rsidRPr="00FB53F0">
        <w:rPr>
          <w:rFonts w:ascii="Times New Roman" w:eastAsia="宋体" w:hAnsi="Times New Roman" w:cs="宋体" w:hint="eastAsia"/>
          <w:color w:val="333333"/>
          <w:kern w:val="0"/>
          <w:sz w:val="24"/>
          <w:szCs w:val="24"/>
        </w:rPr>
        <w:t>4</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27</w:t>
      </w:r>
      <w:r w:rsidRPr="00FB53F0">
        <w:rPr>
          <w:rFonts w:ascii="Times New Roman" w:eastAsia="宋体" w:hAnsi="Times New Roman" w:cs="宋体" w:hint="eastAsia"/>
          <w:color w:val="333333"/>
          <w:kern w:val="0"/>
          <w:sz w:val="24"/>
          <w:szCs w:val="24"/>
        </w:rPr>
        <w:t>日</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贵人鸟发布</w:t>
      </w:r>
      <w:r w:rsidRPr="00FB53F0">
        <w:rPr>
          <w:rFonts w:ascii="Times New Roman" w:eastAsia="宋体" w:hAnsi="Times New Roman" w:cs="宋体" w:hint="eastAsia"/>
          <w:color w:val="333333"/>
          <w:kern w:val="0"/>
          <w:sz w:val="24"/>
          <w:szCs w:val="24"/>
        </w:rPr>
        <w:t>2022</w:t>
      </w:r>
      <w:r w:rsidRPr="00FB53F0">
        <w:rPr>
          <w:rFonts w:ascii="Times New Roman" w:eastAsia="宋体" w:hAnsi="Times New Roman" w:cs="宋体" w:hint="eastAsia"/>
          <w:color w:val="333333"/>
          <w:kern w:val="0"/>
          <w:sz w:val="24"/>
          <w:szCs w:val="24"/>
        </w:rPr>
        <w:t>年年度报告和公司停牌公告。“徐唯麟”证券账户持股时间较长</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持续买入“贵人鸟”未卖出</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此次卖出时间临近公司公告时间</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交易时间敏感</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交易意愿强烈</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交易习惯明显异常。</w:t>
      </w:r>
    </w:p>
    <w:p w14:paraId="08A6A329"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CE203A"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以上违法事实</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有相关公告、相关人员询问笔录、涉案账户开户资料、交易流水等证据证明</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足以认定。</w:t>
      </w:r>
    </w:p>
    <w:p w14:paraId="2DB74416"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BBD2EF"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我局认为</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张波、徐唯麟的上述行为违反《证券法》第五十条、第五十三条第一款的规定</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构成《证券法》第一百九十一条第一款所述的内幕交易行为。</w:t>
      </w:r>
    </w:p>
    <w:p w14:paraId="42981DF3"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1C82B"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根据当事人违法行为的事实、性质、情节与社会危害程度</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依据《证券法》第一百九十一条第一款的规定</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我局决定</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没收张波和徐唯麟共同违法所得</w:t>
      </w:r>
      <w:r w:rsidRPr="00FB53F0">
        <w:rPr>
          <w:rFonts w:ascii="Times New Roman" w:eastAsia="宋体" w:hAnsi="Times New Roman" w:cs="宋体" w:hint="eastAsia"/>
          <w:color w:val="333333"/>
          <w:kern w:val="0"/>
          <w:sz w:val="24"/>
          <w:szCs w:val="24"/>
        </w:rPr>
        <w:t>232,893.54</w:t>
      </w:r>
      <w:r w:rsidRPr="00FB53F0">
        <w:rPr>
          <w:rFonts w:ascii="Times New Roman" w:eastAsia="宋体" w:hAnsi="Times New Roman" w:cs="宋体" w:hint="eastAsia"/>
          <w:color w:val="333333"/>
          <w:kern w:val="0"/>
          <w:sz w:val="24"/>
          <w:szCs w:val="24"/>
        </w:rPr>
        <w:t>元</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并处以</w:t>
      </w:r>
      <w:r w:rsidRPr="00FB53F0">
        <w:rPr>
          <w:rFonts w:ascii="Times New Roman" w:eastAsia="宋体" w:hAnsi="Times New Roman" w:cs="宋体" w:hint="eastAsia"/>
          <w:color w:val="333333"/>
          <w:kern w:val="0"/>
          <w:sz w:val="24"/>
          <w:szCs w:val="24"/>
        </w:rPr>
        <w:t>500,000</w:t>
      </w:r>
      <w:r w:rsidRPr="00FB53F0">
        <w:rPr>
          <w:rFonts w:ascii="Times New Roman" w:eastAsia="宋体" w:hAnsi="Times New Roman" w:cs="宋体" w:hint="eastAsia"/>
          <w:color w:val="333333"/>
          <w:kern w:val="0"/>
          <w:sz w:val="24"/>
          <w:szCs w:val="24"/>
        </w:rPr>
        <w:t>元罚款。</w:t>
      </w:r>
    </w:p>
    <w:p w14:paraId="0529121C"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A872A6"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上述当事人应自收到本处罚决定书之日起</w:t>
      </w:r>
      <w:r w:rsidRPr="00FB53F0">
        <w:rPr>
          <w:rFonts w:ascii="Times New Roman" w:eastAsia="宋体" w:hAnsi="Times New Roman" w:cs="宋体" w:hint="eastAsia"/>
          <w:color w:val="333333"/>
          <w:kern w:val="0"/>
          <w:sz w:val="24"/>
          <w:szCs w:val="24"/>
        </w:rPr>
        <w:t>15</w:t>
      </w:r>
      <w:r w:rsidRPr="00FB53F0">
        <w:rPr>
          <w:rFonts w:ascii="Times New Roman" w:eastAsia="宋体" w:hAnsi="Times New Roman" w:cs="宋体" w:hint="eastAsia"/>
          <w:color w:val="333333"/>
          <w:kern w:val="0"/>
          <w:sz w:val="24"/>
          <w:szCs w:val="24"/>
        </w:rPr>
        <w:t>日内</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将罚没款汇交中国证券监督管理委员会开户银行</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中信银行北京分行营业部</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账号</w:t>
      </w:r>
      <w:r w:rsidRPr="00FB53F0">
        <w:rPr>
          <w:rFonts w:ascii="Times New Roman" w:eastAsia="宋体" w:hAnsi="Times New Roman" w:cs="宋体" w:hint="eastAsia"/>
          <w:color w:val="333333"/>
          <w:kern w:val="0"/>
          <w:sz w:val="24"/>
          <w:szCs w:val="24"/>
        </w:rPr>
        <w:t>:7111010189800000162,</w:t>
      </w:r>
      <w:r w:rsidRPr="00FB53F0">
        <w:rPr>
          <w:rFonts w:ascii="Times New Roman" w:eastAsia="宋体" w:hAnsi="Times New Roman" w:cs="宋体" w:hint="eastAsia"/>
          <w:color w:val="333333"/>
          <w:kern w:val="0"/>
          <w:sz w:val="24"/>
          <w:szCs w:val="24"/>
        </w:rPr>
        <w:t>由该行直接上缴国库</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传真</w:t>
      </w:r>
      <w:r w:rsidRPr="00FB53F0">
        <w:rPr>
          <w:rFonts w:ascii="Times New Roman" w:eastAsia="宋体" w:hAnsi="Times New Roman" w:cs="宋体" w:hint="eastAsia"/>
          <w:color w:val="333333"/>
          <w:kern w:val="0"/>
          <w:sz w:val="24"/>
          <w:szCs w:val="24"/>
        </w:rPr>
        <w:t>:0971-8236887)</w:t>
      </w:r>
      <w:r w:rsidRPr="00FB53F0">
        <w:rPr>
          <w:rFonts w:ascii="Times New Roman" w:eastAsia="宋体" w:hAnsi="Times New Roman" w:cs="宋体" w:hint="eastAsia"/>
          <w:color w:val="333333"/>
          <w:kern w:val="0"/>
          <w:sz w:val="24"/>
          <w:szCs w:val="24"/>
        </w:rPr>
        <w:t>。当事人如果对本处罚决定不服</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可在收到本处罚决定书之日起</w:t>
      </w:r>
      <w:r w:rsidRPr="00FB53F0">
        <w:rPr>
          <w:rFonts w:ascii="Times New Roman" w:eastAsia="宋体" w:hAnsi="Times New Roman" w:cs="宋体" w:hint="eastAsia"/>
          <w:color w:val="333333"/>
          <w:kern w:val="0"/>
          <w:sz w:val="24"/>
          <w:szCs w:val="24"/>
        </w:rPr>
        <w:t>60</w:t>
      </w:r>
      <w:r w:rsidRPr="00FB53F0">
        <w:rPr>
          <w:rFonts w:ascii="Times New Roman" w:eastAsia="宋体" w:hAnsi="Times New Roman" w:cs="宋体" w:hint="eastAsia"/>
          <w:color w:val="333333"/>
          <w:kern w:val="0"/>
          <w:sz w:val="24"/>
          <w:szCs w:val="24"/>
        </w:rPr>
        <w:t>日内向中国证券监督管理</w:t>
      </w:r>
      <w:r w:rsidRPr="00FB53F0">
        <w:rPr>
          <w:rFonts w:ascii="Times New Roman" w:eastAsia="宋体" w:hAnsi="Times New Roman" w:cs="宋体" w:hint="eastAsia"/>
          <w:color w:val="333333"/>
          <w:kern w:val="0"/>
          <w:sz w:val="24"/>
          <w:szCs w:val="24"/>
        </w:rPr>
        <w:lastRenderedPageBreak/>
        <w:t>委员会申请行政复议</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也可在收到本处罚决定书之日起</w:t>
      </w:r>
      <w:r w:rsidRPr="00FB53F0">
        <w:rPr>
          <w:rFonts w:ascii="Times New Roman" w:eastAsia="宋体" w:hAnsi="Times New Roman" w:cs="宋体" w:hint="eastAsia"/>
          <w:color w:val="333333"/>
          <w:kern w:val="0"/>
          <w:sz w:val="24"/>
          <w:szCs w:val="24"/>
        </w:rPr>
        <w:t>6</w:t>
      </w:r>
      <w:r w:rsidRPr="00FB53F0">
        <w:rPr>
          <w:rFonts w:ascii="Times New Roman" w:eastAsia="宋体" w:hAnsi="Times New Roman" w:cs="宋体" w:hint="eastAsia"/>
          <w:color w:val="333333"/>
          <w:kern w:val="0"/>
          <w:sz w:val="24"/>
          <w:szCs w:val="24"/>
        </w:rPr>
        <w:t>个月内直接向有管辖权的人民法院提起行政诉讼。复议和诉讼期间</w:t>
      </w:r>
      <w:r w:rsidRPr="00FB53F0">
        <w:rPr>
          <w:rFonts w:ascii="Times New Roman" w:eastAsia="宋体" w:hAnsi="Times New Roman" w:cs="宋体" w:hint="eastAsia"/>
          <w:color w:val="333333"/>
          <w:kern w:val="0"/>
          <w:sz w:val="24"/>
          <w:szCs w:val="24"/>
        </w:rPr>
        <w:t>,</w:t>
      </w:r>
      <w:r w:rsidRPr="00FB53F0">
        <w:rPr>
          <w:rFonts w:ascii="Times New Roman" w:eastAsia="宋体" w:hAnsi="Times New Roman" w:cs="宋体" w:hint="eastAsia"/>
          <w:color w:val="333333"/>
          <w:kern w:val="0"/>
          <w:sz w:val="24"/>
          <w:szCs w:val="24"/>
        </w:rPr>
        <w:t>上述决定不停止执行。</w:t>
      </w:r>
    </w:p>
    <w:p w14:paraId="4042FFCE"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5C4FD6"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6FA1F5"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A4E5FB"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B53F0">
        <w:rPr>
          <w:rFonts w:ascii="Times New Roman" w:eastAsia="宋体" w:hAnsi="Times New Roman" w:cs="宋体" w:hint="eastAsia"/>
          <w:color w:val="333333"/>
          <w:kern w:val="0"/>
          <w:sz w:val="24"/>
          <w:szCs w:val="24"/>
        </w:rPr>
        <w:t>中国证券监督管理委员会青海监管局</w:t>
      </w:r>
    </w:p>
    <w:p w14:paraId="1B17ADF2" w14:textId="77777777" w:rsidR="00FB53F0" w:rsidRPr="00FB53F0" w:rsidRDefault="00FB53F0" w:rsidP="00FB53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7678D5A2" w:rsidR="00C65DB7" w:rsidRPr="00C65DB7" w:rsidRDefault="00FB53F0" w:rsidP="00FB53F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B53F0">
        <w:rPr>
          <w:rFonts w:ascii="Times New Roman" w:eastAsia="宋体" w:hAnsi="Times New Roman" w:cs="宋体" w:hint="eastAsia"/>
          <w:color w:val="333333"/>
          <w:kern w:val="0"/>
          <w:sz w:val="24"/>
          <w:szCs w:val="24"/>
        </w:rPr>
        <w:t>2023</w:t>
      </w:r>
      <w:r w:rsidRPr="00FB53F0">
        <w:rPr>
          <w:rFonts w:ascii="Times New Roman" w:eastAsia="宋体" w:hAnsi="Times New Roman" w:cs="宋体" w:hint="eastAsia"/>
          <w:color w:val="333333"/>
          <w:kern w:val="0"/>
          <w:sz w:val="24"/>
          <w:szCs w:val="24"/>
        </w:rPr>
        <w:t>年</w:t>
      </w:r>
      <w:r w:rsidRPr="00FB53F0">
        <w:rPr>
          <w:rFonts w:ascii="Times New Roman" w:eastAsia="宋体" w:hAnsi="Times New Roman" w:cs="宋体" w:hint="eastAsia"/>
          <w:color w:val="333333"/>
          <w:kern w:val="0"/>
          <w:sz w:val="24"/>
          <w:szCs w:val="24"/>
        </w:rPr>
        <w:t>12</w:t>
      </w:r>
      <w:r w:rsidRPr="00FB53F0">
        <w:rPr>
          <w:rFonts w:ascii="Times New Roman" w:eastAsia="宋体" w:hAnsi="Times New Roman" w:cs="宋体" w:hint="eastAsia"/>
          <w:color w:val="333333"/>
          <w:kern w:val="0"/>
          <w:sz w:val="24"/>
          <w:szCs w:val="24"/>
        </w:rPr>
        <w:t>月</w:t>
      </w:r>
      <w:r w:rsidRPr="00FB53F0">
        <w:rPr>
          <w:rFonts w:ascii="Times New Roman" w:eastAsia="宋体" w:hAnsi="Times New Roman" w:cs="宋体" w:hint="eastAsia"/>
          <w:color w:val="333333"/>
          <w:kern w:val="0"/>
          <w:sz w:val="24"/>
          <w:szCs w:val="24"/>
        </w:rPr>
        <w:t>22</w:t>
      </w:r>
      <w:r w:rsidRPr="00FB53F0">
        <w:rPr>
          <w:rFonts w:ascii="Times New Roman" w:eastAsia="宋体" w:hAnsi="Times New Roman" w:cs="宋体" w:hint="eastAsia"/>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0D672" w14:textId="77777777" w:rsidR="002C0291" w:rsidRDefault="002C0291" w:rsidP="00F968D2">
      <w:pPr>
        <w:rPr>
          <w:rFonts w:hint="eastAsia"/>
        </w:rPr>
      </w:pPr>
      <w:r>
        <w:separator/>
      </w:r>
    </w:p>
  </w:endnote>
  <w:endnote w:type="continuationSeparator" w:id="0">
    <w:p w14:paraId="0DCB39AD" w14:textId="77777777" w:rsidR="002C0291" w:rsidRDefault="002C029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16A3B" w14:textId="77777777" w:rsidR="002C0291" w:rsidRDefault="002C0291" w:rsidP="00F968D2">
      <w:pPr>
        <w:rPr>
          <w:rFonts w:hint="eastAsia"/>
        </w:rPr>
      </w:pPr>
      <w:r>
        <w:separator/>
      </w:r>
    </w:p>
  </w:footnote>
  <w:footnote w:type="continuationSeparator" w:id="0">
    <w:p w14:paraId="143D75CA" w14:textId="77777777" w:rsidR="002C0291" w:rsidRDefault="002C029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C0291"/>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135C7"/>
    <w:rsid w:val="009625A0"/>
    <w:rsid w:val="0099241E"/>
    <w:rsid w:val="009E4668"/>
    <w:rsid w:val="00A0056C"/>
    <w:rsid w:val="00A707B3"/>
    <w:rsid w:val="00AC6146"/>
    <w:rsid w:val="00AC7653"/>
    <w:rsid w:val="00AD214D"/>
    <w:rsid w:val="00B16684"/>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 w:val="00FB5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2024-12-23T14:50:00Z</dcterms:created>
  <dcterms:modified xsi:type="dcterms:W3CDTF">2024-12-23T14:50:00Z</dcterms:modified>
</cp:coreProperties>
</file>