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EC75" w14:textId="77777777" w:rsidR="00FB204E" w:rsidRDefault="00FB204E" w:rsidP="00FB204E">
      <w:pPr>
        <w:pStyle w:val="a3"/>
        <w:shd w:val="clear" w:color="auto" w:fill="FFFFFF"/>
        <w:spacing w:before="0" w:beforeAutospacing="0" w:after="0" w:afterAutospacing="0" w:line="560" w:lineRule="atLeast"/>
        <w:jc w:val="center"/>
        <w:rPr>
          <w:rFonts w:ascii="微软雅黑" w:eastAsia="微软雅黑" w:hAnsi="微软雅黑"/>
          <w:color w:val="333333"/>
        </w:rPr>
      </w:pPr>
      <w:r>
        <w:rPr>
          <w:rFonts w:ascii="华文宋体" w:eastAsia="华文宋体" w:hAnsi="微软雅黑" w:hint="eastAsia"/>
          <w:color w:val="333333"/>
          <w:sz w:val="48"/>
          <w:szCs w:val="48"/>
        </w:rPr>
        <w:t>浙江省杭州市人民检察院</w:t>
      </w:r>
    </w:p>
    <w:p w14:paraId="56D72217" w14:textId="77777777" w:rsidR="00FB204E" w:rsidRDefault="00FB204E" w:rsidP="00FB204E">
      <w:pPr>
        <w:pStyle w:val="a3"/>
        <w:shd w:val="clear" w:color="auto" w:fill="FFFFFF"/>
        <w:spacing w:before="0" w:beforeAutospacing="0" w:after="0" w:afterAutospacing="0" w:line="560" w:lineRule="atLeast"/>
        <w:jc w:val="center"/>
        <w:rPr>
          <w:rFonts w:ascii="微软雅黑" w:eastAsia="微软雅黑" w:hAnsi="微软雅黑" w:hint="eastAsia"/>
          <w:color w:val="333333"/>
        </w:rPr>
      </w:pPr>
      <w:r>
        <w:rPr>
          <w:rFonts w:ascii="华文宋体" w:eastAsia="华文宋体" w:hAnsi="微软雅黑" w:hint="eastAsia"/>
          <w:b/>
          <w:bCs/>
          <w:color w:val="333333"/>
          <w:spacing w:val="20"/>
          <w:sz w:val="48"/>
          <w:szCs w:val="48"/>
        </w:rPr>
        <w:t>起 诉 书</w:t>
      </w:r>
    </w:p>
    <w:p w14:paraId="1643A12D" w14:textId="77777777" w:rsidR="00FB204E" w:rsidRDefault="00FB204E" w:rsidP="00FB204E">
      <w:pPr>
        <w:pStyle w:val="a3"/>
        <w:shd w:val="clear" w:color="auto" w:fill="FFFFFF"/>
        <w:spacing w:before="0" w:beforeAutospacing="0" w:after="0" w:afterAutospacing="0" w:line="560" w:lineRule="atLeast"/>
        <w:ind w:firstLine="2908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14:paraId="3B8B0680" w14:textId="77777777" w:rsidR="00FB204E" w:rsidRDefault="00FB204E" w:rsidP="00FB204E">
      <w:pPr>
        <w:pStyle w:val="a3"/>
        <w:shd w:val="clear" w:color="auto" w:fill="FFFFFF"/>
        <w:spacing w:before="0" w:beforeAutospacing="0" w:after="0" w:afterAutospacing="0" w:line="560" w:lineRule="atLeast"/>
        <w:ind w:firstLine="2908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proofErr w:type="gramStart"/>
      <w:r>
        <w:rPr>
          <w:rFonts w:ascii="华文楷体" w:eastAsia="华文楷体" w:hAnsi="华文楷体" w:hint="eastAsia"/>
          <w:color w:val="333333"/>
          <w:sz w:val="28"/>
          <w:szCs w:val="28"/>
        </w:rPr>
        <w:t>杭检刑</w:t>
      </w:r>
      <w:proofErr w:type="gramEnd"/>
      <w:r>
        <w:rPr>
          <w:rFonts w:ascii="华文楷体" w:eastAsia="华文楷体" w:hAnsi="华文楷体" w:hint="eastAsia"/>
          <w:color w:val="333333"/>
          <w:sz w:val="28"/>
          <w:szCs w:val="28"/>
        </w:rPr>
        <w:t>诉〔2017〕23号      </w:t>
      </w:r>
    </w:p>
    <w:p w14:paraId="5F853D75" w14:textId="77777777" w:rsidR="00FB204E" w:rsidRDefault="00FB204E" w:rsidP="00FB204E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14:paraId="15938CFF" w14:textId="77777777" w:rsidR="00FB204E" w:rsidRDefault="00FB204E" w:rsidP="00FB204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被告人张某某，男，1956年**月**日出生，身份证号码3301031956********，汉族，初中文化，住杭州市下城区**四区**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幢公建房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。2016年3月7日因本案被浙江省公安厅取保候审。</w:t>
      </w:r>
    </w:p>
    <w:p w14:paraId="5894BDCB" w14:textId="77777777" w:rsidR="00FB204E" w:rsidRDefault="00FB204E" w:rsidP="00FB204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案由浙江省公安厅侦查终结，以被告人张某某涉嫌内幕交易罪，于2016年4月29日移送浙江省人民检察院审查起诉。该院于当日已告知被告人有权委托辩护人，并于2016年5月18日将本案交送本院审查。本院受理后，依法讯问了被告人，审查了全部案件材料。</w:t>
      </w:r>
    </w:p>
    <w:p w14:paraId="5D420690" w14:textId="77777777" w:rsidR="00FB204E" w:rsidRDefault="00FB204E" w:rsidP="00FB204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经依法审查查明：</w:t>
      </w:r>
    </w:p>
    <w:p w14:paraId="490298C8" w14:textId="77777777" w:rsidR="00FB204E" w:rsidRDefault="00FB204E" w:rsidP="00FB204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2013年5月5日，江苏**新材料有限公司（以下简称**公司）总经理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赵世界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因资金短缺，经王某某、陈耀民等人撮合，在杭州与东方**新能源股份有限公司（以下简称东方**公司）董事长林海峰会面。2013年7月13日，东方**公司与**公司在宁波东方**公司会议室会商，双方正式提出资产重组动议，商谈东方**公司对**公司进行收购。2013年8月3日，双方再次谈判，并于次日签署资产收购框架协议。2013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年8月5日，东方**股票停牌。东方**股票的内幕信息敏感期为2013年7月13日至2013年8月5日。王某某自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始参与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此次资产重组事项的商谈，属于内幕信息知情人。</w:t>
      </w:r>
    </w:p>
    <w:p w14:paraId="03ABFBAA" w14:textId="77777777" w:rsidR="00FB204E" w:rsidRDefault="00FB204E" w:rsidP="00FB204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2013年7月初，被告人张某某在与王某某接触过程中，获悉东方**公司近期有资产重组的事项，遂意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图非法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获取该内幕信息。后被告人张某某通过向王某某打探，确认东方**公司即将收购**公司的信息。</w:t>
      </w:r>
    </w:p>
    <w:p w14:paraId="77E25569" w14:textId="77777777" w:rsidR="00FB204E" w:rsidRDefault="00FB204E" w:rsidP="00FB204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2013年7月19日，被告人张某某将本人持有的“张某某”股票账户（开户于中银国际证券有限责任公司杭州庆春路营业部）内的其他股票清仓，并用事先向王某某等人所借钱款大量买入东方**股票。2013年7月19日至8月2日，被告人张某某买入东方**股票861130股，成交金额6002289元。同期，被告人张某某利用本人股票账户（开户于中银国际证券有限责任公司杭州庆春路营业部）买入东方**股票8100股，成交金额56564元。2013年10月15日东方**股票复牌。至2013年10月22日止，被告人张某某将所持有的东方**股票陆续全部卖出，共盈利1531468.74元。</w:t>
      </w:r>
    </w:p>
    <w:p w14:paraId="40F3A73D" w14:textId="77777777" w:rsidR="00FB204E" w:rsidRDefault="00FB204E" w:rsidP="00FB204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认定上述事实的证据如下：</w:t>
      </w:r>
    </w:p>
    <w:p w14:paraId="5E63A002" w14:textId="77777777" w:rsidR="00FB204E" w:rsidRDefault="00FB204E" w:rsidP="00FB204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1、银行交易记录、股票交易记录、资产购买框架协议等书证；</w:t>
      </w:r>
    </w:p>
    <w:p w14:paraId="2EFE4631" w14:textId="77777777" w:rsidR="00FB204E" w:rsidRDefault="00FB204E" w:rsidP="00FB204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2、证人赵某某、林某某等人的证言；</w:t>
      </w:r>
    </w:p>
    <w:p w14:paraId="6BD79AFE" w14:textId="77777777" w:rsidR="00FB204E" w:rsidRDefault="00FB204E" w:rsidP="00FB204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3、被告人张某某的供述和辩解；</w:t>
      </w:r>
    </w:p>
    <w:p w14:paraId="4961F045" w14:textId="77777777" w:rsidR="00FB204E" w:rsidRDefault="00FB204E" w:rsidP="00FB204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4、检查笔录等笔录。</w:t>
      </w:r>
    </w:p>
    <w:p w14:paraId="4D4B536B" w14:textId="77777777" w:rsidR="00FB204E" w:rsidRDefault="00FB204E" w:rsidP="00FB204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院认为，被告人张某某为谋取利益，非法获取证券交易内幕信息，并在信息尚未公开前买卖该证券，情节特别严重，其行为已触犯《中华人民共和国刑法》第一百八十条的规定，犯罪事实清楚，证据确实充分，应当以内幕交易罪追究刑事责任。根据《中华人民共和国刑事诉讼法》第一百七十二条的规定，提起公诉，请依法判处。</w:t>
      </w:r>
    </w:p>
    <w:p w14:paraId="5DCC0D3B" w14:textId="77777777" w:rsidR="00FB204E" w:rsidRDefault="00FB204E" w:rsidP="00FB204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    此致</w:t>
      </w:r>
    </w:p>
    <w:p w14:paraId="782476B5" w14:textId="77777777" w:rsidR="00FB204E" w:rsidRDefault="00FB204E" w:rsidP="00FB204E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仿宋" w:eastAsia="仿宋" w:hAnsi="仿宋" w:hint="eastAsia"/>
          <w:color w:val="333333"/>
          <w:sz w:val="32"/>
          <w:szCs w:val="32"/>
        </w:rPr>
        <w:t>浙江省杭州市中级人民法院</w:t>
      </w:r>
    </w:p>
    <w:p w14:paraId="29EAFBA3" w14:textId="77777777" w:rsidR="00FB204E" w:rsidRDefault="00FB204E" w:rsidP="00FB204E">
      <w:pPr>
        <w:pStyle w:val="a3"/>
        <w:shd w:val="clear" w:color="auto" w:fill="FFFFFF"/>
        <w:spacing w:before="0" w:beforeAutospacing="0" w:after="0" w:afterAutospacing="0" w:line="560" w:lineRule="atLeast"/>
        <w:ind w:firstLine="367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Calibri" w:eastAsia="仿宋" w:hAnsi="Calibri" w:cs="Calibri"/>
          <w:color w:val="333333"/>
          <w:sz w:val="32"/>
          <w:szCs w:val="32"/>
        </w:rPr>
        <w:t> </w:t>
      </w:r>
    </w:p>
    <w:p w14:paraId="36C455B0" w14:textId="77777777" w:rsidR="00FB204E" w:rsidRDefault="00FB204E" w:rsidP="00FB204E">
      <w:pPr>
        <w:pStyle w:val="a3"/>
        <w:shd w:val="clear" w:color="auto" w:fill="FFFFFF"/>
        <w:spacing w:before="0" w:beforeAutospacing="0" w:after="0" w:afterAutospacing="0" w:line="560" w:lineRule="atLeast"/>
        <w:ind w:firstLine="367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仿宋" w:eastAsia="仿宋" w:hAnsi="仿宋" w:hint="eastAsia"/>
          <w:color w:val="333333"/>
          <w:sz w:val="32"/>
          <w:szCs w:val="32"/>
        </w:rPr>
        <w:t>检察员：陆俊杰</w:t>
      </w:r>
    </w:p>
    <w:p w14:paraId="251800A1" w14:textId="77777777" w:rsidR="00FB204E" w:rsidRDefault="00FB204E" w:rsidP="00FB204E">
      <w:pPr>
        <w:pStyle w:val="a3"/>
        <w:shd w:val="clear" w:color="auto" w:fill="FFFFFF"/>
        <w:spacing w:before="0" w:beforeAutospacing="0" w:after="0" w:afterAutospacing="0" w:line="560" w:lineRule="atLeast"/>
        <w:jc w:val="center"/>
        <w:rPr>
          <w:rFonts w:ascii="微软雅黑" w:eastAsia="微软雅黑" w:hAnsi="微软雅黑" w:hint="eastAsia"/>
          <w:color w:val="333333"/>
        </w:rPr>
      </w:pPr>
      <w:r>
        <w:rPr>
          <w:rFonts w:ascii="Calibri" w:eastAsia="仿宋" w:hAnsi="Calibri" w:cs="Calibri"/>
          <w:color w:val="333333"/>
          <w:sz w:val="32"/>
          <w:szCs w:val="32"/>
        </w:rPr>
        <w:t>                               </w:t>
      </w:r>
      <w:r>
        <w:rPr>
          <w:rFonts w:ascii="仿宋" w:eastAsia="仿宋" w:hAnsi="仿宋" w:hint="eastAsia"/>
          <w:color w:val="333333"/>
          <w:sz w:val="32"/>
          <w:szCs w:val="32"/>
        </w:rPr>
        <w:t>2017年1月18日</w:t>
      </w:r>
    </w:p>
    <w:p w14:paraId="24DCE31A" w14:textId="77777777" w:rsidR="00FB204E" w:rsidRDefault="00FB204E" w:rsidP="00FB204E">
      <w:pPr>
        <w:pStyle w:val="a3"/>
        <w:shd w:val="clear" w:color="auto" w:fill="FFFFFF"/>
        <w:spacing w:before="0" w:beforeAutospacing="0" w:after="0" w:afterAutospacing="0" w:line="560" w:lineRule="atLeast"/>
        <w:ind w:firstLine="42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仿宋" w:eastAsia="仿宋" w:hAnsi="仿宋" w:hint="eastAsia"/>
          <w:color w:val="333333"/>
          <w:sz w:val="32"/>
          <w:szCs w:val="32"/>
        </w:rPr>
        <w:t>附：</w:t>
      </w:r>
    </w:p>
    <w:p w14:paraId="49012247" w14:textId="77777777" w:rsidR="00FB204E" w:rsidRDefault="00FB204E" w:rsidP="00FB204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1、被告人张某某现被取保候审，联系电话13372501868；</w:t>
      </w:r>
    </w:p>
    <w:p w14:paraId="4B8CE2B9" w14:textId="77777777" w:rsidR="00FB204E" w:rsidRDefault="00FB204E" w:rsidP="00FB204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2、案卷材料和证据。</w:t>
      </w:r>
    </w:p>
    <w:p w14:paraId="7BF22BD0" w14:textId="77777777" w:rsidR="00BD0D2B" w:rsidRDefault="00BD0D2B"/>
    <w:sectPr w:rsidR="00BD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宋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4E"/>
    <w:rsid w:val="00BD0D2B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FFCF"/>
  <w15:chartTrackingRefBased/>
  <w15:docId w15:val="{9085521C-C3DE-44AB-ACB3-9847867A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20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2021-09-25T06:40:00Z</dcterms:created>
  <dcterms:modified xsi:type="dcterms:W3CDTF">2021-09-25T06:40:00Z</dcterms:modified>
</cp:coreProperties>
</file>