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0E9D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/>
          <w:color w:val="333333"/>
        </w:rPr>
      </w:pPr>
      <w:r>
        <w:rPr>
          <w:rFonts w:ascii="华文宋体" w:eastAsia="华文宋体" w:hAnsi="微软雅黑" w:hint="eastAsia"/>
          <w:color w:val="333333"/>
          <w:sz w:val="36"/>
          <w:szCs w:val="36"/>
        </w:rPr>
        <w:t>山东省东营市人民检察院</w:t>
      </w:r>
    </w:p>
    <w:p w14:paraId="746A8602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jc w:val="center"/>
        <w:rPr>
          <w:rFonts w:ascii="微软雅黑" w:eastAsia="微软雅黑" w:hAnsi="微软雅黑" w:hint="eastAsia"/>
          <w:color w:val="333333"/>
        </w:rPr>
      </w:pPr>
      <w:r>
        <w:rPr>
          <w:rFonts w:ascii="华文宋体" w:eastAsia="华文宋体" w:hAnsi="微软雅黑" w:hint="eastAsia"/>
          <w:b/>
          <w:bCs/>
          <w:color w:val="333333"/>
          <w:sz w:val="44"/>
          <w:szCs w:val="44"/>
        </w:rPr>
        <w:t>起</w:t>
      </w:r>
      <w:r>
        <w:rPr>
          <w:rFonts w:ascii="华文宋体" w:eastAsia="华文宋体" w:hAnsi="微软雅黑" w:hint="eastAsia"/>
          <w:b/>
          <w:bCs/>
          <w:color w:val="333333"/>
          <w:sz w:val="44"/>
          <w:szCs w:val="44"/>
        </w:rPr>
        <w:t> </w:t>
      </w:r>
      <w:r>
        <w:rPr>
          <w:rFonts w:ascii="华文宋体" w:eastAsia="华文宋体" w:hAnsi="微软雅黑" w:hint="eastAsia"/>
          <w:b/>
          <w:bCs/>
          <w:color w:val="333333"/>
          <w:sz w:val="44"/>
          <w:szCs w:val="44"/>
        </w:rPr>
        <w:t>诉</w:t>
      </w:r>
      <w:r>
        <w:rPr>
          <w:rFonts w:ascii="华文宋体" w:eastAsia="华文宋体" w:hAnsi="微软雅黑" w:hint="eastAsia"/>
          <w:b/>
          <w:bCs/>
          <w:color w:val="333333"/>
          <w:sz w:val="44"/>
          <w:szCs w:val="44"/>
        </w:rPr>
        <w:t> </w:t>
      </w:r>
      <w:r>
        <w:rPr>
          <w:rFonts w:ascii="华文宋体" w:eastAsia="华文宋体" w:hAnsi="微软雅黑" w:hint="eastAsia"/>
          <w:b/>
          <w:bCs/>
          <w:color w:val="333333"/>
          <w:sz w:val="44"/>
          <w:szCs w:val="44"/>
        </w:rPr>
        <w:t>书</w:t>
      </w:r>
    </w:p>
    <w:p w14:paraId="35A3E6ED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华文宋体" w:eastAsia="华文宋体" w:hAnsi="微软雅黑" w:hint="eastAsia"/>
          <w:color w:val="333333"/>
          <w:sz w:val="18"/>
          <w:szCs w:val="18"/>
        </w:rPr>
        <w:t> </w:t>
      </w:r>
    </w:p>
    <w:p w14:paraId="6BDED0A9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Fonts w:ascii="华文楷体" w:eastAsia="华文楷体" w:hAnsi="华文楷体" w:hint="eastAsia"/>
          <w:color w:val="333333"/>
          <w:sz w:val="28"/>
          <w:szCs w:val="28"/>
        </w:rPr>
        <w:t>东</w:t>
      </w:r>
      <w:proofErr w:type="gramStart"/>
      <w:r>
        <w:rPr>
          <w:rFonts w:ascii="华文楷体" w:eastAsia="华文楷体" w:hAnsi="华文楷体" w:hint="eastAsia"/>
          <w:color w:val="333333"/>
          <w:sz w:val="28"/>
          <w:szCs w:val="28"/>
        </w:rPr>
        <w:t>检公二刑</w:t>
      </w:r>
      <w:proofErr w:type="gramEnd"/>
      <w:r>
        <w:rPr>
          <w:rFonts w:ascii="华文楷体" w:eastAsia="华文楷体" w:hAnsi="华文楷体" w:hint="eastAsia"/>
          <w:color w:val="333333"/>
          <w:sz w:val="28"/>
          <w:szCs w:val="28"/>
        </w:rPr>
        <w:t>诉〔2017〕1号   </w:t>
      </w:r>
    </w:p>
    <w:p w14:paraId="5DF7D6EF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华文宋体" w:eastAsia="华文宋体" w:hAnsi="微软雅黑" w:hint="eastAsia"/>
          <w:color w:val="333333"/>
          <w:sz w:val="18"/>
          <w:szCs w:val="18"/>
        </w:rPr>
        <w:t> </w:t>
      </w:r>
    </w:p>
    <w:p w14:paraId="07FD6C43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宋某某，男，1969年**月**日出生，居民身份证号码：3705021969********，汉族，初中文化程度，户籍所在地山东省东营市东营区，住东营市东营区**路**号**号楼，东营**投资发展有限公司（以下简称**投资）原法定代表人。2016年8月10日因涉嫌内幕交易罪，被山东省公安厅刑事拘留。2016年9月14日因涉嫌内幕交易罪，经山东省人民检察院批准逮捕，同日由山东省公安厅执行逮捕。现羁押于利津县看守所。</w:t>
      </w:r>
    </w:p>
    <w:p w14:paraId="202F0D39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东营市公安局侦查终结，以被告人宋某某涉嫌内幕交易罪，于2016年11月14日向本院移送审查起诉。本院受理后，于2016年11月16日已告知被告人有权委托辩护人，依法讯问了被告人，听取了辩护人的意见，审查了全部案件材料。期间，退回补充侦查一次。</w:t>
      </w:r>
    </w:p>
    <w:p w14:paraId="481B171A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经依法审查查明：</w:t>
      </w:r>
    </w:p>
    <w:p w14:paraId="525220A7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2015年1月13日，**科技（北京）股份有限公司（以下简称**科技，2012年4月10日在深圳证券交易所挂牌上市，股票代码：3*****）出资购买了**投资的股东郭某某的51%的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股权，成为**投资的控股股东，被告人宋某某为**投资的法定代表人。</w:t>
      </w:r>
    </w:p>
    <w:p w14:paraId="33BB8933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2014年4月26日，**投资股东会决议通过申请在塔吉克斯坦新设“**石油”有限责任公司的项目决议，占股100%。**投资在塔吉克斯坦注册设立“*****”（“**石油”有限责任公司）。</w:t>
      </w:r>
    </w:p>
    <w:p w14:paraId="3C8B3DE6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2015年3、4月份，马某某作为**投资的股东，负责为**石油寻找油源过程中，了解到哈萨克斯坦一家闲置的炼油厂叫****炼油厂，其老板掌握了哈萨克斯坦的原油配额，马某某考虑可以由**投资的控股股东**科技收购****炼油厂获取哈萨克斯坦的原油配额，以解决**石油的原油采购问题。2015年5、6月份，马某某向郭某某（代表**科技参与**石油项目管理工作，2015年6月1日任**科技总经理）汇报、建议由**科技收购****炼油厂；并向宋某某汇报、咨询了收购****炼油厂在技术装置方面需要注意的事项，宋某某从技术装置方面和马某某讲了考察时需注意事项。马某某于2015年7月15日，将根据宋某某的指导意见以及个人经验起草形成的《哈萨克斯坦谈判注意事项》，通过其邮箱发送给了宋某某的邮箱。2015年8月19日**科技公告停牌，称**科技正在筹划收购位于哈萨克斯坦的某炼化企业。之后多次发布进展公告。2015年10月10日**科技发布复牌公告，称公司拟参股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哈萨克斯坦某炼化企业，双方已签订合作意向书及保密协议，公司股票于2015年10月12日开市起复牌。</w:t>
      </w:r>
    </w:p>
    <w:p w14:paraId="44D26843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被告人宋某某安排季某使用“宋某某”的证券账户为宋某某交易**科技股票，于2015年7月20日、21日、24日，共买入186800股，成交金额2988207.55元。于2015年8月4日、5日，共买入1461720股，成交金额19864823.4元。以上共计买入**科技股票1648520股，成交金额22853030.95元。2015年10月12日，宋某某未将所购**科技股票全部抛售，截止2015年10月12日收盘，宋某某所购**科技股票共计盈利5066388.77元。</w:t>
      </w:r>
    </w:p>
    <w:p w14:paraId="56F6A5A9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中国证券监督管理委员会认定，**科技筹划收购哈萨克斯坦的****炼油厂的事项，在公开披露前属于《证券法》规定的内幕信息；内幕信息敏感期为2015年6月4日至2015年8月19日；被告人宋某某是知悉上述内幕信息的人员。</w:t>
      </w:r>
    </w:p>
    <w:p w14:paraId="4F3E1DA2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认定上述事实的证据如下：</w:t>
      </w:r>
    </w:p>
    <w:p w14:paraId="1D03B681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1、书证：证券账户交易明细、**科技公告等；2、证人证言：证人高某某、郭某某、马某某的证言：3、被告人宋某某的供述和辩解；4、电子数据：手机通话记录等。</w:t>
      </w:r>
    </w:p>
    <w:p w14:paraId="327D46DC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，被告人宋某某作为证券交易内幕信息的知情人员，在涉及证券交易价格有重大影响的信息尚未公开前，安排他人为其买入卖出该证券，情节特别严重。其行为触犯了《中华人民共和国刑法》第一百八十条的规定，犯罪事实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清楚，证据确实、充分，应当以内幕交易罪追究其刑事责任。根据《中华人民共和国刑事诉讼法》第一百七十二条的规定，提起公诉，请依法判处。</w:t>
      </w:r>
    </w:p>
    <w:p w14:paraId="0B143127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此致</w:t>
      </w:r>
    </w:p>
    <w:p w14:paraId="20AE66BC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山东省东营市中级人民法院</w:t>
      </w:r>
    </w:p>
    <w:p w14:paraId="5DA7EB4C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ind w:firstLine="720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检察员：梁栋   </w:t>
      </w:r>
    </w:p>
    <w:p w14:paraId="0DFABADF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ind w:firstLine="720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2017年1月10日      </w:t>
      </w:r>
    </w:p>
    <w:p w14:paraId="66DFC4F1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华文宋体" w:eastAsia="华文宋体" w:hAnsi="微软雅黑" w:hint="eastAsia"/>
          <w:color w:val="333333"/>
          <w:sz w:val="18"/>
          <w:szCs w:val="18"/>
        </w:rPr>
        <w:t> </w:t>
      </w:r>
    </w:p>
    <w:p w14:paraId="319339C7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华文宋体" w:eastAsia="华文宋体" w:hAnsi="微软雅黑" w:hint="eastAsia"/>
          <w:color w:val="333333"/>
          <w:sz w:val="18"/>
          <w:szCs w:val="18"/>
        </w:rPr>
        <w:t> </w:t>
      </w:r>
    </w:p>
    <w:p w14:paraId="781C542B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附：</w:t>
      </w:r>
    </w:p>
    <w:p w14:paraId="71D5DD65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1、被告人宋某某现被羁押于利津县看守所；</w:t>
      </w:r>
    </w:p>
    <w:p w14:paraId="349B5B8F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2、案卷材料和证据14册；</w:t>
      </w:r>
    </w:p>
    <w:p w14:paraId="47145E22" w14:textId="77777777" w:rsidR="00606FF2" w:rsidRDefault="00606FF2" w:rsidP="00606FF2">
      <w:pPr>
        <w:pStyle w:val="a3"/>
        <w:shd w:val="clear" w:color="auto" w:fill="FFFFFF"/>
        <w:spacing w:before="0" w:beforeAutospacing="0" w:after="0" w:afterAutospacing="0" w:line="560" w:lineRule="atLeast"/>
        <w:ind w:firstLine="640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3、证人、鉴定人名单。</w:t>
      </w:r>
    </w:p>
    <w:p w14:paraId="0D6BDA11" w14:textId="77777777" w:rsidR="00BD0D2B" w:rsidRPr="00606FF2" w:rsidRDefault="00BD0D2B"/>
    <w:sectPr w:rsidR="00BD0D2B" w:rsidRPr="00606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F2"/>
    <w:rsid w:val="00606FF2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97A3"/>
  <w15:chartTrackingRefBased/>
  <w15:docId w15:val="{1010DBD3-A921-4C47-B357-90AC7C47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6F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2021-09-25T05:47:00Z</dcterms:created>
  <dcterms:modified xsi:type="dcterms:W3CDTF">2021-09-25T05:47:00Z</dcterms:modified>
</cp:coreProperties>
</file>