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6192"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2"/>
                          <a:srcRect/>
                          <a:tile tx="0" ty="0" sx="100000" sy="100000" flip="none" algn="tl"/>
                        </a:blipFill>
                        <a:ln>
                          <a:noFill/>
                        </a:ln>
                        <a:effectLst/>
                      </wps:spPr>
                      <wps:txbx>
                        <w:txbxContent>
                          <w:p>
                            <w:pPr>
                              <w:jc w:val="center"/>
                            </w:pPr>
                          </w:p>
                        </w:txbxContent>
                      </wps:txbx>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6192;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">
                <v:fill type="tile" on="t" focussize="0,0" recolor="t" r:id="rId12"/>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5168;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3O&#10;qb3cAAAADgEAAA8AAAAAAAAAAQAgAAAAIgAAAGRycy9kb3ducmV2LnhtbFBLAQIUABQAAAAIAIdO&#10;4kDUrTw3HwIAADkEAAAOAAAAAAAAAAEAIAAAACsBAABkcnMvZTJvRG9jLnhtbFBLBQYAAAAABgAG&#10;AFkBAAC8BQAAAAA=&#10;">
                <v:fill on="t" focussize="0,0"/>
                <v:stroke on="f"/>
                <v:imagedata o:title=""/>
                <o:lock v:ext="edit" aspectratio="f"/>
                <v:textbox>
                  <w:txbxContent>
                    <w:p>
                      <w:pPr>
                        <w:jc w:val="center"/>
                      </w:pPr>
                    </w:p>
                  </w:txbxContent>
                </v:textbox>
              </v:rect>
            </w:pict>
          </mc:Fallback>
        </mc:AlternateContent>
      </w:r>
    </w:p>
    <w:p/>
    <w:p/>
    <w:p>
      <w:pPr>
        <w:widowControl/>
        <w:jc w:val="left"/>
      </w:pPr>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46"/>
                              <w:ind w:firstLine="1424" w:firstLineChars="197"/>
                              <w:rPr>
                                <w:rFonts w:ascii="Cambria" w:hAnsi="Cambria"/>
                                <w:b/>
                                <w:bCs/>
                                <w:i/>
                                <w:color w:val="FFFFFF"/>
                                <w:sz w:val="72"/>
                                <w:szCs w:val="72"/>
                              </w:rPr>
                            </w:pPr>
                            <w:r>
                              <w:rPr>
                                <w:rFonts w:ascii="Cambria" w:hAnsi="Cambria"/>
                                <w:b/>
                                <w:i/>
                                <w:color w:val="FFFFFF"/>
                                <w:sz w:val="72"/>
                                <w:szCs w:val="72"/>
                              </w:rPr>
                              <w:t>2020</w:t>
                            </w:r>
                          </w:p>
                          <w:p>
                            <w:pPr>
                              <w:pStyle w:val="4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7216;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pPr>
                        <w:pStyle w:val="46"/>
                        <w:ind w:firstLine="1424" w:firstLineChars="197"/>
                        <w:rPr>
                          <w:rFonts w:ascii="Cambria" w:hAnsi="Cambria"/>
                          <w:b/>
                          <w:bCs/>
                          <w:i/>
                          <w:color w:val="FFFFFF"/>
                          <w:sz w:val="72"/>
                          <w:szCs w:val="72"/>
                        </w:rPr>
                      </w:pPr>
                      <w:r>
                        <w:rPr>
                          <w:rFonts w:ascii="Cambria" w:hAnsi="Cambria"/>
                          <w:b/>
                          <w:i/>
                          <w:color w:val="FFFFFF"/>
                          <w:sz w:val="72"/>
                          <w:szCs w:val="72"/>
                        </w:rPr>
                        <w:t>2020</w:t>
                      </w:r>
                    </w:p>
                    <w:p>
                      <w:pPr>
                        <w:pStyle w:val="4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46"/>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pPr>
                        <w:pStyle w:val="46"/>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0288"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2"/>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CS1806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U201814655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杨雨鑫</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18162318665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"mailto:2056404413@qq.com" </w:instrText>
            </w:r>
            <w:r>
              <w:fldChar w:fldCharType="separate"/>
            </w:r>
            <w:r>
              <w:rPr>
                <w:rStyle w:val="37"/>
                <w:rFonts w:hint="eastAsia" w:ascii="宋体" w:hAnsi="宋体"/>
                <w:sz w:val="28"/>
              </w:rPr>
              <w:t>2056404413@qq.com</w:t>
            </w:r>
            <w:r>
              <w:rPr>
                <w:rStyle w:val="37"/>
                <w:rFonts w:hint="eastAsia" w:ascii="宋体" w:hAnsi="宋体"/>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 xml:space="preserve">2020-12-7 </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59264"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61"/>
        <w:spacing w:line="720" w:lineRule="auto"/>
        <w:jc w:val="center"/>
        <w:rPr>
          <w:rFonts w:ascii="黑体" w:hAnsi="黑体" w:eastAsia="黑体"/>
          <w:sz w:val="32"/>
          <w:szCs w:val="32"/>
        </w:rPr>
      </w:pPr>
      <w:bookmarkStart w:id="0" w:name="_Toc135227507"/>
      <w:bookmarkStart w:id="1" w:name="_Toc135229710"/>
      <w:bookmarkStart w:id="2" w:name="_Toc134007856"/>
      <w:bookmarkStart w:id="3" w:name="_Toc266358958"/>
      <w:bookmarkStart w:id="4" w:name="_Toc135227385"/>
      <w:bookmarkStart w:id="5" w:name="_Toc135227598"/>
      <w:bookmarkStart w:id="6" w:name="_Toc135227306"/>
      <w:r>
        <w:rPr>
          <w:rFonts w:hint="eastAsia" w:ascii="黑体" w:hAnsi="黑体" w:eastAsia="黑体"/>
          <w:sz w:val="32"/>
          <w:szCs w:val="32"/>
        </w:rPr>
        <w:t>目   录</w:t>
      </w:r>
      <w:bookmarkEnd w:id="0"/>
      <w:bookmarkEnd w:id="1"/>
      <w:bookmarkEnd w:id="2"/>
      <w:bookmarkEnd w:id="3"/>
      <w:bookmarkEnd w:id="4"/>
      <w:bookmarkEnd w:id="5"/>
      <w:bookmarkEnd w:id="6"/>
      <w:bookmarkStart w:id="7" w:name="_Toc134007857"/>
      <w:bookmarkStart w:id="8" w:name="_Toc135227386"/>
      <w:bookmarkStart w:id="9" w:name="_Toc266358959"/>
      <w:bookmarkStart w:id="10" w:name="_Toc135229711"/>
      <w:bookmarkStart w:id="11" w:name="_Toc135227508"/>
      <w:bookmarkStart w:id="12" w:name="_Toc135227307"/>
    </w:p>
    <w:p>
      <w:pPr>
        <w:pStyle w:val="25"/>
        <w:tabs>
          <w:tab w:val="left" w:pos="420"/>
          <w:tab w:val="right" w:leader="dot" w:pos="8834"/>
        </w:tabs>
      </w:pPr>
      <w:r>
        <w:rPr>
          <w:rFonts w:ascii="Calibri" w:hAnsi="Calibri" w:cs="Calibri"/>
          <w:b/>
          <w:bCs/>
          <w:caps/>
          <w:sz w:val="28"/>
          <w:szCs w:val="20"/>
        </w:rPr>
        <w:fldChar w:fldCharType="begin"/>
      </w:r>
      <w:r>
        <w:instrText xml:space="preserve"> </w:instrText>
      </w:r>
      <w:r>
        <w:rPr>
          <w:rFonts w:hint="eastAsia"/>
        </w:rPr>
        <w:instrText xml:space="preserve">TOC \o "1-2" \h \z \u</w:instrText>
      </w:r>
      <w:r>
        <w:instrText xml:space="preserve"> </w:instrText>
      </w:r>
      <w:r>
        <w:rPr>
          <w:rFonts w:ascii="Calibri" w:hAnsi="Calibri" w:cs="Calibri"/>
          <w:b/>
          <w:bCs/>
          <w:caps/>
          <w:sz w:val="28"/>
          <w:szCs w:val="20"/>
        </w:rPr>
        <w:fldChar w:fldCharType="separate"/>
      </w:r>
      <w:r>
        <w:fldChar w:fldCharType="begin"/>
      </w:r>
      <w:r>
        <w:instrText xml:space="preserve"> HYPERLINK \l "_Toc58245456" </w:instrText>
      </w:r>
      <w:r>
        <w:fldChar w:fldCharType="separate"/>
      </w:r>
      <w:r>
        <w:rPr>
          <w:rStyle w:val="37"/>
        </w:rPr>
        <w:t>1</w:t>
      </w:r>
      <w:r>
        <w:tab/>
      </w:r>
      <w:r>
        <w:rPr>
          <w:rStyle w:val="37"/>
        </w:rPr>
        <w:t>CPU设计实验</w:t>
      </w:r>
      <w:r>
        <w:tab/>
      </w:r>
      <w:r>
        <w:fldChar w:fldCharType="begin"/>
      </w:r>
      <w:r>
        <w:instrText xml:space="preserve"> PAGEREF _Toc58245456 \h </w:instrText>
      </w:r>
      <w:r>
        <w:fldChar w:fldCharType="separate"/>
      </w:r>
      <w:r>
        <w:t>2</w:t>
      </w:r>
      <w:r>
        <w:fldChar w:fldCharType="end"/>
      </w:r>
      <w:r>
        <w:fldChar w:fldCharType="end"/>
      </w:r>
    </w:p>
    <w:p>
      <w:pPr>
        <w:pStyle w:val="29"/>
        <w:tabs>
          <w:tab w:val="left" w:pos="1050"/>
          <w:tab w:val="right" w:leader="dot" w:pos="8834"/>
        </w:tabs>
        <w:ind w:left="480"/>
      </w:pPr>
      <w:r>
        <w:fldChar w:fldCharType="begin"/>
      </w:r>
      <w:r>
        <w:instrText xml:space="preserve"> HYPERLINK \l "_Toc58245457" </w:instrText>
      </w:r>
      <w:r>
        <w:fldChar w:fldCharType="separate"/>
      </w:r>
      <w:r>
        <w:rPr>
          <w:rStyle w:val="37"/>
        </w:rPr>
        <w:t>1.1</w:t>
      </w:r>
      <w:r>
        <w:tab/>
      </w:r>
      <w:r>
        <w:rPr>
          <w:rStyle w:val="37"/>
        </w:rPr>
        <w:t>设计要求</w:t>
      </w:r>
      <w:r>
        <w:tab/>
      </w:r>
      <w:r>
        <w:fldChar w:fldCharType="begin"/>
      </w:r>
      <w:r>
        <w:instrText xml:space="preserve"> PAGEREF _Toc58245457 \h </w:instrText>
      </w:r>
      <w:r>
        <w:fldChar w:fldCharType="separate"/>
      </w:r>
      <w:r>
        <w:t>2</w:t>
      </w:r>
      <w:r>
        <w:fldChar w:fldCharType="end"/>
      </w:r>
      <w:r>
        <w:fldChar w:fldCharType="end"/>
      </w:r>
    </w:p>
    <w:p>
      <w:pPr>
        <w:pStyle w:val="29"/>
        <w:tabs>
          <w:tab w:val="left" w:pos="1050"/>
          <w:tab w:val="right" w:leader="dot" w:pos="8834"/>
        </w:tabs>
        <w:ind w:left="480"/>
      </w:pPr>
      <w:r>
        <w:fldChar w:fldCharType="begin"/>
      </w:r>
      <w:r>
        <w:instrText xml:space="preserve"> HYPERLINK \l "_Toc58245458" </w:instrText>
      </w:r>
      <w:r>
        <w:fldChar w:fldCharType="separate"/>
      </w:r>
      <w:r>
        <w:rPr>
          <w:rStyle w:val="37"/>
        </w:rPr>
        <w:t>1.2</w:t>
      </w:r>
      <w:r>
        <w:tab/>
      </w:r>
      <w:r>
        <w:rPr>
          <w:rStyle w:val="37"/>
        </w:rPr>
        <w:t>方案设计</w:t>
      </w:r>
      <w:r>
        <w:tab/>
      </w:r>
      <w:r>
        <w:fldChar w:fldCharType="begin"/>
      </w:r>
      <w:r>
        <w:instrText xml:space="preserve"> PAGEREF _Toc58245458 \h </w:instrText>
      </w:r>
      <w:r>
        <w:fldChar w:fldCharType="separate"/>
      </w:r>
      <w:r>
        <w:t>2</w:t>
      </w:r>
      <w:r>
        <w:fldChar w:fldCharType="end"/>
      </w:r>
      <w:r>
        <w:fldChar w:fldCharType="end"/>
      </w:r>
    </w:p>
    <w:p>
      <w:pPr>
        <w:pStyle w:val="29"/>
        <w:tabs>
          <w:tab w:val="left" w:pos="1050"/>
          <w:tab w:val="right" w:leader="dot" w:pos="8834"/>
        </w:tabs>
        <w:ind w:left="480"/>
      </w:pPr>
      <w:r>
        <w:fldChar w:fldCharType="begin"/>
      </w:r>
      <w:r>
        <w:instrText xml:space="preserve"> HYPERLINK \l "_Toc58245459" </w:instrText>
      </w:r>
      <w:r>
        <w:fldChar w:fldCharType="separate"/>
      </w:r>
      <w:r>
        <w:rPr>
          <w:rStyle w:val="37"/>
        </w:rPr>
        <w:t>1.3</w:t>
      </w:r>
      <w:r>
        <w:tab/>
      </w:r>
      <w:r>
        <w:rPr>
          <w:rStyle w:val="37"/>
        </w:rPr>
        <w:t>实验步骤</w:t>
      </w:r>
      <w:r>
        <w:tab/>
      </w:r>
      <w:r>
        <w:fldChar w:fldCharType="begin"/>
      </w:r>
      <w:r>
        <w:instrText xml:space="preserve"> PAGEREF _Toc58245459 \h </w:instrText>
      </w:r>
      <w:r>
        <w:fldChar w:fldCharType="separate"/>
      </w:r>
      <w:r>
        <w:t>10</w:t>
      </w:r>
      <w:r>
        <w:fldChar w:fldCharType="end"/>
      </w:r>
      <w:r>
        <w:fldChar w:fldCharType="end"/>
      </w:r>
    </w:p>
    <w:p>
      <w:pPr>
        <w:pStyle w:val="29"/>
        <w:tabs>
          <w:tab w:val="left" w:pos="1050"/>
          <w:tab w:val="right" w:leader="dot" w:pos="8834"/>
        </w:tabs>
        <w:ind w:left="480"/>
      </w:pPr>
      <w:r>
        <w:fldChar w:fldCharType="begin"/>
      </w:r>
      <w:r>
        <w:instrText xml:space="preserve"> HYPERLINK \l "_Toc58245460" </w:instrText>
      </w:r>
      <w:r>
        <w:fldChar w:fldCharType="separate"/>
      </w:r>
      <w:r>
        <w:rPr>
          <w:rStyle w:val="37"/>
        </w:rPr>
        <w:t>1.4</w:t>
      </w:r>
      <w:r>
        <w:tab/>
      </w:r>
      <w:r>
        <w:rPr>
          <w:rStyle w:val="37"/>
        </w:rPr>
        <w:t>故障与调试</w:t>
      </w:r>
      <w:r>
        <w:tab/>
      </w:r>
      <w:r>
        <w:fldChar w:fldCharType="begin"/>
      </w:r>
      <w:r>
        <w:instrText xml:space="preserve"> PAGEREF _Toc58245460 \h </w:instrText>
      </w:r>
      <w:r>
        <w:fldChar w:fldCharType="separate"/>
      </w:r>
      <w:r>
        <w:t>11</w:t>
      </w:r>
      <w:r>
        <w:fldChar w:fldCharType="end"/>
      </w:r>
      <w:r>
        <w:fldChar w:fldCharType="end"/>
      </w:r>
    </w:p>
    <w:p>
      <w:pPr>
        <w:pStyle w:val="29"/>
        <w:tabs>
          <w:tab w:val="left" w:pos="1050"/>
          <w:tab w:val="right" w:leader="dot" w:pos="8834"/>
        </w:tabs>
        <w:ind w:left="480"/>
      </w:pPr>
      <w:r>
        <w:fldChar w:fldCharType="begin"/>
      </w:r>
      <w:r>
        <w:instrText xml:space="preserve"> HYPERLINK \l "_Toc58245461" </w:instrText>
      </w:r>
      <w:r>
        <w:fldChar w:fldCharType="separate"/>
      </w:r>
      <w:r>
        <w:rPr>
          <w:rStyle w:val="37"/>
        </w:rPr>
        <w:t>1.5</w:t>
      </w:r>
      <w:r>
        <w:tab/>
      </w:r>
      <w:r>
        <w:rPr>
          <w:rStyle w:val="37"/>
        </w:rPr>
        <w:t>测试与分析</w:t>
      </w:r>
      <w:r>
        <w:tab/>
      </w:r>
      <w:r>
        <w:fldChar w:fldCharType="begin"/>
      </w:r>
      <w:r>
        <w:instrText xml:space="preserve"> PAGEREF _Toc58245461 \h </w:instrText>
      </w:r>
      <w:r>
        <w:fldChar w:fldCharType="separate"/>
      </w:r>
      <w:r>
        <w:t>11</w:t>
      </w:r>
      <w:r>
        <w:fldChar w:fldCharType="end"/>
      </w:r>
      <w:r>
        <w:fldChar w:fldCharType="end"/>
      </w:r>
    </w:p>
    <w:p>
      <w:pPr>
        <w:pStyle w:val="25"/>
        <w:tabs>
          <w:tab w:val="left" w:pos="420"/>
          <w:tab w:val="right" w:leader="dot" w:pos="8834"/>
        </w:tabs>
      </w:pPr>
      <w:r>
        <w:fldChar w:fldCharType="begin"/>
      </w:r>
      <w:r>
        <w:instrText xml:space="preserve"> HYPERLINK \l "_Toc58245462" </w:instrText>
      </w:r>
      <w:r>
        <w:fldChar w:fldCharType="separate"/>
      </w:r>
      <w:r>
        <w:rPr>
          <w:rStyle w:val="37"/>
        </w:rPr>
        <w:t>2</w:t>
      </w:r>
      <w:r>
        <w:tab/>
      </w:r>
      <w:r>
        <w:rPr>
          <w:rStyle w:val="37"/>
        </w:rPr>
        <w:t>总结与心得</w:t>
      </w:r>
      <w:r>
        <w:tab/>
      </w:r>
      <w:r>
        <w:fldChar w:fldCharType="begin"/>
      </w:r>
      <w:r>
        <w:instrText xml:space="preserve"> PAGEREF _Toc58245462 \h </w:instrText>
      </w:r>
      <w:r>
        <w:fldChar w:fldCharType="separate"/>
      </w:r>
      <w:r>
        <w:t>13</w:t>
      </w:r>
      <w:r>
        <w:fldChar w:fldCharType="end"/>
      </w:r>
      <w:r>
        <w:fldChar w:fldCharType="end"/>
      </w:r>
    </w:p>
    <w:p>
      <w:pPr>
        <w:pStyle w:val="29"/>
        <w:tabs>
          <w:tab w:val="left" w:pos="1050"/>
          <w:tab w:val="right" w:leader="dot" w:pos="8834"/>
        </w:tabs>
        <w:ind w:left="480"/>
      </w:pPr>
      <w:r>
        <w:fldChar w:fldCharType="begin"/>
      </w:r>
      <w:r>
        <w:instrText xml:space="preserve"> HYPERLINK \l "_Toc58245463" </w:instrText>
      </w:r>
      <w:r>
        <w:fldChar w:fldCharType="separate"/>
      </w:r>
      <w:r>
        <w:rPr>
          <w:rStyle w:val="37"/>
        </w:rPr>
        <w:t>2.1</w:t>
      </w:r>
      <w:r>
        <w:tab/>
      </w:r>
      <w:r>
        <w:rPr>
          <w:rStyle w:val="37"/>
        </w:rPr>
        <w:t>实验总结</w:t>
      </w:r>
      <w:r>
        <w:tab/>
      </w:r>
      <w:r>
        <w:fldChar w:fldCharType="begin"/>
      </w:r>
      <w:r>
        <w:instrText xml:space="preserve"> PAGEREF _Toc58245463 \h </w:instrText>
      </w:r>
      <w:r>
        <w:fldChar w:fldCharType="separate"/>
      </w:r>
      <w:r>
        <w:t>13</w:t>
      </w:r>
      <w:r>
        <w:fldChar w:fldCharType="end"/>
      </w:r>
      <w:r>
        <w:fldChar w:fldCharType="end"/>
      </w:r>
    </w:p>
    <w:p>
      <w:pPr>
        <w:pStyle w:val="29"/>
        <w:tabs>
          <w:tab w:val="left" w:pos="1050"/>
          <w:tab w:val="right" w:leader="dot" w:pos="8834"/>
        </w:tabs>
        <w:ind w:left="480"/>
      </w:pPr>
      <w:r>
        <w:fldChar w:fldCharType="begin"/>
      </w:r>
      <w:r>
        <w:instrText xml:space="preserve"> HYPERLINK \l "_Toc58245464" </w:instrText>
      </w:r>
      <w:r>
        <w:fldChar w:fldCharType="separate"/>
      </w:r>
      <w:r>
        <w:rPr>
          <w:rStyle w:val="37"/>
        </w:rPr>
        <w:t>2.2</w:t>
      </w:r>
      <w:r>
        <w:tab/>
      </w:r>
      <w:r>
        <w:rPr>
          <w:rStyle w:val="37"/>
        </w:rPr>
        <w:t>实验心得</w:t>
      </w:r>
      <w:r>
        <w:tab/>
      </w:r>
      <w:r>
        <w:fldChar w:fldCharType="begin"/>
      </w:r>
      <w:r>
        <w:instrText xml:space="preserve"> PAGEREF _Toc58245464 \h </w:instrText>
      </w:r>
      <w:r>
        <w:fldChar w:fldCharType="separate"/>
      </w:r>
      <w:r>
        <w:t>13</w:t>
      </w:r>
      <w:r>
        <w:fldChar w:fldCharType="end"/>
      </w:r>
      <w:r>
        <w:fldChar w:fldCharType="end"/>
      </w:r>
    </w:p>
    <w:p>
      <w:pPr>
        <w:pStyle w:val="25"/>
        <w:tabs>
          <w:tab w:val="right" w:leader="dot" w:pos="8834"/>
        </w:tabs>
      </w:pPr>
      <w:r>
        <w:fldChar w:fldCharType="begin"/>
      </w:r>
      <w:r>
        <w:instrText xml:space="preserve"> HYPERLINK \l "_Toc58245465" </w:instrText>
      </w:r>
      <w:r>
        <w:fldChar w:fldCharType="separate"/>
      </w:r>
      <w:r>
        <w:rPr>
          <w:rStyle w:val="37"/>
        </w:rPr>
        <w:t>参考文献</w:t>
      </w:r>
      <w:r>
        <w:tab/>
      </w:r>
      <w:r>
        <w:fldChar w:fldCharType="begin"/>
      </w:r>
      <w:r>
        <w:instrText xml:space="preserve"> PAGEREF _Toc58245465 \h </w:instrText>
      </w:r>
      <w:r>
        <w:fldChar w:fldCharType="separate"/>
      </w:r>
      <w:r>
        <w:t>15</w:t>
      </w:r>
      <w:r>
        <w:fldChar w:fldCharType="end"/>
      </w:r>
      <w:r>
        <w:fldChar w:fldCharType="end"/>
      </w:r>
    </w:p>
    <w:p>
      <w:pPr>
        <w:sectPr>
          <w:headerReference r:id="rId5" w:type="default"/>
          <w:footerReference r:id="rId6"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bookmarkEnd w:id="7"/>
    <w:bookmarkEnd w:id="8"/>
    <w:bookmarkEnd w:id="9"/>
    <w:bookmarkEnd w:id="10"/>
    <w:bookmarkEnd w:id="11"/>
    <w:bookmarkEnd w:id="12"/>
    <w:p>
      <w:pPr>
        <w:pStyle w:val="2"/>
        <w:numPr>
          <w:ilvl w:val="0"/>
          <w:numId w:val="7"/>
        </w:numPr>
      </w:pPr>
      <w:bookmarkStart w:id="13" w:name="_Toc58245456"/>
      <w:bookmarkStart w:id="14" w:name="_Toc135227423"/>
      <w:bookmarkStart w:id="15" w:name="_Toc135229748"/>
      <w:bookmarkStart w:id="16" w:name="_Toc135227344"/>
      <w:bookmarkStart w:id="17" w:name="_Toc266358996"/>
      <w:bookmarkStart w:id="18" w:name="_Toc135227590"/>
      <w:bookmarkStart w:id="19" w:name="_Toc134007939"/>
      <w:r>
        <w:rPr>
          <w:rFonts w:hint="eastAsia"/>
        </w:rPr>
        <w:t>CPU设计实验</w:t>
      </w:r>
      <w:bookmarkEnd w:id="13"/>
    </w:p>
    <w:p>
      <w:pPr>
        <w:pStyle w:val="3"/>
      </w:pPr>
      <w:bookmarkStart w:id="20" w:name="_Toc58245457"/>
      <w:r>
        <w:rPr>
          <w:rFonts w:hint="eastAsia"/>
        </w:rPr>
        <w:t>设计要求</w:t>
      </w:r>
      <w:bookmarkEnd w:id="20"/>
    </w:p>
    <w:p>
      <w:pPr>
        <w:pStyle w:val="4"/>
        <w:ind w:firstLineChars="0"/>
      </w:pPr>
      <w:r>
        <w:rPr>
          <w:rFonts w:hint="eastAsia"/>
        </w:rPr>
        <w:t>帮助学生理解单总线结构CPU基本原理，能设计定长指令周期的三级时序系统，是的MIPS程序能在单总线结构上运行，最终能运行简单的排序程序sort-5.hex。在RAM中加载sort-5.hex程序，ctrl+k自动运行，程序应该运行至0xbbb节拍停下，指令计数为251，注意最后一条指令是一条beq分支指令，会跳回当前指令继续执行，是死循环。</w:t>
      </w:r>
    </w:p>
    <w:p>
      <w:pPr>
        <w:pStyle w:val="3"/>
      </w:pPr>
      <w:bookmarkStart w:id="21" w:name="_Toc58245458"/>
      <w:r>
        <w:rPr>
          <w:rFonts w:hint="eastAsia"/>
        </w:rPr>
        <w:t>方案设计</w:t>
      </w:r>
      <w:bookmarkEnd w:id="21"/>
    </w:p>
    <w:p>
      <w:pPr>
        <w:pStyle w:val="5"/>
        <w:spacing w:before="229" w:beforeLines="0" w:after="229" w:afterLines="0"/>
        <w:rPr>
          <w:bCs w:val="0"/>
        </w:rPr>
      </w:pPr>
      <w:r>
        <w:rPr>
          <w:rFonts w:hint="eastAsia"/>
          <w:bCs w:val="0"/>
        </w:rPr>
        <w:t>单总线CPU设计（定长指令周期三级时序）</w:t>
      </w:r>
    </w:p>
    <w:p>
      <w:pPr>
        <w:pStyle w:val="4"/>
        <w:numPr>
          <w:ilvl w:val="0"/>
          <w:numId w:val="8"/>
        </w:numPr>
        <w:ind w:firstLineChars="0"/>
      </w:pPr>
      <w:r>
        <w:rPr>
          <w:rFonts w:hint="eastAsia"/>
        </w:rPr>
        <w:t>MIPS指令译码器设计</w:t>
      </w:r>
    </w:p>
    <w:p>
      <w:pPr>
        <w:pStyle w:val="4"/>
        <w:ind w:firstLineChars="0"/>
      </w:pPr>
      <w:r>
        <w:rPr>
          <w:rFonts w:hint="eastAsia"/>
        </w:rPr>
        <w:t>设计思路：通过IR输入分离出OP字段和FUNCT字段，通过比较器对OP字段和对应常量进行比较，可以得出BEQ,LW,SW,ADDI指令。通过对OP字段和FUNCT字段与相应常量进行比较可以得出是否为SLT指令。设计出的电路如图1-1所示：</w:t>
      </w:r>
    </w:p>
    <w:p>
      <w:pPr>
        <w:pStyle w:val="4"/>
        <w:ind w:firstLineChars="0"/>
        <w:jc w:val="center"/>
      </w:pPr>
      <w:r>
        <w:drawing>
          <wp:inline distT="0" distB="0" distL="114300" distR="114300">
            <wp:extent cx="4756785" cy="2785110"/>
            <wp:effectExtent l="0" t="0" r="13335" b="3810"/>
            <wp:docPr id="15" name="图片 15" descr="指令译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指令译码器"/>
                    <pic:cNvPicPr>
                      <a:picLocks noChangeAspect="1"/>
                    </pic:cNvPicPr>
                  </pic:nvPicPr>
                  <pic:blipFill>
                    <a:blip r:embed="rId16"/>
                    <a:stretch>
                      <a:fillRect/>
                    </a:stretch>
                  </pic:blipFill>
                  <pic:spPr>
                    <a:xfrm>
                      <a:off x="0" y="0"/>
                      <a:ext cx="4756785" cy="2785110"/>
                    </a:xfrm>
                    <a:prstGeom prst="rect">
                      <a:avLst/>
                    </a:prstGeom>
                  </pic:spPr>
                </pic:pic>
              </a:graphicData>
            </a:graphic>
          </wp:inline>
        </w:drawing>
      </w:r>
    </w:p>
    <w:p>
      <w:pPr>
        <w:pStyle w:val="4"/>
        <w:ind w:firstLineChars="0"/>
        <w:jc w:val="center"/>
        <w:rPr>
          <w:rFonts w:ascii="宋体" w:hAnsi="宋体" w:cs="宋体"/>
          <w:b/>
          <w:bCs/>
          <w:sz w:val="21"/>
          <w:szCs w:val="21"/>
        </w:rPr>
      </w:pPr>
      <w:r>
        <w:rPr>
          <w:rFonts w:hint="eastAsia" w:ascii="宋体" w:hAnsi="宋体" w:cs="宋体"/>
          <w:b/>
          <w:bCs/>
          <w:sz w:val="21"/>
          <w:szCs w:val="21"/>
        </w:rPr>
        <w:t>图1-1 指令译码器</w:t>
      </w:r>
    </w:p>
    <w:p>
      <w:pPr>
        <w:pStyle w:val="4"/>
        <w:numPr>
          <w:ilvl w:val="0"/>
          <w:numId w:val="8"/>
        </w:numPr>
        <w:ind w:firstLineChars="0"/>
      </w:pPr>
      <w:r>
        <w:rPr>
          <w:rFonts w:hint="eastAsia"/>
        </w:rPr>
        <w:t>时序发生器FSM</w:t>
      </w:r>
    </w:p>
    <w:p>
      <w:pPr>
        <w:pStyle w:val="4"/>
        <w:ind w:firstLineChars="0"/>
      </w:pPr>
      <w:r>
        <w:rPr>
          <w:rFonts w:hint="eastAsia"/>
        </w:rPr>
        <w:t>设计思路：由于所有的MIPS指令都需要三个机器周期，每个机器周期四个时钟节拍，一共需要十二个状态，通过对着十二个状态按照顺序切换即可。这里我们使用excel表格生成逻辑表达式之后使用logisim中的逻辑表达式生成电路的选项生成电路，生成逻辑表达式的表格如图1-2：</w:t>
      </w:r>
    </w:p>
    <w:p>
      <w:pPr>
        <w:pStyle w:val="4"/>
        <w:ind w:firstLineChars="0"/>
        <w:jc w:val="center"/>
      </w:pPr>
      <w:r>
        <w:drawing>
          <wp:inline distT="0" distB="0" distL="114300" distR="114300">
            <wp:extent cx="5084445" cy="2548255"/>
            <wp:effectExtent l="0" t="0" r="5715"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5084445" cy="2548255"/>
                    </a:xfrm>
                    <a:prstGeom prst="rect">
                      <a:avLst/>
                    </a:prstGeom>
                    <a:noFill/>
                    <a:ln>
                      <a:noFill/>
                    </a:ln>
                  </pic:spPr>
                </pic:pic>
              </a:graphicData>
            </a:graphic>
          </wp:inline>
        </w:drawing>
      </w:r>
    </w:p>
    <w:p>
      <w:pPr>
        <w:pStyle w:val="4"/>
        <w:ind w:firstLineChars="0"/>
        <w:jc w:val="center"/>
        <w:rPr>
          <w:b/>
          <w:bCs/>
          <w:sz w:val="21"/>
          <w:szCs w:val="21"/>
        </w:rPr>
      </w:pPr>
      <w:r>
        <w:rPr>
          <w:rFonts w:hint="eastAsia"/>
          <w:b/>
          <w:bCs/>
          <w:sz w:val="21"/>
          <w:szCs w:val="21"/>
        </w:rPr>
        <w:t>图1-2 时序发生器状态表</w:t>
      </w:r>
    </w:p>
    <w:p>
      <w:pPr>
        <w:pStyle w:val="4"/>
        <w:numPr>
          <w:ilvl w:val="0"/>
          <w:numId w:val="8"/>
        </w:numPr>
        <w:ind w:firstLineChars="0"/>
      </w:pPr>
      <w:r>
        <w:rPr>
          <w:rFonts w:hint="eastAsia"/>
        </w:rPr>
        <w:t>时序发生器输出函数</w:t>
      </w:r>
    </w:p>
    <w:p>
      <w:pPr>
        <w:pStyle w:val="4"/>
        <w:ind w:firstLineChars="0"/>
        <w:rPr>
          <w:rFonts w:hint="eastAsia" w:eastAsia="宋体"/>
          <w:lang w:eastAsia="zh-CN"/>
        </w:rPr>
      </w:pPr>
      <w:r>
        <w:rPr>
          <w:rFonts w:hint="eastAsia"/>
        </w:rPr>
        <w:t>设计思路：通过设计的12个状态的切换条件，在excel中输入每一个状态的切换条件，生成逻辑表达式，并利用logisim中的逻辑表达式生成电路</w:t>
      </w:r>
      <w:r>
        <w:rPr>
          <w:rFonts w:hint="eastAsia"/>
          <w:lang w:eastAsia="zh-CN"/>
        </w:rPr>
        <w:t>，</w:t>
      </w:r>
      <w:r>
        <w:rPr>
          <w:rFonts w:hint="eastAsia"/>
          <w:lang w:val="en-US" w:eastAsia="zh-CN"/>
        </w:rPr>
        <w:t>具体表格见ppt</w:t>
      </w:r>
      <w:r>
        <w:rPr>
          <w:rFonts w:hint="eastAsia"/>
          <w:lang w:eastAsia="zh-CN"/>
        </w:rPr>
        <w:t>。</w:t>
      </w:r>
    </w:p>
    <w:p>
      <w:pPr>
        <w:pStyle w:val="4"/>
        <w:numPr>
          <w:ilvl w:val="0"/>
          <w:numId w:val="8"/>
        </w:numPr>
        <w:ind w:firstLineChars="0"/>
      </w:pPr>
      <w:r>
        <w:rPr>
          <w:rFonts w:hint="eastAsia"/>
        </w:rPr>
        <w:t>硬布线控制器组合逻辑单元</w:t>
      </w:r>
    </w:p>
    <w:p>
      <w:pPr>
        <w:pStyle w:val="4"/>
        <w:ind w:firstLineChars="0"/>
      </w:pPr>
      <w:r>
        <w:rPr>
          <w:rFonts w:hint="eastAsia"/>
        </w:rPr>
        <w:t>设计思路：在前面设计好的时序发生器模块以及指令译码器的配合输入下，需要我们对每一条指令所需要执行的操作进行信号翻译，通过MIPS使用说明书了解了每一条指令在执行指令周期需要依次产生的信号然后填入excel表格，最后生成每一个输出信号的逻辑表达式并通过logisim的逻辑表达式生成功能生成组合逻辑电路，填入的表格如图1-</w:t>
      </w:r>
      <w:r>
        <w:rPr>
          <w:rFonts w:hint="eastAsia"/>
          <w:lang w:val="en-US" w:eastAsia="zh-CN"/>
        </w:rPr>
        <w:t>3</w:t>
      </w:r>
      <w:r>
        <w:rPr>
          <w:rFonts w:hint="eastAsia"/>
        </w:rPr>
        <w:t>：</w:t>
      </w:r>
    </w:p>
    <w:p>
      <w:pPr>
        <w:pStyle w:val="4"/>
        <w:ind w:firstLine="0" w:firstLineChars="0"/>
        <w:jc w:val="center"/>
      </w:pPr>
      <w:r>
        <w:drawing>
          <wp:inline distT="0" distB="0" distL="114300" distR="114300">
            <wp:extent cx="5508625" cy="3176905"/>
            <wp:effectExtent l="0" t="0" r="825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8"/>
                    <a:stretch>
                      <a:fillRect/>
                    </a:stretch>
                  </pic:blipFill>
                  <pic:spPr>
                    <a:xfrm>
                      <a:off x="0" y="0"/>
                      <a:ext cx="5508625" cy="3176905"/>
                    </a:xfrm>
                    <a:prstGeom prst="rect">
                      <a:avLst/>
                    </a:prstGeom>
                    <a:noFill/>
                    <a:ln>
                      <a:noFill/>
                    </a:ln>
                  </pic:spPr>
                </pic:pic>
              </a:graphicData>
            </a:graphic>
          </wp:inline>
        </w:drawing>
      </w:r>
    </w:p>
    <w:p>
      <w:pPr>
        <w:pStyle w:val="4"/>
        <w:ind w:firstLine="0" w:firstLineChars="0"/>
        <w:jc w:val="center"/>
        <w:rPr>
          <w:b/>
          <w:bCs/>
          <w:sz w:val="21"/>
          <w:szCs w:val="21"/>
        </w:rPr>
      </w:pPr>
      <w:r>
        <w:rPr>
          <w:rFonts w:hint="eastAsia"/>
          <w:b/>
          <w:bCs/>
          <w:sz w:val="21"/>
          <w:szCs w:val="21"/>
        </w:rPr>
        <w:t>图1-</w:t>
      </w:r>
      <w:r>
        <w:rPr>
          <w:rFonts w:hint="eastAsia"/>
          <w:b/>
          <w:bCs/>
          <w:sz w:val="21"/>
          <w:szCs w:val="21"/>
          <w:lang w:val="en-US" w:eastAsia="zh-CN"/>
        </w:rPr>
        <w:t>3</w:t>
      </w:r>
      <w:r>
        <w:rPr>
          <w:rFonts w:hint="eastAsia"/>
          <w:b/>
          <w:bCs/>
          <w:sz w:val="21"/>
          <w:szCs w:val="21"/>
        </w:rPr>
        <w:t xml:space="preserve"> 硬布线组合逻辑单元输出逻辑表达式生成表</w:t>
      </w:r>
    </w:p>
    <w:p>
      <w:pPr>
        <w:pStyle w:val="4"/>
        <w:numPr>
          <w:ilvl w:val="0"/>
          <w:numId w:val="8"/>
        </w:numPr>
        <w:ind w:firstLineChars="0"/>
      </w:pPr>
      <w:r>
        <w:rPr>
          <w:rFonts w:hint="eastAsia"/>
        </w:rPr>
        <w:t>硬布线控制器设计</w:t>
      </w:r>
    </w:p>
    <w:p>
      <w:pPr>
        <w:pStyle w:val="4"/>
        <w:ind w:firstLineChars="0"/>
      </w:pPr>
      <w:r>
        <w:rPr>
          <w:rFonts w:hint="eastAsia"/>
        </w:rPr>
        <w:t>设计思路：在实现了指令译码器，时序发生器之后，最后为了实现实现次态和现态的切换，需要使用状态寄存器来进行现态的维持并且通过时钟信号完成状态的切换。设计出的电路图如图1-</w:t>
      </w:r>
      <w:r>
        <w:rPr>
          <w:rFonts w:hint="eastAsia"/>
          <w:lang w:val="en-US" w:eastAsia="zh-CN"/>
        </w:rPr>
        <w:t>4</w:t>
      </w:r>
      <w:r>
        <w:rPr>
          <w:rFonts w:hint="eastAsia"/>
        </w:rPr>
        <w:t>：</w:t>
      </w:r>
    </w:p>
    <w:p>
      <w:pPr>
        <w:pStyle w:val="4"/>
        <w:ind w:firstLineChars="0"/>
        <w:jc w:val="center"/>
      </w:pPr>
      <w:r>
        <w:drawing>
          <wp:inline distT="0" distB="0" distL="114300" distR="114300">
            <wp:extent cx="5443855" cy="2139950"/>
            <wp:effectExtent l="0" t="0" r="12065" b="8890"/>
            <wp:docPr id="19" name="图片 19" descr="硬布线控制器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硬布线控制器设计"/>
                    <pic:cNvPicPr>
                      <a:picLocks noChangeAspect="1"/>
                    </pic:cNvPicPr>
                  </pic:nvPicPr>
                  <pic:blipFill>
                    <a:blip r:embed="rId19"/>
                    <a:srcRect b="23816"/>
                    <a:stretch>
                      <a:fillRect/>
                    </a:stretch>
                  </pic:blipFill>
                  <pic:spPr>
                    <a:xfrm>
                      <a:off x="0" y="0"/>
                      <a:ext cx="5443855" cy="2139950"/>
                    </a:xfrm>
                    <a:prstGeom prst="rect">
                      <a:avLst/>
                    </a:prstGeom>
                  </pic:spPr>
                </pic:pic>
              </a:graphicData>
            </a:graphic>
          </wp:inline>
        </w:drawing>
      </w:r>
    </w:p>
    <w:p>
      <w:pPr>
        <w:pStyle w:val="4"/>
        <w:ind w:firstLineChars="0"/>
        <w:jc w:val="center"/>
        <w:rPr>
          <w:b/>
          <w:bCs/>
          <w:sz w:val="18"/>
          <w:szCs w:val="18"/>
        </w:rPr>
      </w:pPr>
      <w:r>
        <w:rPr>
          <w:rFonts w:hint="eastAsia"/>
          <w:b/>
          <w:bCs/>
          <w:sz w:val="18"/>
          <w:szCs w:val="18"/>
        </w:rPr>
        <w:t>图1-</w:t>
      </w:r>
      <w:r>
        <w:rPr>
          <w:rFonts w:hint="eastAsia"/>
          <w:b/>
          <w:bCs/>
          <w:sz w:val="18"/>
          <w:szCs w:val="18"/>
          <w:lang w:val="en-US" w:eastAsia="zh-CN"/>
        </w:rPr>
        <w:t>4</w:t>
      </w:r>
      <w:r>
        <w:rPr>
          <w:rFonts w:hint="eastAsia"/>
          <w:b/>
          <w:bCs/>
          <w:sz w:val="18"/>
          <w:szCs w:val="18"/>
        </w:rPr>
        <w:t xml:space="preserve"> 硬布线控制器设计电路</w:t>
      </w:r>
    </w:p>
    <w:p>
      <w:pPr>
        <w:pStyle w:val="4"/>
        <w:numPr>
          <w:ilvl w:val="0"/>
          <w:numId w:val="8"/>
        </w:numPr>
        <w:ind w:firstLineChars="0"/>
      </w:pPr>
      <w:r>
        <w:rPr>
          <w:rFonts w:hint="eastAsia"/>
        </w:rPr>
        <w:t>单总线CPU设计</w:t>
      </w:r>
    </w:p>
    <w:p>
      <w:pPr>
        <w:pStyle w:val="4"/>
        <w:ind w:firstLineChars="0"/>
      </w:pPr>
      <w:r>
        <w:rPr>
          <w:rFonts w:hint="eastAsia"/>
        </w:rPr>
        <w:t>设计思路：在完成了前面的所有电路设计之后，对单总线架构的CPU进行调试，把sort-5.hex文件打开后复制进入内存，通过时钟周期连续来观察能否实现排序功能。生成的总体结构图如图1-</w:t>
      </w:r>
      <w:r>
        <w:rPr>
          <w:rFonts w:hint="eastAsia"/>
          <w:lang w:val="en-US" w:eastAsia="zh-CN"/>
        </w:rPr>
        <w:t>5</w:t>
      </w:r>
      <w:r>
        <w:rPr>
          <w:rFonts w:hint="eastAsia"/>
        </w:rPr>
        <w:t>：</w:t>
      </w:r>
    </w:p>
    <w:p>
      <w:pPr>
        <w:pStyle w:val="4"/>
        <w:ind w:firstLineChars="0"/>
        <w:jc w:val="center"/>
      </w:pPr>
      <w:r>
        <w:drawing>
          <wp:inline distT="0" distB="0" distL="114300" distR="114300">
            <wp:extent cx="5300980" cy="4775200"/>
            <wp:effectExtent l="0" t="0" r="2540" b="10160"/>
            <wp:docPr id="14" name="图片 14" descr="mip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ips-3"/>
                    <pic:cNvPicPr>
                      <a:picLocks noChangeAspect="1"/>
                    </pic:cNvPicPr>
                  </pic:nvPicPr>
                  <pic:blipFill>
                    <a:blip r:embed="rId20"/>
                    <a:stretch>
                      <a:fillRect/>
                    </a:stretch>
                  </pic:blipFill>
                  <pic:spPr>
                    <a:xfrm>
                      <a:off x="0" y="0"/>
                      <a:ext cx="5300980" cy="4775200"/>
                    </a:xfrm>
                    <a:prstGeom prst="rect">
                      <a:avLst/>
                    </a:prstGeom>
                  </pic:spPr>
                </pic:pic>
              </a:graphicData>
            </a:graphic>
          </wp:inline>
        </w:drawing>
      </w:r>
    </w:p>
    <w:p>
      <w:pPr>
        <w:pStyle w:val="4"/>
        <w:ind w:firstLineChars="0"/>
        <w:jc w:val="center"/>
        <w:rPr>
          <w:b/>
          <w:bCs/>
          <w:sz w:val="21"/>
          <w:szCs w:val="21"/>
        </w:rPr>
      </w:pPr>
      <w:r>
        <w:rPr>
          <w:rFonts w:hint="eastAsia"/>
          <w:b/>
          <w:bCs/>
          <w:sz w:val="21"/>
          <w:szCs w:val="21"/>
        </w:rPr>
        <w:t>图1-</w:t>
      </w:r>
      <w:r>
        <w:rPr>
          <w:rFonts w:hint="eastAsia"/>
          <w:b/>
          <w:bCs/>
          <w:sz w:val="21"/>
          <w:szCs w:val="21"/>
          <w:lang w:val="en-US" w:eastAsia="zh-CN"/>
        </w:rPr>
        <w:t>5</w:t>
      </w:r>
      <w:r>
        <w:rPr>
          <w:rFonts w:hint="eastAsia"/>
          <w:b/>
          <w:bCs/>
          <w:sz w:val="21"/>
          <w:szCs w:val="21"/>
        </w:rPr>
        <w:t xml:space="preserve"> 单总线CPU总体结构图</w:t>
      </w:r>
    </w:p>
    <w:p>
      <w:pPr>
        <w:pStyle w:val="5"/>
        <w:spacing w:before="229" w:beforeLines="0" w:after="229" w:afterLines="0"/>
      </w:pPr>
      <w:r>
        <w:rPr>
          <w:rFonts w:hint="eastAsia"/>
        </w:rPr>
        <w:t>单总线CPU设计（现代时序）</w:t>
      </w:r>
    </w:p>
    <w:p>
      <w:pPr>
        <w:pStyle w:val="4"/>
        <w:numPr>
          <w:ilvl w:val="0"/>
          <w:numId w:val="9"/>
        </w:numPr>
        <w:ind w:firstLine="480"/>
      </w:pPr>
      <w:r>
        <w:rPr>
          <w:rFonts w:hint="eastAsia"/>
        </w:rPr>
        <w:t>MIPS指令译码器的设计</w:t>
      </w:r>
    </w:p>
    <w:p>
      <w:pPr>
        <w:pStyle w:val="4"/>
        <w:ind w:firstLineChars="0"/>
      </w:pPr>
      <w:r>
        <w:rPr>
          <w:rFonts w:hint="eastAsia"/>
        </w:rPr>
        <w:t>设计思路：整体设计思路和1.2.1节的译码器设计思路一致。</w:t>
      </w:r>
    </w:p>
    <w:p>
      <w:pPr>
        <w:pStyle w:val="4"/>
        <w:numPr>
          <w:ilvl w:val="0"/>
          <w:numId w:val="9"/>
        </w:numPr>
        <w:ind w:firstLine="480"/>
      </w:pPr>
      <w:r>
        <w:rPr>
          <w:rFonts w:hint="eastAsia"/>
        </w:rPr>
        <w:t>单总线CPU微程序入口查找逻辑</w:t>
      </w:r>
    </w:p>
    <w:p>
      <w:pPr>
        <w:pStyle w:val="4"/>
        <w:ind w:firstLineChars="0"/>
      </w:pPr>
      <w:r>
        <w:rPr>
          <w:rFonts w:hint="eastAsia"/>
        </w:rPr>
        <w:t>设计思路：为了在微指令周期的取指令周期结束后，根据输入的指令信号实现指令的状态跳转，从而进入相应的指令计算周期和执行周期，这里同样是使用excel表格先生成跳转分支地址的选择信号s4s3s2s1s0的逻辑表达式，之后使用logisim的逻辑表达式生成电路功能，生成组合逻辑电路。</w:t>
      </w:r>
    </w:p>
    <w:p>
      <w:pPr>
        <w:pStyle w:val="4"/>
        <w:numPr>
          <w:ilvl w:val="0"/>
          <w:numId w:val="9"/>
        </w:numPr>
        <w:ind w:firstLine="480"/>
      </w:pPr>
      <w:r>
        <w:rPr>
          <w:rFonts w:hint="eastAsia"/>
        </w:rPr>
        <w:t>单总线CPU微程序条件判别测试逻辑</w:t>
      </w:r>
    </w:p>
    <w:p>
      <w:pPr>
        <w:pStyle w:val="4"/>
        <w:ind w:firstLineChars="0"/>
        <w:rPr>
          <w:rFonts w:hint="eastAsia" w:eastAsia="宋体"/>
          <w:lang w:eastAsia="zh-CN"/>
        </w:rPr>
      </w:pPr>
      <w:r>
        <w:rPr>
          <w:rFonts w:hint="eastAsia"/>
        </w:rPr>
        <w:t>设计思路：通过微指令操作的判别字段，输入进入条件判别测试逻辑，从而获取下一分支地址的选择信号S2S1S0，这里使用excel生成逻辑表达式之后，利用logisim的逻辑表达式生成电路的功能生成条件判别测试逻辑</w:t>
      </w:r>
      <w:r>
        <w:rPr>
          <w:rFonts w:hint="eastAsia"/>
          <w:lang w:eastAsia="zh-CN"/>
        </w:rPr>
        <w:t>。</w:t>
      </w:r>
    </w:p>
    <w:p>
      <w:pPr>
        <w:pStyle w:val="4"/>
        <w:numPr>
          <w:ilvl w:val="0"/>
          <w:numId w:val="9"/>
        </w:numPr>
        <w:ind w:firstLine="480"/>
      </w:pPr>
      <w:r>
        <w:rPr>
          <w:rFonts w:hint="eastAsia"/>
        </w:rPr>
        <w:t>单总线CPU微程序控制器</w:t>
      </w:r>
    </w:p>
    <w:p>
      <w:pPr>
        <w:pStyle w:val="4"/>
        <w:ind w:firstLineChars="0"/>
      </w:pPr>
      <w:r>
        <w:rPr>
          <w:rFonts w:hint="eastAsia"/>
        </w:rPr>
        <w:t>设计思路：这里使用的是微程序设计的程序控制器，与硬布线控制器类似，需要我们根据状态图设计出25条指令用来表示25个程序状态，这里我通过查阅MIPS使用说明书找到每一个指令所对应的每一个状态时需要的控制信号，填入excel表格，通过excel表格生成表示每一个状态的微程序的十六进制的表达式。最后把生成的25条微指令程序填入控制存储器中，实现类似于硬布线控制器相同的功能，填入后的excel表格如图1-</w:t>
      </w:r>
      <w:r>
        <w:rPr>
          <w:rFonts w:hint="eastAsia"/>
          <w:lang w:val="en-US" w:eastAsia="zh-CN"/>
        </w:rPr>
        <w:t>6</w:t>
      </w:r>
      <w:r>
        <w:rPr>
          <w:rFonts w:hint="eastAsia"/>
        </w:rPr>
        <w:t>：</w:t>
      </w:r>
    </w:p>
    <w:p>
      <w:pPr>
        <w:pStyle w:val="4"/>
        <w:ind w:firstLineChars="0"/>
        <w:jc w:val="center"/>
      </w:pPr>
      <w:r>
        <w:drawing>
          <wp:inline distT="0" distB="0" distL="114300" distR="114300">
            <wp:extent cx="5067300" cy="2569210"/>
            <wp:effectExtent l="0" t="0" r="7620" b="635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1"/>
                    <a:stretch>
                      <a:fillRect/>
                    </a:stretch>
                  </pic:blipFill>
                  <pic:spPr>
                    <a:xfrm>
                      <a:off x="0" y="0"/>
                      <a:ext cx="5067300" cy="2569210"/>
                    </a:xfrm>
                    <a:prstGeom prst="rect">
                      <a:avLst/>
                    </a:prstGeom>
                    <a:noFill/>
                    <a:ln>
                      <a:noFill/>
                    </a:ln>
                  </pic:spPr>
                </pic:pic>
              </a:graphicData>
            </a:graphic>
          </wp:inline>
        </w:drawing>
      </w:r>
    </w:p>
    <w:p>
      <w:pPr>
        <w:pStyle w:val="4"/>
        <w:ind w:firstLineChars="0"/>
        <w:jc w:val="center"/>
        <w:rPr>
          <w:b/>
          <w:bCs/>
          <w:sz w:val="21"/>
          <w:szCs w:val="21"/>
        </w:rPr>
      </w:pPr>
      <w:r>
        <w:rPr>
          <w:rFonts w:hint="eastAsia"/>
          <w:b/>
          <w:bCs/>
          <w:sz w:val="21"/>
          <w:szCs w:val="21"/>
        </w:rPr>
        <w:t>图1-</w:t>
      </w:r>
      <w:r>
        <w:rPr>
          <w:rFonts w:hint="eastAsia"/>
          <w:b/>
          <w:bCs/>
          <w:sz w:val="21"/>
          <w:szCs w:val="21"/>
          <w:lang w:val="en-US" w:eastAsia="zh-CN"/>
        </w:rPr>
        <w:t>6</w:t>
      </w:r>
      <w:r>
        <w:rPr>
          <w:rFonts w:hint="eastAsia"/>
          <w:b/>
          <w:bCs/>
          <w:sz w:val="21"/>
          <w:szCs w:val="21"/>
        </w:rPr>
        <w:t xml:space="preserve"> 微程序控制器状态表示图</w:t>
      </w:r>
    </w:p>
    <w:p>
      <w:pPr>
        <w:pStyle w:val="4"/>
        <w:numPr>
          <w:ilvl w:val="0"/>
          <w:numId w:val="9"/>
        </w:numPr>
        <w:ind w:firstLine="480"/>
      </w:pPr>
      <w:r>
        <w:rPr>
          <w:rFonts w:hint="eastAsia"/>
        </w:rPr>
        <w:t>采用微程序的单总线CPU</w:t>
      </w:r>
    </w:p>
    <w:p>
      <w:pPr>
        <w:pStyle w:val="4"/>
        <w:ind w:firstLineChars="0"/>
      </w:pPr>
      <w:r>
        <w:rPr>
          <w:rFonts w:hint="eastAsia"/>
        </w:rPr>
        <w:t>设计思路：与硬布线CPU类似，这里需要我们能够把sort-5.hex程序复制进入内存，最终实现排序程序的执行，测试的电路如图1-</w:t>
      </w:r>
      <w:r>
        <w:rPr>
          <w:rFonts w:hint="eastAsia"/>
          <w:lang w:val="en-US" w:eastAsia="zh-CN"/>
        </w:rPr>
        <w:t>7</w:t>
      </w:r>
      <w:r>
        <w:rPr>
          <w:rFonts w:hint="eastAsia"/>
        </w:rPr>
        <w:t>：</w:t>
      </w:r>
    </w:p>
    <w:p>
      <w:pPr>
        <w:pStyle w:val="4"/>
        <w:ind w:firstLineChars="0"/>
        <w:jc w:val="center"/>
      </w:pPr>
      <w:r>
        <w:drawing>
          <wp:inline distT="0" distB="0" distL="114300" distR="114300">
            <wp:extent cx="4693285" cy="3935730"/>
            <wp:effectExtent l="0" t="0" r="635" b="11430"/>
            <wp:docPr id="29" name="图片 29" descr="微程序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程序CPU"/>
                    <pic:cNvPicPr>
                      <a:picLocks noChangeAspect="1"/>
                    </pic:cNvPicPr>
                  </pic:nvPicPr>
                  <pic:blipFill>
                    <a:blip r:embed="rId22"/>
                    <a:stretch>
                      <a:fillRect/>
                    </a:stretch>
                  </pic:blipFill>
                  <pic:spPr>
                    <a:xfrm>
                      <a:off x="0" y="0"/>
                      <a:ext cx="4693285" cy="3935730"/>
                    </a:xfrm>
                    <a:prstGeom prst="rect">
                      <a:avLst/>
                    </a:prstGeom>
                  </pic:spPr>
                </pic:pic>
              </a:graphicData>
            </a:graphic>
          </wp:inline>
        </w:drawing>
      </w:r>
    </w:p>
    <w:p>
      <w:pPr>
        <w:pStyle w:val="4"/>
        <w:ind w:firstLineChars="0"/>
        <w:jc w:val="center"/>
        <w:rPr>
          <w:b/>
          <w:bCs/>
          <w:sz w:val="21"/>
          <w:szCs w:val="21"/>
        </w:rPr>
      </w:pPr>
      <w:r>
        <w:rPr>
          <w:rFonts w:hint="eastAsia"/>
          <w:b/>
          <w:bCs/>
          <w:sz w:val="21"/>
          <w:szCs w:val="21"/>
        </w:rPr>
        <w:t>图1-</w:t>
      </w:r>
      <w:r>
        <w:rPr>
          <w:rFonts w:hint="eastAsia"/>
          <w:b/>
          <w:bCs/>
          <w:sz w:val="21"/>
          <w:szCs w:val="21"/>
          <w:lang w:val="en-US" w:eastAsia="zh-CN"/>
        </w:rPr>
        <w:t>7</w:t>
      </w:r>
      <w:r>
        <w:rPr>
          <w:rFonts w:hint="eastAsia"/>
          <w:b/>
          <w:bCs/>
          <w:sz w:val="21"/>
          <w:szCs w:val="21"/>
        </w:rPr>
        <w:t xml:space="preserve"> 微程序设计的CPU</w:t>
      </w:r>
    </w:p>
    <w:p>
      <w:pPr>
        <w:pStyle w:val="4"/>
        <w:numPr>
          <w:ilvl w:val="0"/>
          <w:numId w:val="9"/>
        </w:numPr>
        <w:ind w:firstLine="480"/>
      </w:pPr>
      <w:r>
        <w:rPr>
          <w:rFonts w:hint="eastAsia"/>
        </w:rPr>
        <w:t>现代时序硬布线控制器状态机</w:t>
      </w:r>
    </w:p>
    <w:p>
      <w:pPr>
        <w:pStyle w:val="4"/>
        <w:ind w:firstLineChars="0"/>
        <w:rPr>
          <w:rFonts w:hint="default" w:eastAsia="宋体"/>
          <w:b/>
          <w:bCs/>
          <w:sz w:val="21"/>
          <w:szCs w:val="21"/>
          <w:lang w:val="en-US" w:eastAsia="zh-CN"/>
        </w:rPr>
      </w:pPr>
      <w:r>
        <w:rPr>
          <w:rFonts w:hint="eastAsia"/>
        </w:rPr>
        <w:t>设计思路：类似于传统三级时序逻辑电路，首先画出25个状态，做出每一个状态之间的转移关系，在表格中输入当前状态以及输入的信号所得到的次态，得到次态N4N3N2N1N0</w:t>
      </w:r>
      <w:r>
        <w:rPr>
          <w:rFonts w:hint="eastAsia"/>
          <w:lang w:eastAsia="zh-CN"/>
        </w:rPr>
        <w:t>，</w:t>
      </w:r>
      <w:r>
        <w:rPr>
          <w:rFonts w:hint="eastAsia"/>
          <w:lang w:val="en-US" w:eastAsia="zh-CN"/>
        </w:rPr>
        <w:t>完成次态和现态的转换。</w:t>
      </w:r>
    </w:p>
    <w:p>
      <w:pPr>
        <w:pStyle w:val="4"/>
        <w:numPr>
          <w:ilvl w:val="0"/>
          <w:numId w:val="9"/>
        </w:numPr>
        <w:ind w:firstLine="480"/>
      </w:pPr>
      <w:r>
        <w:rPr>
          <w:rFonts w:hint="eastAsia"/>
        </w:rPr>
        <w:t>现代时序硬布线控制器</w:t>
      </w:r>
    </w:p>
    <w:p>
      <w:pPr>
        <w:pStyle w:val="4"/>
        <w:ind w:firstLineChars="0"/>
      </w:pPr>
      <w:r>
        <w:rPr>
          <w:rFonts w:hint="eastAsia"/>
        </w:rPr>
        <w:t>设计思路：这里的设计和传统时序逻辑电路比较类似，唯一的不同就是输出的是微指令字段，高8~29位直接代表的是输出的控制信号（比如ARin，IR(A)out等信号）。生成的电路图如图1-</w:t>
      </w:r>
      <w:r>
        <w:rPr>
          <w:rFonts w:hint="eastAsia"/>
          <w:lang w:val="en-US" w:eastAsia="zh-CN"/>
        </w:rPr>
        <w:t>8</w:t>
      </w:r>
      <w:r>
        <w:rPr>
          <w:rFonts w:hint="eastAsia"/>
        </w:rPr>
        <w:t>：</w:t>
      </w:r>
    </w:p>
    <w:p>
      <w:pPr>
        <w:pStyle w:val="4"/>
        <w:ind w:firstLineChars="0"/>
        <w:jc w:val="center"/>
      </w:pPr>
      <w:r>
        <w:drawing>
          <wp:inline distT="0" distB="0" distL="114300" distR="114300">
            <wp:extent cx="5031740" cy="2557780"/>
            <wp:effectExtent l="0" t="0" r="0" b="0"/>
            <wp:docPr id="31" name="图片 31" descr="微程序硬布线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程序硬布线控制器"/>
                    <pic:cNvPicPr>
                      <a:picLocks noChangeAspect="1"/>
                    </pic:cNvPicPr>
                  </pic:nvPicPr>
                  <pic:blipFill>
                    <a:blip r:embed="rId23"/>
                    <a:stretch>
                      <a:fillRect/>
                    </a:stretch>
                  </pic:blipFill>
                  <pic:spPr>
                    <a:xfrm>
                      <a:off x="0" y="0"/>
                      <a:ext cx="5037515" cy="2561170"/>
                    </a:xfrm>
                    <a:prstGeom prst="rect">
                      <a:avLst/>
                    </a:prstGeom>
                  </pic:spPr>
                </pic:pic>
              </a:graphicData>
            </a:graphic>
          </wp:inline>
        </w:drawing>
      </w:r>
    </w:p>
    <w:p>
      <w:pPr>
        <w:pStyle w:val="4"/>
        <w:ind w:firstLineChars="0"/>
        <w:jc w:val="center"/>
      </w:pPr>
      <w:r>
        <w:rPr>
          <w:rFonts w:hint="eastAsia"/>
          <w:b/>
          <w:bCs/>
          <w:sz w:val="21"/>
          <w:szCs w:val="21"/>
        </w:rPr>
        <w:t>图1-</w:t>
      </w:r>
      <w:r>
        <w:rPr>
          <w:rFonts w:hint="eastAsia"/>
          <w:b/>
          <w:bCs/>
          <w:sz w:val="21"/>
          <w:szCs w:val="21"/>
          <w:lang w:val="en-US" w:eastAsia="zh-CN"/>
        </w:rPr>
        <w:t>8</w:t>
      </w:r>
      <w:r>
        <w:rPr>
          <w:rFonts w:hint="eastAsia"/>
          <w:b/>
          <w:bCs/>
          <w:sz w:val="21"/>
          <w:szCs w:val="21"/>
        </w:rPr>
        <w:t xml:space="preserve"> 现代时许硬布线设计电路</w:t>
      </w:r>
    </w:p>
    <w:p>
      <w:pPr>
        <w:pStyle w:val="5"/>
        <w:spacing w:before="229" w:beforeLines="0" w:after="229" w:afterLines="0"/>
      </w:pPr>
      <w:r>
        <w:rPr>
          <w:rFonts w:hint="eastAsia"/>
        </w:rPr>
        <w:t>现代时序中断机制实现</w:t>
      </w:r>
    </w:p>
    <w:p>
      <w:pPr>
        <w:pStyle w:val="4"/>
        <w:numPr>
          <w:ilvl w:val="0"/>
          <w:numId w:val="10"/>
        </w:numPr>
        <w:ind w:firstLine="480"/>
      </w:pPr>
      <w:r>
        <w:rPr>
          <w:rFonts w:hint="eastAsia"/>
        </w:rPr>
        <w:t>MIPS指令译码器设计</w:t>
      </w:r>
    </w:p>
    <w:p>
      <w:pPr>
        <w:pStyle w:val="4"/>
        <w:ind w:firstLineChars="0"/>
      </w:pPr>
      <w:r>
        <w:rPr>
          <w:rFonts w:hint="eastAsia"/>
        </w:rPr>
        <w:t>设计思路：与之前两个设计一致。</w:t>
      </w:r>
    </w:p>
    <w:p>
      <w:pPr>
        <w:pStyle w:val="4"/>
        <w:numPr>
          <w:ilvl w:val="0"/>
          <w:numId w:val="10"/>
        </w:numPr>
        <w:ind w:firstLine="480"/>
      </w:pPr>
      <w:r>
        <w:rPr>
          <w:rFonts w:hint="eastAsia"/>
        </w:rPr>
        <w:t>支持中断的微程序入口查找逻辑</w:t>
      </w:r>
    </w:p>
    <w:p>
      <w:pPr>
        <w:pStyle w:val="4"/>
        <w:rPr>
          <w:rFonts w:hint="default" w:eastAsia="宋体"/>
          <w:lang w:val="en-US" w:eastAsia="zh-CN"/>
        </w:rPr>
      </w:pPr>
      <w:r>
        <w:rPr>
          <w:rFonts w:hint="eastAsia"/>
        </w:rPr>
        <w:t>设计思路：</w:t>
      </w:r>
      <w:r>
        <w:rPr>
          <w:rFonts w:hint="eastAsia"/>
          <w:lang w:val="en-US" w:eastAsia="zh-CN"/>
        </w:rPr>
        <w:t>首先完成加入中断之后地址转移逻辑状态图的填写，接着填入excel表格，明确的指出微程序的入口地址，从而实现机器周期之间的跳转。</w:t>
      </w:r>
    </w:p>
    <w:p>
      <w:pPr>
        <w:pStyle w:val="4"/>
        <w:numPr>
          <w:ilvl w:val="0"/>
          <w:numId w:val="10"/>
        </w:numPr>
        <w:ind w:firstLine="480"/>
      </w:pPr>
      <w:r>
        <w:rPr>
          <w:rFonts w:hint="eastAsia"/>
        </w:rPr>
        <w:t>支持中断的微程序条件判别测试逻辑</w:t>
      </w:r>
    </w:p>
    <w:p>
      <w:pPr>
        <w:pStyle w:val="4"/>
        <w:numPr>
          <w:ilvl w:val="0"/>
          <w:numId w:val="0"/>
        </w:numPr>
        <w:ind w:firstLine="420" w:firstLineChars="0"/>
        <w:rPr>
          <w:rFonts w:hint="default" w:eastAsia="宋体"/>
          <w:lang w:val="en-US" w:eastAsia="zh-CN"/>
        </w:rPr>
      </w:pPr>
      <w:r>
        <w:rPr>
          <w:rFonts w:hint="eastAsia"/>
          <w:lang w:val="en-US" w:eastAsia="zh-CN"/>
        </w:rPr>
        <w:t>设计思路：这里的设计和微程序设计大致一样，唯一不同的就是加入了P2判别位配合INTR中断信号用来识别中断信号。生成了逻辑表达式，最后使用logisim中的逻辑表达式生成功能生成电路。</w:t>
      </w:r>
    </w:p>
    <w:p>
      <w:pPr>
        <w:pStyle w:val="4"/>
        <w:numPr>
          <w:ilvl w:val="0"/>
          <w:numId w:val="10"/>
        </w:numPr>
        <w:ind w:firstLine="480"/>
      </w:pPr>
      <w:r>
        <w:rPr>
          <w:rFonts w:hint="eastAsia"/>
        </w:rPr>
        <w:t>支持中断的微程序控制器设计</w:t>
      </w:r>
    </w:p>
    <w:p>
      <w:pPr>
        <w:pStyle w:val="4"/>
        <w:numPr>
          <w:ilvl w:val="0"/>
          <w:numId w:val="0"/>
        </w:numPr>
        <w:ind w:firstLine="420" w:firstLineChars="0"/>
        <w:rPr>
          <w:rFonts w:hint="eastAsia"/>
          <w:lang w:val="en-US" w:eastAsia="zh-CN"/>
        </w:rPr>
      </w:pPr>
      <w:r>
        <w:rPr>
          <w:rFonts w:hint="eastAsia"/>
          <w:lang w:val="en-US" w:eastAsia="zh-CN"/>
        </w:rPr>
        <w:t>设计思路：这里需要填写的表格原理和微程序的控制器设计是一致的，但是由于新添加了P2标志位和中断隐指令，因此需要多加上几行，此外，由于加上了中断判断，需要在每个指令的执行指令周期后跳入中断判断，如果存在中断信号，则进入中断微程序。最后填写完毕的excel表格如图1-9：</w:t>
      </w:r>
    </w:p>
    <w:p>
      <w:pPr>
        <w:pStyle w:val="4"/>
        <w:numPr>
          <w:ilvl w:val="0"/>
          <w:numId w:val="0"/>
        </w:numPr>
        <w:ind w:firstLine="420" w:firstLineChars="0"/>
        <w:jc w:val="center"/>
      </w:pPr>
      <w:r>
        <w:drawing>
          <wp:inline distT="0" distB="0" distL="114300" distR="114300">
            <wp:extent cx="5458460" cy="2829560"/>
            <wp:effectExtent l="0" t="0" r="1270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458460" cy="2829560"/>
                    </a:xfrm>
                    <a:prstGeom prst="rect">
                      <a:avLst/>
                    </a:prstGeom>
                    <a:noFill/>
                    <a:ln>
                      <a:noFill/>
                    </a:ln>
                  </pic:spPr>
                </pic:pic>
              </a:graphicData>
            </a:graphic>
          </wp:inline>
        </w:drawing>
      </w:r>
    </w:p>
    <w:p>
      <w:pPr>
        <w:pStyle w:val="12"/>
        <w:spacing w:before="91" w:after="91"/>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图1-9 支持中断的微程序控制器微指令</w:t>
      </w:r>
    </w:p>
    <w:p>
      <w:pPr>
        <w:pStyle w:val="4"/>
        <w:numPr>
          <w:ilvl w:val="0"/>
          <w:numId w:val="10"/>
        </w:numPr>
        <w:ind w:firstLine="480"/>
      </w:pPr>
      <w:r>
        <w:rPr>
          <w:rFonts w:hint="eastAsia"/>
        </w:rPr>
        <w:t>支持中断的微程序单总线CPU设计</w:t>
      </w:r>
    </w:p>
    <w:p>
      <w:pPr>
        <w:pStyle w:val="4"/>
        <w:numPr>
          <w:ilvl w:val="0"/>
          <w:numId w:val="0"/>
        </w:numPr>
        <w:ind w:firstLine="420" w:firstLineChars="0"/>
        <w:rPr>
          <w:rFonts w:hint="default"/>
          <w:lang w:val="en-US" w:eastAsia="zh-CN"/>
        </w:rPr>
      </w:pPr>
      <w:r>
        <w:rPr>
          <w:rFonts w:hint="eastAsia"/>
          <w:lang w:val="en-US" w:eastAsia="zh-CN"/>
        </w:rPr>
        <w:t>设计思路：这个设计的难点就在于设计中断硬件模块的设计，首先需要添加EPC模块用来存储发生中断的时候的PC地址，接着需要添加一个多路选择器把终端微程序的入口地址送入总线中，此外还需要添加中断控制器，在执行中断指令的时候关中断，在退出中断微程序的时候开中断。设计出来的中断模块电路图如图1-10：</w:t>
      </w:r>
    </w:p>
    <w:p>
      <w:pPr>
        <w:pStyle w:val="4"/>
        <w:numPr>
          <w:ilvl w:val="0"/>
          <w:numId w:val="0"/>
        </w:numPr>
        <w:ind w:firstLine="420" w:firstLineChars="0"/>
        <w:rPr>
          <w:rFonts w:hint="default"/>
          <w:lang w:val="en-US" w:eastAsia="zh-CN"/>
        </w:rPr>
      </w:pPr>
    </w:p>
    <w:p>
      <w:pPr>
        <w:pStyle w:val="4"/>
        <w:numPr>
          <w:ilvl w:val="0"/>
          <w:numId w:val="0"/>
        </w:numPr>
        <w:ind w:firstLine="420" w:firstLineChars="0"/>
        <w:jc w:val="center"/>
        <w:rPr>
          <w:rFonts w:hint="default"/>
          <w:lang w:val="en-US" w:eastAsia="zh-CN"/>
        </w:rPr>
      </w:pPr>
    </w:p>
    <w:p>
      <w:pPr>
        <w:pStyle w:val="4"/>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1788795" cy="2527300"/>
            <wp:effectExtent l="0" t="0" r="1905" b="2540"/>
            <wp:docPr id="27" name="图片 27" descr="中断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中断逻辑"/>
                    <pic:cNvPicPr>
                      <a:picLocks noChangeAspect="1"/>
                    </pic:cNvPicPr>
                  </pic:nvPicPr>
                  <pic:blipFill>
                    <a:blip r:embed="rId25"/>
                    <a:srcRect l="68518" t="-1080" b="22933"/>
                    <a:stretch>
                      <a:fillRect/>
                    </a:stretch>
                  </pic:blipFill>
                  <pic:spPr>
                    <a:xfrm>
                      <a:off x="0" y="0"/>
                      <a:ext cx="1788795" cy="2527300"/>
                    </a:xfrm>
                    <a:prstGeom prst="rect">
                      <a:avLst/>
                    </a:prstGeom>
                  </pic:spPr>
                </pic:pic>
              </a:graphicData>
            </a:graphic>
          </wp:inline>
        </w:drawing>
      </w:r>
    </w:p>
    <w:p>
      <w:pPr>
        <w:pStyle w:val="12"/>
        <w:spacing w:before="91" w:after="91"/>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图1-10 中断硬件模块</w:t>
      </w:r>
    </w:p>
    <w:p>
      <w:pPr>
        <w:pStyle w:val="4"/>
        <w:numPr>
          <w:ilvl w:val="0"/>
          <w:numId w:val="10"/>
        </w:numPr>
        <w:ind w:firstLine="480"/>
      </w:pPr>
      <w:r>
        <w:rPr>
          <w:rFonts w:hint="eastAsia"/>
        </w:rPr>
        <w:t>支持中断的现代时序硬布线控制器状态机设计</w:t>
      </w:r>
    </w:p>
    <w:p>
      <w:pPr>
        <w:pStyle w:val="4"/>
        <w:numPr>
          <w:ilvl w:val="0"/>
          <w:numId w:val="0"/>
        </w:numPr>
        <w:ind w:firstLine="420" w:firstLineChars="0"/>
        <w:rPr>
          <w:rFonts w:hint="default" w:eastAsia="宋体"/>
          <w:lang w:val="en-US" w:eastAsia="zh-CN"/>
        </w:rPr>
      </w:pPr>
      <w:r>
        <w:rPr>
          <w:rFonts w:hint="eastAsia"/>
          <w:lang w:val="en-US" w:eastAsia="zh-CN"/>
        </w:rPr>
        <w:t>设计思路：同之前不加中断的硬布线逻辑设计一样，这里只是多加了三个状态用来表示判断中断的状态。</w:t>
      </w:r>
    </w:p>
    <w:p>
      <w:pPr>
        <w:pStyle w:val="4"/>
        <w:numPr>
          <w:ilvl w:val="0"/>
          <w:numId w:val="10"/>
        </w:numPr>
        <w:ind w:firstLine="480"/>
      </w:pPr>
      <w:r>
        <w:rPr>
          <w:rFonts w:hint="eastAsia"/>
        </w:rPr>
        <w:t>支持中断的现代时序硬布线控制器设计</w:t>
      </w:r>
    </w:p>
    <w:p>
      <w:pPr>
        <w:pStyle w:val="4"/>
        <w:numPr>
          <w:ilvl w:val="0"/>
          <w:numId w:val="0"/>
        </w:numPr>
        <w:ind w:firstLine="420" w:firstLineChars="0"/>
        <w:rPr>
          <w:rFonts w:hint="default" w:eastAsia="宋体"/>
          <w:lang w:val="en-US" w:eastAsia="zh-CN"/>
        </w:rPr>
      </w:pPr>
      <w:r>
        <w:rPr>
          <w:rFonts w:hint="eastAsia"/>
          <w:lang w:val="en-US" w:eastAsia="zh-CN"/>
        </w:rPr>
        <w:t>设计思路：同之前的硬布线控制器设计，这里的变化是标志位增加了一位，以及多了五位中断信号用来表示中断隐周期的状态。</w:t>
      </w:r>
    </w:p>
    <w:p>
      <w:pPr>
        <w:pStyle w:val="4"/>
        <w:keepNext/>
        <w:ind w:firstLine="0" w:firstLineChars="0"/>
      </w:pPr>
    </w:p>
    <w:p>
      <w:pPr>
        <w:pStyle w:val="3"/>
      </w:pPr>
      <w:bookmarkStart w:id="22" w:name="_Toc58245459"/>
      <w:r>
        <w:rPr>
          <w:rFonts w:hint="eastAsia"/>
        </w:rPr>
        <w:t>实验步骤</w:t>
      </w:r>
      <w:bookmarkEnd w:id="22"/>
    </w:p>
    <w:p>
      <w:pPr>
        <w:pStyle w:val="5"/>
        <w:spacing w:before="229" w:beforeLines="0" w:after="229" w:afterLines="0"/>
        <w:rPr>
          <w:rFonts w:hint="eastAsia"/>
        </w:rPr>
      </w:pPr>
      <w:r>
        <w:rPr>
          <w:rFonts w:hint="eastAsia"/>
        </w:rPr>
        <w:t>单总线CPU设计（定长指令周期三级时序）</w:t>
      </w:r>
    </w:p>
    <w:p>
      <w:pPr>
        <w:pStyle w:val="4"/>
        <w:numPr>
          <w:ilvl w:val="0"/>
          <w:numId w:val="0"/>
        </w:numPr>
        <w:ind w:firstLine="420" w:firstLineChars="0"/>
        <w:rPr>
          <w:rFonts w:hint="default" w:eastAsia="宋体"/>
          <w:lang w:val="en-US" w:eastAsia="zh-CN"/>
        </w:rPr>
      </w:pPr>
      <w:r>
        <w:rPr>
          <w:rFonts w:hint="eastAsia"/>
          <w:lang w:val="en-US" w:eastAsia="zh-CN"/>
        </w:rPr>
        <w:t>根据设计思路，对指令译码器进行连线操作，之后依次设计时序发生器以及输出函数电路。在完成时序发生器之后，完成硬布线控制器电路设计并把时序发生器和硬布线控制器联合起来最后在完整的CPU电路对所有模块进行联调，验证CPU是否能够按照要求工作。</w:t>
      </w:r>
    </w:p>
    <w:p>
      <w:pPr>
        <w:pStyle w:val="5"/>
        <w:spacing w:before="229" w:beforeLines="0" w:after="229" w:afterLines="0"/>
        <w:rPr>
          <w:rFonts w:hint="eastAsia"/>
          <w:lang w:val="en-US" w:eastAsia="zh-CN"/>
        </w:rPr>
      </w:pPr>
      <w:r>
        <w:rPr>
          <w:rFonts w:hint="eastAsia"/>
          <w:lang w:val="en-US" w:eastAsia="zh-CN"/>
        </w:rPr>
        <w:t>单总线CPU设计（现代时序）</w:t>
      </w:r>
    </w:p>
    <w:p>
      <w:pPr>
        <w:pStyle w:val="4"/>
        <w:ind w:left="0" w:leftChars="0" w:firstLine="420" w:firstLineChars="0"/>
        <w:rPr>
          <w:rFonts w:hint="default"/>
          <w:lang w:val="en-US" w:eastAsia="zh-CN"/>
        </w:rPr>
      </w:pPr>
      <w:r>
        <w:rPr>
          <w:rFonts w:hint="eastAsia"/>
          <w:lang w:val="en-US" w:eastAsia="zh-CN"/>
        </w:rPr>
        <w:t>根据设计思路，首先对译码器进行连线操作，之后根据状态图设计完成CPU微程序入口查找逻辑以及条件判别测试逻辑电路。接着通过excel表格生成微指令，并放入微程序控制器寄存器中，完成和之前硬布线控制器类似的功能，最后对整个微程序CPU电路进行联调，验证CPU是否能够按照要求工作。</w:t>
      </w:r>
    </w:p>
    <w:p>
      <w:pPr>
        <w:pStyle w:val="5"/>
        <w:spacing w:before="229" w:beforeLines="0" w:after="229" w:afterLines="0"/>
        <w:rPr>
          <w:rFonts w:hint="eastAsia"/>
          <w:lang w:val="en-US" w:eastAsia="zh-CN"/>
        </w:rPr>
      </w:pPr>
      <w:r>
        <w:rPr>
          <w:rFonts w:hint="eastAsia"/>
          <w:lang w:val="en-US" w:eastAsia="zh-CN"/>
        </w:rPr>
        <w:t xml:space="preserve">现代时序中断机制实现 </w:t>
      </w:r>
    </w:p>
    <w:p>
      <w:pPr>
        <w:pStyle w:val="4"/>
        <w:rPr>
          <w:rFonts w:hint="default"/>
          <w:lang w:val="en-US" w:eastAsia="zh-CN"/>
        </w:rPr>
      </w:pPr>
      <w:r>
        <w:rPr>
          <w:rFonts w:hint="eastAsia"/>
          <w:lang w:val="en-US" w:eastAsia="zh-CN"/>
        </w:rPr>
        <w:t>根据设计思路，首先对译码器进行连线操作，之后类似于微程序CPU设计流程，依次对微程序入口查找逻辑电路进行设计。之后在之前的微程序设计的excel表格中加入新的标记位以及中断隐周期的对应标记位并完成填写，使新设计的微指令具有中断功能，最后两个硬布线控制器设计电路同理，也只需要加上新增的几个中断状态就可以通过excel在原来的基础上完成电路设计。</w:t>
      </w:r>
    </w:p>
    <w:p>
      <w:pPr>
        <w:pStyle w:val="3"/>
      </w:pPr>
      <w:bookmarkStart w:id="23" w:name="_Toc58245460"/>
      <w:r>
        <w:rPr>
          <w:rFonts w:hint="eastAsia"/>
        </w:rPr>
        <w:t>故障与调试</w:t>
      </w:r>
      <w:bookmarkEnd w:id="23"/>
    </w:p>
    <w:p>
      <w:pPr>
        <w:pStyle w:val="5"/>
        <w:keepNext w:val="0"/>
        <w:keepLines w:val="0"/>
        <w:spacing w:before="229" w:beforeLines="0" w:after="229" w:afterLines="0"/>
      </w:pPr>
      <w:r>
        <w:rPr>
          <w:rFonts w:hint="eastAsia"/>
          <w:lang w:val="en-US" w:eastAsia="zh-CN"/>
        </w:rPr>
        <w:t>微程序控制器跳转错误</w:t>
      </w:r>
    </w:p>
    <w:p>
      <w:pPr>
        <w:pStyle w:val="4"/>
        <w:ind w:firstLine="482"/>
        <w:rPr>
          <w:rFonts w:hint="default" w:eastAsia="宋体"/>
          <w:lang w:val="en-US" w:eastAsia="zh-CN"/>
        </w:rPr>
      </w:pPr>
      <w:r>
        <w:rPr>
          <w:rFonts w:hint="eastAsia"/>
          <w:b/>
        </w:rPr>
        <w:t>故障现象：</w:t>
      </w:r>
      <w:r>
        <w:rPr>
          <w:rFonts w:hint="eastAsia"/>
          <w:b w:val="0"/>
          <w:bCs/>
          <w:lang w:val="en-US" w:eastAsia="zh-CN"/>
        </w:rPr>
        <w:t>微程序控制器不能成功的按照设定的要求跳转。</w:t>
      </w:r>
    </w:p>
    <w:p>
      <w:pPr>
        <w:pStyle w:val="4"/>
        <w:keepNext/>
        <w:ind w:firstLine="0" w:firstLineChars="0"/>
        <w:jc w:val="center"/>
      </w:pPr>
      <w:r>
        <w:drawing>
          <wp:inline distT="0" distB="0" distL="114300" distR="114300">
            <wp:extent cx="2476500" cy="720090"/>
            <wp:effectExtent l="0" t="0" r="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2476500" cy="720090"/>
                    </a:xfrm>
                    <a:prstGeom prst="rect">
                      <a:avLst/>
                    </a:prstGeom>
                    <a:noFill/>
                    <a:ln>
                      <a:noFill/>
                    </a:ln>
                  </pic:spPr>
                </pic:pic>
              </a:graphicData>
            </a:graphic>
          </wp:inline>
        </w:drawing>
      </w:r>
    </w:p>
    <w:p>
      <w:pPr>
        <w:pStyle w:val="12"/>
        <w:spacing w:before="91" w:after="91"/>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图1-11 故障一</w:t>
      </w:r>
    </w:p>
    <w:p>
      <w:pPr>
        <w:pStyle w:val="4"/>
        <w:ind w:firstLine="482"/>
        <w:rPr>
          <w:rFonts w:hint="default" w:eastAsia="宋体"/>
          <w:lang w:val="en-US" w:eastAsia="zh-CN"/>
        </w:rPr>
      </w:pPr>
      <w:r>
        <w:rPr>
          <w:rFonts w:hint="eastAsia"/>
          <w:b/>
        </w:rPr>
        <w:t>原因分析：</w:t>
      </w:r>
      <w:r>
        <w:rPr>
          <w:rFonts w:hint="eastAsia"/>
        </w:rPr>
        <w:t>如</w:t>
      </w:r>
      <w:r>
        <w:rPr>
          <w:rFonts w:hint="eastAsia"/>
          <w:lang w:val="en-US" w:eastAsia="zh-CN"/>
        </w:rPr>
        <w:t>图1-11</w:t>
      </w:r>
      <w:r>
        <w:rPr>
          <w:rFonts w:hint="eastAsia"/>
        </w:rPr>
        <w:t>，</w:t>
      </w:r>
      <w:r>
        <w:rPr>
          <w:rFonts w:hint="eastAsia"/>
          <w:lang w:val="en-US" w:eastAsia="zh-CN"/>
        </w:rPr>
        <w:t>在educoder上面一直显示我的下址跳转地址错误，后来才发现我这里的判别逻辑模块的封装是高位在上，低位在下的，这会导致产生的两位多路选择信号错误从而无法正确的选择下址地址。</w:t>
      </w:r>
    </w:p>
    <w:p>
      <w:pPr>
        <w:pStyle w:val="4"/>
        <w:ind w:firstLine="482"/>
        <w:rPr>
          <w:rFonts w:hint="default" w:eastAsia="宋体"/>
          <w:lang w:val="en-US" w:eastAsia="zh-CN"/>
        </w:rPr>
      </w:pPr>
      <w:r>
        <w:rPr>
          <w:rFonts w:hint="eastAsia"/>
          <w:b/>
        </w:rPr>
        <w:t>解决方案：</w:t>
      </w:r>
      <w:r>
        <w:rPr>
          <w:rFonts w:hint="eastAsia"/>
          <w:b w:val="0"/>
          <w:bCs/>
          <w:lang w:val="en-US" w:eastAsia="zh-CN"/>
        </w:rPr>
        <w:t>交换判别测试逻辑的两条输出线的连线即可。</w:t>
      </w:r>
    </w:p>
    <w:p>
      <w:pPr>
        <w:pStyle w:val="4"/>
        <w:ind w:firstLine="480"/>
      </w:pPr>
    </w:p>
    <w:p>
      <w:pPr>
        <w:pStyle w:val="5"/>
        <w:keepNext w:val="0"/>
        <w:keepLines w:val="0"/>
        <w:spacing w:before="229" w:beforeLines="0" w:after="229" w:afterLines="0"/>
      </w:pPr>
      <w:r>
        <w:rPr>
          <w:rFonts w:hint="eastAsia"/>
          <w:lang w:val="en-US" w:eastAsia="zh-CN"/>
        </w:rPr>
        <w:t>中断微程序入口地址的寻找</w:t>
      </w:r>
    </w:p>
    <w:p>
      <w:pPr>
        <w:pStyle w:val="5"/>
        <w:keepNext w:val="0"/>
        <w:keepLines w:val="0"/>
        <w:numPr>
          <w:ilvl w:val="0"/>
          <w:numId w:val="0"/>
        </w:numPr>
        <w:spacing w:before="229" w:beforeLines="0" w:after="229" w:afterLines="0"/>
        <w:ind w:firstLine="480" w:firstLineChars="200"/>
        <w:rPr>
          <w:rFonts w:hint="eastAsia" w:ascii="Times New Roman" w:hAnsi="Times New Roman" w:eastAsia="宋体"/>
          <w:bCs w:val="0"/>
          <w:szCs w:val="24"/>
          <w:lang w:val="en-US" w:eastAsia="zh-CN"/>
        </w:rPr>
      </w:pPr>
      <w:r>
        <w:rPr>
          <w:rFonts w:hint="eastAsia" w:ascii="Times New Roman" w:hAnsi="Times New Roman" w:eastAsia="宋体"/>
          <w:bCs w:val="0"/>
          <w:szCs w:val="24"/>
          <w:lang w:val="en-US" w:eastAsia="zh-CN"/>
        </w:rPr>
        <w:t>故障现象：按照之前设计的的中断电路，需要我输入微程序的入口地址，从而让系统成功切换进入微程序。</w:t>
      </w:r>
    </w:p>
    <w:p>
      <w:pPr>
        <w:pStyle w:val="4"/>
        <w:rPr>
          <w:rFonts w:hint="eastAsia"/>
          <w:bCs w:val="0"/>
          <w:szCs w:val="24"/>
          <w:lang w:val="en-US" w:eastAsia="zh-CN"/>
        </w:rPr>
      </w:pPr>
      <w:r>
        <w:rPr>
          <w:rFonts w:hint="eastAsia"/>
          <w:bCs w:val="0"/>
          <w:szCs w:val="24"/>
          <w:lang w:val="en-US" w:eastAsia="zh-CN"/>
        </w:rPr>
        <w:t>原因分析：通过在sort5-int.asm文件中寻找到了中断微程序的两个入口，但是由于对地址定位不准确导致没有成功切换。</w:t>
      </w:r>
    </w:p>
    <w:p>
      <w:pPr>
        <w:pStyle w:val="4"/>
        <w:rPr>
          <w:rFonts w:hint="default"/>
          <w:bCs w:val="0"/>
          <w:szCs w:val="24"/>
          <w:lang w:val="en-US" w:eastAsia="zh-CN"/>
        </w:rPr>
      </w:pPr>
      <w:r>
        <w:rPr>
          <w:rFonts w:hint="eastAsia"/>
          <w:bCs w:val="0"/>
          <w:szCs w:val="24"/>
          <w:lang w:val="en-US" w:eastAsia="zh-CN"/>
        </w:rPr>
        <w:t>解决方案：直接删除掉所有的注释行以及把段标识符全部都去掉之后得到的微程序入口地址才是真正的地址，然后还需要加上0X3000才能够得到真正的物理地址。最终得到的地址为0x000030a4和0x000030ec。</w:t>
      </w:r>
    </w:p>
    <w:p>
      <w:pPr>
        <w:pStyle w:val="3"/>
        <w:keepNext w:val="0"/>
        <w:tabs>
          <w:tab w:val="left" w:pos="720"/>
          <w:tab w:val="clear" w:pos="567"/>
        </w:tabs>
        <w:spacing w:beforeLines="100" w:afterLines="100"/>
        <w:ind w:left="576" w:hanging="576"/>
      </w:pPr>
      <w:bookmarkStart w:id="24" w:name="_Toc58245461"/>
      <w:r>
        <w:t>测试与分析</w:t>
      </w:r>
      <w:bookmarkEnd w:id="24"/>
    </w:p>
    <w:p>
      <w:pPr>
        <w:pStyle w:val="5"/>
        <w:keepNext w:val="0"/>
        <w:keepLines w:val="0"/>
        <w:spacing w:before="229" w:beforeLines="0" w:after="229" w:afterLines="0"/>
      </w:pPr>
      <w:r>
        <w:rPr>
          <w:rFonts w:hint="eastAsia"/>
          <w:lang w:val="en-US" w:eastAsia="zh-CN"/>
        </w:rPr>
        <w:t>三级时序CPU设计排序结果存储位置错误</w:t>
      </w:r>
    </w:p>
    <w:p>
      <w:pPr>
        <w:pStyle w:val="5"/>
        <w:keepNext w:val="0"/>
        <w:keepLines w:val="0"/>
        <w:numPr>
          <w:ilvl w:val="0"/>
          <w:numId w:val="0"/>
        </w:numPr>
        <w:spacing w:before="229" w:beforeLines="0" w:after="229" w:afterLines="0"/>
        <w:ind w:firstLine="480" w:firstLineChars="200"/>
        <w:rPr>
          <w:rFonts w:hint="eastAsia" w:ascii="宋体" w:hAnsi="宋体" w:eastAsia="宋体" w:cs="宋体"/>
          <w:lang w:val="en-US" w:eastAsia="zh-CN"/>
        </w:rPr>
      </w:pPr>
      <w:r>
        <w:rPr>
          <w:rFonts w:hint="eastAsia" w:ascii="宋体" w:hAnsi="宋体" w:eastAsia="宋体" w:cs="宋体"/>
          <w:b w:val="0"/>
          <w:bCs w:val="0"/>
        </w:rPr>
        <w:t>现象：</w:t>
      </w:r>
      <w:r>
        <w:rPr>
          <w:rFonts w:hint="eastAsia" w:ascii="宋体" w:hAnsi="宋体" w:eastAsia="宋体" w:cs="宋体"/>
          <w:b w:val="0"/>
          <w:bCs w:val="0"/>
          <w:lang w:val="en-US" w:eastAsia="zh-CN"/>
        </w:rPr>
        <w:t>传统三级时序逻辑电路</w:t>
      </w:r>
      <w:bookmarkStart w:id="46" w:name="_GoBack"/>
      <w:bookmarkEnd w:id="46"/>
      <w:r>
        <w:rPr>
          <w:rFonts w:hint="eastAsia" w:ascii="宋体" w:hAnsi="宋体" w:eastAsia="宋体" w:cs="宋体"/>
          <w:bCs w:val="0"/>
          <w:kern w:val="2"/>
          <w:sz w:val="24"/>
          <w:szCs w:val="24"/>
          <w:lang w:val="en-US" w:eastAsia="zh-CN" w:bidi="ar-SA"/>
        </w:rPr>
        <w:t>在运行了排序程序之后，发现并没有按照之前设计的把排序结果存储在0x80的位置，而是存储在了0x00的位置并且把之前的程序指令给覆盖了。</w:t>
      </w:r>
    </w:p>
    <w:p>
      <w:pPr>
        <w:pStyle w:val="4"/>
        <w:jc w:val="center"/>
        <w:rPr>
          <w:rFonts w:hint="eastAsia" w:eastAsia="宋体"/>
          <w:lang w:eastAsia="zh-CN"/>
        </w:rPr>
      </w:pPr>
      <w:r>
        <w:drawing>
          <wp:inline distT="0" distB="0" distL="114300" distR="114300">
            <wp:extent cx="4351020" cy="304800"/>
            <wp:effectExtent l="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4351020" cy="304800"/>
                    </a:xfrm>
                    <a:prstGeom prst="rect">
                      <a:avLst/>
                    </a:prstGeom>
                    <a:noFill/>
                    <a:ln>
                      <a:noFill/>
                    </a:ln>
                  </pic:spPr>
                </pic:pic>
              </a:graphicData>
            </a:graphic>
          </wp:inline>
        </w:drawing>
      </w:r>
    </w:p>
    <w:p>
      <w:pPr>
        <w:pStyle w:val="12"/>
        <w:spacing w:before="91" w:after="91"/>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图1-12 传统三级时序CPU排序结果截图</w:t>
      </w:r>
    </w:p>
    <w:p>
      <w:pPr>
        <w:jc w:val="center"/>
      </w:pPr>
      <w:r>
        <w:drawing>
          <wp:inline distT="0" distB="0" distL="114300" distR="114300">
            <wp:extent cx="4137660" cy="800100"/>
            <wp:effectExtent l="0" t="0" r="7620" b="762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8"/>
                    <a:stretch>
                      <a:fillRect/>
                    </a:stretch>
                  </pic:blipFill>
                  <pic:spPr>
                    <a:xfrm>
                      <a:off x="0" y="0"/>
                      <a:ext cx="4137660" cy="800100"/>
                    </a:xfrm>
                    <a:prstGeom prst="rect">
                      <a:avLst/>
                    </a:prstGeom>
                    <a:noFill/>
                    <a:ln>
                      <a:noFill/>
                    </a:ln>
                  </pic:spPr>
                </pic:pic>
              </a:graphicData>
            </a:graphic>
          </wp:inline>
        </w:drawing>
      </w:r>
    </w:p>
    <w:p>
      <w:pPr>
        <w:pStyle w:val="12"/>
        <w:spacing w:before="91" w:after="91"/>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图1-13 微程序CPU排序结果截图</w:t>
      </w:r>
    </w:p>
    <w:p>
      <w:pPr>
        <w:jc w:val="center"/>
      </w:pPr>
      <w:r>
        <w:drawing>
          <wp:inline distT="0" distB="0" distL="114300" distR="114300">
            <wp:extent cx="4137660" cy="872490"/>
            <wp:effectExtent l="0" t="0" r="7620"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9"/>
                    <a:stretch>
                      <a:fillRect/>
                    </a:stretch>
                  </pic:blipFill>
                  <pic:spPr>
                    <a:xfrm>
                      <a:off x="0" y="0"/>
                      <a:ext cx="4137660" cy="872490"/>
                    </a:xfrm>
                    <a:prstGeom prst="rect">
                      <a:avLst/>
                    </a:prstGeom>
                    <a:noFill/>
                    <a:ln>
                      <a:noFill/>
                    </a:ln>
                  </pic:spPr>
                </pic:pic>
              </a:graphicData>
            </a:graphic>
          </wp:inline>
        </w:drawing>
      </w:r>
    </w:p>
    <w:p>
      <w:pPr>
        <w:pStyle w:val="12"/>
        <w:spacing w:before="91" w:after="91"/>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图1-14 包含中断逻辑的微程序CPU排序结果截图</w:t>
      </w:r>
    </w:p>
    <w:p>
      <w:pPr>
        <w:ind w:firstLine="420" w:firstLineChars="0"/>
        <w:rPr>
          <w:rFonts w:hint="default"/>
          <w:lang w:val="en-US" w:eastAsia="zh-CN"/>
        </w:rPr>
      </w:pPr>
      <w:r>
        <w:rPr>
          <w:rFonts w:hint="eastAsia"/>
          <w:lang w:val="en-US" w:eastAsia="zh-CN"/>
        </w:rPr>
        <w:t>原因分析：通过对CPU的单步调试我发现，对于传统三级时序逻辑电路的有些指令，由于在执行指令周期并没有让每一个节拍都占满，这个时候的总线默认值为0，电路会把0x00这个地址送入寄存器Z中，这会把原本设置为地址+0x80的操作中的0x80没有成功的加上去，导致在之后的放入排序结果的地址发生了改变，最终造成了上面的这种情况。但是基于微程序的另外两个排序结果都成功的把排序结果放在了0x80的位置处。</w:t>
      </w:r>
    </w:p>
    <w:p>
      <w:pPr>
        <w:ind w:firstLine="420" w:firstLineChars="0"/>
        <w:rPr>
          <w:rFonts w:hint="default"/>
          <w:lang w:val="en-US" w:eastAsia="zh-CN"/>
        </w:rPr>
      </w:pPr>
      <w:r>
        <w:rPr>
          <w:rFonts w:hint="eastAsia"/>
          <w:lang w:val="en-US" w:eastAsia="zh-CN"/>
        </w:rPr>
        <w:t>解决方案：可以使用变长指令周期来设计CPU，针对每一种指令都有相应的执行周期的长度，使得每两个机器周期之间都是没有空节拍的，保证了数据的正确性。</w:t>
      </w:r>
    </w:p>
    <w:p>
      <w:pPr>
        <w:pStyle w:val="4"/>
        <w:rPr>
          <w:rFonts w:hint="default" w:eastAsia="宋体"/>
          <w:lang w:val="en-US" w:eastAsia="zh-CN"/>
        </w:rPr>
      </w:pPr>
    </w:p>
    <w:p>
      <w:pPr>
        <w:pStyle w:val="4"/>
        <w:ind w:firstLine="480"/>
      </w:pPr>
    </w:p>
    <w:p>
      <w:pPr>
        <w:pStyle w:val="4"/>
        <w:ind w:firstLine="480"/>
      </w:pPr>
    </w:p>
    <w:p>
      <w:pPr>
        <w:pStyle w:val="4"/>
        <w:ind w:firstLine="480"/>
      </w:pPr>
    </w:p>
    <w:p>
      <w:pPr>
        <w:pStyle w:val="2"/>
      </w:pPr>
      <w:bookmarkStart w:id="25" w:name="_Toc58245462"/>
      <w:r>
        <w:rPr>
          <w:rFonts w:hint="eastAsia"/>
        </w:rPr>
        <w:t>总结</w:t>
      </w:r>
      <w:bookmarkEnd w:id="14"/>
      <w:bookmarkEnd w:id="15"/>
      <w:bookmarkEnd w:id="16"/>
      <w:bookmarkEnd w:id="17"/>
      <w:bookmarkEnd w:id="18"/>
      <w:bookmarkEnd w:id="19"/>
      <w:r>
        <w:rPr>
          <w:rFonts w:hint="eastAsia"/>
        </w:rPr>
        <w:t>与心得</w:t>
      </w:r>
      <w:bookmarkEnd w:id="25"/>
    </w:p>
    <w:p>
      <w:pPr>
        <w:pStyle w:val="3"/>
      </w:pPr>
      <w:bookmarkStart w:id="26" w:name="_Toc58245463"/>
      <w:r>
        <w:rPr>
          <w:rFonts w:hint="eastAsia"/>
        </w:rPr>
        <w:t>实验总结</w:t>
      </w:r>
      <w:bookmarkEnd w:id="26"/>
    </w:p>
    <w:p>
      <w:pPr>
        <w:pStyle w:val="4"/>
        <w:ind w:firstLine="480"/>
      </w:pPr>
      <w:r>
        <w:rPr>
          <w:rFonts w:hint="eastAsia"/>
        </w:rPr>
        <w:t>本次实验主要完成了如下几点工作：</w:t>
      </w:r>
    </w:p>
    <w:p>
      <w:pPr>
        <w:pStyle w:val="4"/>
        <w:numPr>
          <w:ilvl w:val="0"/>
          <w:numId w:val="11"/>
        </w:numPr>
        <w:tabs>
          <w:tab w:val="left" w:pos="993"/>
          <w:tab w:val="clear" w:pos="1290"/>
        </w:tabs>
        <w:ind w:left="993" w:hanging="513" w:firstLineChars="0"/>
      </w:pPr>
      <w:r>
        <w:rPr>
          <w:rFonts w:hint="eastAsia"/>
          <w:lang w:val="en-US" w:eastAsia="zh-CN"/>
        </w:rPr>
        <w:t>完成了单总线CPU设计（定长指令周期三级时序），完成了单总线CPU设计（现代时序）设计，完成了现代时序中断机制的实现设计。</w:t>
      </w:r>
    </w:p>
    <w:p>
      <w:pPr>
        <w:pStyle w:val="4"/>
        <w:numPr>
          <w:ilvl w:val="0"/>
          <w:numId w:val="11"/>
        </w:numPr>
        <w:tabs>
          <w:tab w:val="left" w:pos="993"/>
          <w:tab w:val="clear" w:pos="1290"/>
        </w:tabs>
        <w:ind w:left="993" w:hanging="513" w:firstLineChars="0"/>
      </w:pPr>
      <w:r>
        <w:rPr>
          <w:rFonts w:hint="eastAsia"/>
          <w:lang w:val="en-US" w:eastAsia="zh-CN"/>
        </w:rPr>
        <w:t>完成了译码器模块设计，完成了入口查找逻辑设计，完成了条件判别测试逻辑设计，完成了微程序控制器设计，完成了硬布线控制器设计，完成了对硬布线控制器和微程序控制器添加中断操作的设计</w:t>
      </w:r>
      <w:r>
        <w:rPr>
          <w:rFonts w:hint="eastAsia"/>
        </w:rPr>
        <w:t>。</w:t>
      </w:r>
    </w:p>
    <w:p>
      <w:pPr>
        <w:pStyle w:val="4"/>
        <w:numPr>
          <w:ilvl w:val="0"/>
          <w:numId w:val="11"/>
        </w:numPr>
        <w:tabs>
          <w:tab w:val="left" w:pos="993"/>
          <w:tab w:val="clear" w:pos="1290"/>
        </w:tabs>
        <w:ind w:left="993" w:hanging="513" w:firstLineChars="0"/>
      </w:pPr>
      <w:r>
        <w:rPr>
          <w:rFonts w:hint="eastAsia"/>
          <w:lang w:val="en-US" w:eastAsia="zh-CN"/>
        </w:rPr>
        <w:t>学会了使用excel生成逻辑表达式后通过logisim生成电路图，学会了通过时钟单步调试找出错误跳转位置并做出分析，学会了通过查阅MIPS使用说明书来分析每一个指令在每个机器周期的每个节拍引发的操作，学会了传统三级时序CPU和现代时序CPU的原理，并能分析两者的优缺点，学会了中断的具体操作流程，学会了分析底层汇编代码并在CPU电路中进行实时调试</w:t>
      </w:r>
      <w:r>
        <w:rPr>
          <w:rFonts w:hint="eastAsia"/>
        </w:rPr>
        <w:t>。</w:t>
      </w:r>
    </w:p>
    <w:p>
      <w:pPr>
        <w:pStyle w:val="3"/>
      </w:pPr>
      <w:bookmarkStart w:id="27" w:name="_Toc58245464"/>
      <w:r>
        <w:rPr>
          <w:rFonts w:hint="eastAsia"/>
        </w:rPr>
        <w:t>实验心得</w:t>
      </w:r>
      <w:bookmarkEnd w:id="27"/>
    </w:p>
    <w:p>
      <w:pPr>
        <w:pStyle w:val="4"/>
        <w:numPr>
          <w:ilvl w:val="0"/>
          <w:numId w:val="12"/>
        </w:numPr>
        <w:tabs>
          <w:tab w:val="left" w:pos="993"/>
          <w:tab w:val="clear" w:pos="1290"/>
        </w:tabs>
        <w:ind w:left="993" w:hanging="567" w:firstLineChars="0"/>
      </w:pPr>
      <w:bookmarkStart w:id="28" w:name="_Toc134007942"/>
      <w:bookmarkStart w:id="29" w:name="_Toc135227593"/>
      <w:bookmarkStart w:id="30" w:name="_Toc135227347"/>
      <w:bookmarkStart w:id="31" w:name="_Toc135227426"/>
      <w:bookmarkStart w:id="32" w:name="_Toc266358997"/>
      <w:r>
        <w:rPr>
          <w:rFonts w:hint="eastAsia"/>
          <w:lang w:val="en-US" w:eastAsia="zh-CN"/>
        </w:rPr>
        <w:t>连续做了三个CPU实验，对于三个CPU实验的完成模块就可以发现设计流程基本相同，尤其是前面两个传统时序逻辑电路和现代时序逻辑电路的区别，主要是前者使用了硬布线设计，后者使用了微程序设计，前者一但设计完成之后就不能再修改了，但是后者可以直接修改微指令来完成修改，相比之下，微程序控制器更具有健壮性。最困难的一部分就是给微程序添加中断功能了，需要重新设计出FSM再修改微程序控制器等电路，这一部分修改起来很快，也体现出了微程序CPU易修改的优势。但是为了实现中断逻辑，除了在软件层次上作出修改，还需要添加寄存器用来保存断点并标记中断开关状态，这也说明了为了实现中断逻辑，需要软件和硬件的同时做出修改才能支持。在调试过程中基本上没有遇到特别多的问题，唯一的难点就是对于排序结果的分析，其实只需要我使用时钟单步执行到512+s0对应的那一行指令就可以发现Z寄存器的值并没有按照之前设计的保存512，而是被空节拍周期重新赋值为0了。整个实验做完，对于原理上的问题都完全弄懂了，但是对于一些指令上的细节还需要查阅MIPS指令说明书。</w:t>
      </w:r>
    </w:p>
    <w:p>
      <w:pPr>
        <w:pStyle w:val="4"/>
        <w:numPr>
          <w:ilvl w:val="0"/>
          <w:numId w:val="12"/>
        </w:numPr>
        <w:tabs>
          <w:tab w:val="left" w:pos="993"/>
          <w:tab w:val="clear" w:pos="1290"/>
        </w:tabs>
        <w:ind w:left="993" w:hanging="567" w:firstLineChars="0"/>
      </w:pPr>
      <w:r>
        <w:rPr>
          <w:rFonts w:hint="eastAsia"/>
          <w:lang w:val="en-US" w:eastAsia="zh-CN"/>
        </w:rPr>
        <w:t>对于这次使用的educoder评测平台个人感觉十分满意，能够很快的把我与测试答案不符的位置定位出来，帮助我在单步调试的时候快速定位出我是哪里出了问题，但是对于logisim中稍微一移动引脚就会导致封装出现问题，这个问题我在之前的几个实验中都遇到了，希望能够在logisim中添加锁死按钮，把设计好的封装直接锁死，防止我们误操作导致封装改变从而评测失败，此外希望额能够在使用逻辑表达式生成电路的选项中，把最大12个输入引脚的限制调整为16位或者是32位，以免出现超出12个输入引脚就不能生成电路的现象。希望logisim软件的越做越好，也感谢老师为了实验辛辛苦苦准备的实验学习资料！</w:t>
      </w:r>
    </w:p>
    <w:bookmarkEnd w:id="28"/>
    <w:bookmarkEnd w:id="29"/>
    <w:bookmarkEnd w:id="30"/>
    <w:bookmarkEnd w:id="31"/>
    <w:bookmarkEnd w:id="32"/>
    <w:p>
      <w:pPr>
        <w:pStyle w:val="2"/>
        <w:numPr>
          <w:ilvl w:val="0"/>
          <w:numId w:val="0"/>
        </w:numPr>
        <w:ind w:left="601"/>
      </w:pPr>
      <w:bookmarkStart w:id="33" w:name="_Toc58245465"/>
      <w:bookmarkStart w:id="34" w:name="_Toc134007943"/>
      <w:bookmarkStart w:id="35" w:name="_Toc266358998"/>
      <w:bookmarkStart w:id="36" w:name="_Toc135227348"/>
      <w:bookmarkStart w:id="37" w:name="_Toc135227427"/>
      <w:bookmarkStart w:id="38" w:name="_Toc135227594"/>
      <w:r>
        <w:rPr>
          <w:rFonts w:hint="eastAsia"/>
        </w:rPr>
        <w:t>参考文献</w:t>
      </w:r>
      <w:bookmarkEnd w:id="33"/>
      <w:bookmarkEnd w:id="34"/>
      <w:bookmarkEnd w:id="35"/>
      <w:bookmarkEnd w:id="36"/>
      <w:bookmarkEnd w:id="37"/>
      <w:bookmarkEnd w:id="38"/>
    </w:p>
    <w:p>
      <w:pPr>
        <w:pStyle w:val="74"/>
        <w:numPr>
          <w:ilvl w:val="0"/>
          <w:numId w:val="13"/>
        </w:numPr>
        <w:tabs>
          <w:tab w:val="left" w:pos="284"/>
          <w:tab w:val="clear" w:pos="420"/>
        </w:tabs>
        <w:ind w:right="-228" w:rightChars="-95"/>
        <w:jc w:val="left"/>
        <w:rPr>
          <w:rFonts w:ascii="宋体" w:hAnsi="宋体" w:cs="宋体"/>
          <w:kern w:val="0"/>
          <w:szCs w:val="21"/>
        </w:rPr>
      </w:pPr>
      <w:bookmarkStart w:id="39" w:name="_Hlt127187993"/>
      <w:bookmarkEnd w:id="39"/>
      <w:bookmarkStart w:id="40" w:name="_Ref119835916"/>
      <w:bookmarkStart w:id="41"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原书第5版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4"/>
        <w:numPr>
          <w:ilvl w:val="0"/>
          <w:numId w:val="13"/>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4"/>
        <w:numPr>
          <w:ilvl w:val="0"/>
          <w:numId w:val="13"/>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谭志虎,秦磊华,胡迪青.计算机组成原理实践教程.北京:清华大学出版社，201</w:t>
      </w:r>
      <w:r>
        <w:rPr>
          <w:rFonts w:ascii="宋体" w:hAnsi="宋体" w:cs="宋体"/>
          <w:kern w:val="0"/>
          <w:szCs w:val="21"/>
        </w:rPr>
        <w:t>8</w:t>
      </w:r>
      <w:r>
        <w:rPr>
          <w:rFonts w:hint="eastAsia" w:ascii="宋体" w:hAnsi="宋体" w:cs="宋体"/>
          <w:kern w:val="0"/>
          <w:szCs w:val="21"/>
        </w:rPr>
        <w:t>年.</w:t>
      </w:r>
    </w:p>
    <w:p>
      <w:pPr>
        <w:pStyle w:val="74"/>
        <w:numPr>
          <w:ilvl w:val="0"/>
          <w:numId w:val="13"/>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4"/>
        <w:numPr>
          <w:ilvl w:val="0"/>
          <w:numId w:val="13"/>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4"/>
        <w:numPr>
          <w:ilvl w:val="0"/>
          <w:numId w:val="13"/>
        </w:numPr>
        <w:tabs>
          <w:tab w:val="left" w:pos="284"/>
          <w:tab w:val="clear" w:pos="420"/>
        </w:tabs>
        <w:ind w:right="-228" w:rightChars="-95"/>
        <w:jc w:val="left"/>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4"/>
        <w:numPr>
          <w:ilvl w:val="0"/>
          <w:numId w:val="0"/>
        </w:numPr>
        <w:tabs>
          <w:tab w:val="left" w:pos="284"/>
        </w:tabs>
        <w:ind w:right="-228" w:rightChars="-95"/>
        <w:jc w:val="left"/>
        <w:rPr>
          <w:rFonts w:ascii="宋体" w:hAnsi="宋体" w:cs="宋体"/>
          <w:kern w:val="0"/>
          <w:szCs w:val="21"/>
        </w:rPr>
      </w:pPr>
    </w:p>
    <w:bookmarkEnd w:id="40"/>
    <w:bookmarkEnd w:id="41"/>
    <w:p>
      <w:pPr>
        <w:ind w:firstLine="480" w:firstLineChars="200"/>
        <w:rPr>
          <w:rFonts w:cs="宋体"/>
          <w:color w:val="E36C0A"/>
        </w:rPr>
        <w:sectPr>
          <w:headerReference r:id="rId7" w:type="default"/>
          <w:footerReference r:id="rId8" w:type="default"/>
          <w:footnotePr>
            <w:numRestart w:val="eachPage"/>
          </w:footnotePr>
          <w:pgSz w:w="11906" w:h="16838"/>
          <w:pgMar w:top="1843" w:right="1416" w:bottom="1418" w:left="1531" w:header="851" w:footer="992" w:gutter="0"/>
          <w:cols w:space="720" w:num="1"/>
          <w:docGrid w:type="linesAndChars" w:linePitch="459" w:charSpace="0"/>
        </w:sectPr>
      </w:pPr>
      <w:bookmarkStart w:id="42" w:name="_Hlt133999525"/>
      <w:bookmarkEnd w:id="42"/>
      <w:bookmarkStart w:id="43" w:name="_Hlt133996523"/>
      <w:bookmarkEnd w:id="43"/>
      <w:bookmarkStart w:id="44" w:name="_Hlt133997595"/>
      <w:bookmarkEnd w:id="44"/>
      <w:bookmarkStart w:id="45" w:name="_Hlt134000930"/>
      <w:bookmarkEnd w:id="45"/>
    </w:p>
    <w:p>
      <w:pPr>
        <w:ind w:firstLine="480" w:firstLineChars="200"/>
      </w:pPr>
    </w:p>
    <w:tbl>
      <w:tblPr>
        <w:tblStyle w:val="32"/>
        <w:tblW w:w="9180" w:type="dxa"/>
        <w:tblInd w:w="0" w:type="dxa"/>
        <w:tblLayout w:type="fixed"/>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w:t>
            </w:r>
            <w:r>
              <w:rPr>
                <w:rFonts w:hint="eastAsia"/>
                <w:b/>
                <w:color w:val="BFBFBF"/>
                <w:u w:val="single"/>
              </w:rPr>
              <w:drawing>
                <wp:inline distT="0" distB="0" distL="114300" distR="114300">
                  <wp:extent cx="781050" cy="288290"/>
                  <wp:effectExtent l="0" t="0" r="3810" b="1270"/>
                  <wp:docPr id="32" name="图片 32" descr="IMG_20201214_13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0201214_131637"/>
                          <pic:cNvPicPr>
                            <a:picLocks noChangeAspect="1"/>
                          </pic:cNvPicPr>
                        </pic:nvPicPr>
                        <pic:blipFill>
                          <a:blip r:embed="rId30"/>
                          <a:stretch>
                            <a:fillRect/>
                          </a:stretch>
                        </pic:blipFill>
                        <pic:spPr>
                          <a:xfrm>
                            <a:off x="0" y="0"/>
                            <a:ext cx="781050" cy="288290"/>
                          </a:xfrm>
                          <a:prstGeom prst="rect">
                            <a:avLst/>
                          </a:prstGeom>
                        </pic:spPr>
                      </pic:pic>
                    </a:graphicData>
                  </a:graphic>
                </wp:inline>
              </w:drawing>
            </w:r>
            <w:r>
              <w:rPr>
                <w:rFonts w:hint="eastAsia"/>
                <w:b/>
                <w:color w:val="BFBFBF"/>
                <w:u w:val="single"/>
              </w:rPr>
              <w:t xml:space="preserve">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32"/>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949"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报告撰写</w:t>
                  </w:r>
                </w:p>
                <w:p>
                  <w:pPr>
                    <w:jc w:val="center"/>
                    <w:rPr>
                      <w:rFonts w:ascii="楷体" w:hAnsi="楷体" w:eastAsia="楷体"/>
                      <w:sz w:val="28"/>
                      <w:szCs w:val="28"/>
                    </w:rPr>
                  </w:pPr>
                  <w:r>
                    <w:rPr>
                      <w:rFonts w:hint="eastAsia" w:ascii="楷体" w:hAnsi="楷体" w:eastAsia="楷体"/>
                      <w:sz w:val="28"/>
                      <w:szCs w:val="28"/>
                    </w:rPr>
                    <w:t>（30分）</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课设过程</w:t>
                  </w:r>
                </w:p>
                <w:p>
                  <w:pPr>
                    <w:jc w:val="center"/>
                    <w:rPr>
                      <w:rFonts w:ascii="楷体" w:hAnsi="楷体" w:eastAsia="楷体"/>
                      <w:sz w:val="28"/>
                      <w:szCs w:val="28"/>
                    </w:rPr>
                  </w:pPr>
                  <w:r>
                    <w:rPr>
                      <w:rFonts w:hint="eastAsia" w:ascii="楷体" w:hAnsi="楷体" w:eastAsia="楷体"/>
                      <w:sz w:val="28"/>
                      <w:szCs w:val="28"/>
                    </w:rPr>
                    <w:t>（70分）</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949" w:type="dxa"/>
                  <w:vAlign w:val="center"/>
                </w:tcPr>
                <w:p>
                  <w:pPr>
                    <w:jc w:val="center"/>
                  </w:pPr>
                  <w:r>
                    <w:rPr>
                      <w:rFonts w:hint="eastAsia" w:ascii="楷体" w:hAnsi="楷体" w:eastAsia="楷体"/>
                      <w:sz w:val="28"/>
                      <w:szCs w:val="28"/>
                    </w:rPr>
                    <w:t>得分</w:t>
                  </w:r>
                </w:p>
              </w:tc>
              <w:tc>
                <w:tcPr>
                  <w:tcW w:w="1949" w:type="dxa"/>
                  <w:vAlign w:val="center"/>
                </w:tcPr>
                <w:p>
                  <w:pPr>
                    <w:jc w:val="center"/>
                    <w:rPr>
                      <w:rFonts w:ascii="楷体" w:hAnsi="楷体" w:eastAsia="楷体"/>
                      <w:sz w:val="28"/>
                    </w:rPr>
                  </w:pPr>
                </w:p>
              </w:tc>
              <w:tc>
                <w:tcPr>
                  <w:tcW w:w="1949" w:type="dxa"/>
                  <w:vAlign w:val="center"/>
                </w:tcPr>
                <w:p>
                  <w:pPr>
                    <w:jc w:val="center"/>
                    <w:rPr>
                      <w:rFonts w:ascii="楷体" w:hAnsi="楷体" w:eastAsia="楷体"/>
                      <w:sz w:val="28"/>
                    </w:rPr>
                  </w:pPr>
                </w:p>
              </w:tc>
              <w:tc>
                <w:tcPr>
                  <w:tcW w:w="1949"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694" w:hRule="atLeast"/>
        </w:trPr>
        <w:tc>
          <w:tcPr>
            <w:tcW w:w="9180" w:type="dxa"/>
            <w:vAlign w:val="bottom"/>
          </w:tcPr>
          <w:p>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9" w:type="default"/>
      <w:footerReference r:id="rId10" w:type="default"/>
      <w:footnotePr>
        <w:numRestart w:val="eachPage"/>
      </w:footnotePr>
      <w:pgSz w:w="11906" w:h="16838"/>
      <w:pgMar w:top="1843" w:right="1531"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AAF61DCE-6002-43A6-BE22-407422879BC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F67C4D34-A892-42E3-854F-DADD71CF0669}"/>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3" w:fontKey="{02B9B742-24AC-4E43-BD7D-512A892FEE81}"/>
  </w:font>
  <w:font w:name="Cambria">
    <w:panose1 w:val="02040503050406030204"/>
    <w:charset w:val="00"/>
    <w:family w:val="roman"/>
    <w:pitch w:val="default"/>
    <w:sig w:usb0="E00006FF" w:usb1="420024FF" w:usb2="02000000" w:usb3="00000000" w:csb0="2000019F" w:csb1="00000000"/>
    <w:embedRegular r:id="rId4" w:fontKey="{F66AB2D3-8575-495A-ABB7-47987CF32EB6}"/>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5" w:fontKey="{0B0FF153-D3B5-42E2-B96F-08D2D0E0801B}"/>
  </w:font>
  <w:font w:name="华文楷体">
    <w:panose1 w:val="02010600040101010101"/>
    <w:charset w:val="86"/>
    <w:family w:val="auto"/>
    <w:pitch w:val="default"/>
    <w:sig w:usb0="00000287" w:usb1="080F0000" w:usb2="00000000" w:usb3="00000000" w:csb0="0004009F" w:csb1="DFD70000"/>
    <w:embedRegular r:id="rId6" w:fontKey="{F1607AEC-613E-4674-B6B6-9CCC7E89807D}"/>
  </w:font>
  <w:font w:name="楷体">
    <w:panose1 w:val="02010609060101010101"/>
    <w:charset w:val="86"/>
    <w:family w:val="modern"/>
    <w:pitch w:val="default"/>
    <w:sig w:usb0="800002BF" w:usb1="38CF7CFA" w:usb2="00000016" w:usb3="00000000" w:csb0="00040001" w:csb1="00000000"/>
    <w:embedRegular r:id="rId7" w:fontKey="{53D7776C-0A75-47BD-B87B-1A4588EB35EC}"/>
  </w:font>
  <w:font w:name="HAKUYOGuiFanZi3500">
    <w:altName w:val="宋体"/>
    <w:panose1 w:val="00000000000000000000"/>
    <w:charset w:val="86"/>
    <w:family w:val="auto"/>
    <w:pitch w:val="default"/>
    <w:sig w:usb0="00000000" w:usb1="00000000" w:usb2="0000003F" w:usb3="00000000" w:csb0="003F00FF" w:csb1="00000000"/>
    <w:embedRegular r:id="rId8" w:fontKey="{725031F5-5C86-4992-A526-79E023AC6D5B}"/>
  </w:font>
  <w:font w:name="仿宋">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方正舒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5516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516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l8X6Q1gAAAAkBAAAPAAAAAAAAAAEAIAAAACIAAABkcnMvZG93&#10;bnJldi54bWxQSwECFAAUAAAACACHTuJAkMO8fMkBAACf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58240"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5824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60288"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0288;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r>
      <mc:AlternateContent>
        <mc:Choice Requires="wpg">
          <w:drawing>
            <wp:anchor distT="0" distB="0" distL="114300" distR="114300" simplePos="0" relativeHeight="251656192"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1" name="Rectangle 3"/>
                      <wps:cNvSpPr>
                        <a:spLocks noChangeArrowheads="1"/>
                      </wps:cNvSpPr>
                      <wps:spPr bwMode="auto">
                        <a:xfrm>
                          <a:off x="1869" y="1006"/>
                          <a:ext cx="8280" cy="544"/>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6192;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RsMqV2QAAAAgBAAAPAAAAAAAAAAEAIAAAACIAAABkcnMv&#10;ZG93bnJldi54bWxQSwECFAAUAAAACACHTuJAnqPyPuYCAAALBwAADgAAAAAAAAABACAAAAAoAQAA&#10;ZHJzL2Uyb0RvYy54bWxQSwUGAAAAAAYABgBZAQAAgAYAAAAA&#10;">
              <o:lock v:ext="edit" aspectratio="f"/>
              <v:line id="Line 2" o:spid="_x0000_s1026" o:spt="20" style="position:absolute;left:1473;top:1613;height:0;width:9003;"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f3MBi7sAAADb&#10;AAAADwAAAGRycy9kb3ducmV2LnhtbEVPTWuDQBC9B/Iflgn0EprVHkqw2eQghEoISE2a8+BOVeLO&#10;qrtV+++7hUJu83ifszvMphUjDa6xrCDeRCCIS6sbrhRcL8fnLQjnkTW2lknBDzk47JeLHSbaTvxB&#10;Y+ErEULYJaig9r5LpHRlTQbdxnbEgfuyg0Ef4FBJPeAUwk0rX6LoVRpsODTU2FFaU3kvvo2CqczH&#10;2+X8LvP1LbPcZ31afJ6UelrF0RsIT7N/iP/dmQ7zY/j7JRw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3MBi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r>
      <mc:AlternateContent>
        <mc:Choice Requires="wpg">
          <w:drawing>
            <wp:anchor distT="0" distB="0" distL="114300" distR="114300" simplePos="0" relativeHeight="251657216"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7216;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p>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59264;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58240;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369514"/>
    <w:multiLevelType w:val="singleLevel"/>
    <w:tmpl w:val="A3369514"/>
    <w:lvl w:ilvl="0" w:tentative="0">
      <w:start w:val="1"/>
      <w:numFmt w:val="decimal"/>
      <w:lvlText w:val="%1."/>
      <w:lvlJc w:val="left"/>
      <w:pPr>
        <w:tabs>
          <w:tab w:val="left" w:pos="312"/>
        </w:tabs>
      </w:pPr>
    </w:lvl>
  </w:abstractNum>
  <w:abstractNum w:abstractNumId="1">
    <w:nsid w:val="D4DAEE67"/>
    <w:multiLevelType w:val="singleLevel"/>
    <w:tmpl w:val="D4DAEE67"/>
    <w:lvl w:ilvl="0" w:tentative="0">
      <w:start w:val="1"/>
      <w:numFmt w:val="decimal"/>
      <w:suff w:val="space"/>
      <w:lvlText w:val="%1."/>
      <w:lvlJc w:val="left"/>
    </w:lvl>
  </w:abstractNum>
  <w:abstractNum w:abstractNumId="2">
    <w:nsid w:val="00000001"/>
    <w:multiLevelType w:val="singleLevel"/>
    <w:tmpl w:val="00000001"/>
    <w:lvl w:ilvl="0" w:tentative="0">
      <w:start w:val="1"/>
      <w:numFmt w:val="bullet"/>
      <w:pStyle w:val="13"/>
      <w:lvlText w:val=""/>
      <w:lvlJc w:val="left"/>
      <w:pPr>
        <w:tabs>
          <w:tab w:val="left" w:pos="902"/>
        </w:tabs>
        <w:ind w:left="902" w:hanging="420"/>
      </w:pPr>
      <w:rPr>
        <w:rFonts w:hint="default" w:ascii="Wingdings" w:hAnsi="Wingdings"/>
      </w:rPr>
    </w:lvl>
  </w:abstractNum>
  <w:abstractNum w:abstractNumId="3">
    <w:nsid w:val="00000008"/>
    <w:multiLevelType w:val="multilevel"/>
    <w:tmpl w:val="00000008"/>
    <w:lvl w:ilvl="0" w:tentative="0">
      <w:start w:val="1"/>
      <w:numFmt w:val="decimal"/>
      <w:pStyle w:val="74"/>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5">
    <w:nsid w:val="0000000E"/>
    <w:multiLevelType w:val="multilevel"/>
    <w:tmpl w:val="0000000E"/>
    <w:lvl w:ilvl="0" w:tentative="0">
      <w:start w:val="1"/>
      <w:numFmt w:val="decimal"/>
      <w:pStyle w:val="80"/>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10"/>
    <w:multiLevelType w:val="singleLevel"/>
    <w:tmpl w:val="00000010"/>
    <w:lvl w:ilvl="0" w:tentative="0">
      <w:start w:val="1"/>
      <w:numFmt w:val="decimal"/>
      <w:pStyle w:val="27"/>
      <w:lvlText w:val="[%1]"/>
      <w:lvlJc w:val="left"/>
      <w:pPr>
        <w:tabs>
          <w:tab w:val="left" w:pos="567"/>
        </w:tabs>
        <w:ind w:left="567" w:hanging="567"/>
      </w:pPr>
      <w:rPr>
        <w:rFonts w:hint="default" w:ascii="Times New Roman" w:hAnsi="Times New Roman"/>
        <w:sz w:val="24"/>
        <w:szCs w:val="24"/>
      </w:rPr>
    </w:lvl>
  </w:abstractNum>
  <w:abstractNum w:abstractNumId="7">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7"/>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9">
    <w:nsid w:val="44942700"/>
    <w:multiLevelType w:val="multilevel"/>
    <w:tmpl w:val="44942700"/>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0">
    <w:nsid w:val="4CA4DC49"/>
    <w:multiLevelType w:val="singleLevel"/>
    <w:tmpl w:val="4CA4DC49"/>
    <w:lvl w:ilvl="0" w:tentative="0">
      <w:start w:val="1"/>
      <w:numFmt w:val="decimal"/>
      <w:suff w:val="space"/>
      <w:lvlText w:val="%1."/>
      <w:lvlJc w:val="left"/>
    </w:lvl>
  </w:abstractNum>
  <w:num w:numId="1">
    <w:abstractNumId w:val="8"/>
  </w:num>
  <w:num w:numId="2">
    <w:abstractNumId w:val="2"/>
  </w:num>
  <w:num w:numId="3">
    <w:abstractNumId w:val="6"/>
  </w:num>
  <w:num w:numId="4">
    <w:abstractNumId w:val="3"/>
  </w:num>
  <w:num w:numId="5">
    <w:abstractNumId w:val="7"/>
  </w:num>
  <w:num w:numId="6">
    <w:abstractNumId w:val="5"/>
  </w:num>
  <w:num w:numId="7">
    <w:abstractNumId w:val="8"/>
    <w:lvlOverride w:ilvl="0">
      <w:startOverride w:val="1"/>
    </w:lvlOverride>
  </w:num>
  <w:num w:numId="8">
    <w:abstractNumId w:val="0"/>
  </w:num>
  <w:num w:numId="9">
    <w:abstractNumId w:val="10"/>
  </w:num>
  <w:num w:numId="10">
    <w:abstractNumId w:val="1"/>
  </w:num>
  <w:num w:numId="11">
    <w:abstractNumId w:val="4"/>
  </w:num>
  <w:num w:numId="12">
    <w:abstractNumId w:val="9"/>
  </w:num>
  <w:num w:numId="1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embedTrueType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E8D"/>
    <w:rsid w:val="000349F6"/>
    <w:rsid w:val="000425AB"/>
    <w:rsid w:val="00086216"/>
    <w:rsid w:val="000C5960"/>
    <w:rsid w:val="00116870"/>
    <w:rsid w:val="00140BB2"/>
    <w:rsid w:val="00153C91"/>
    <w:rsid w:val="00172A27"/>
    <w:rsid w:val="00186A26"/>
    <w:rsid w:val="001A10E8"/>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C2482"/>
    <w:rsid w:val="002F77AC"/>
    <w:rsid w:val="003279EE"/>
    <w:rsid w:val="00342864"/>
    <w:rsid w:val="003462FA"/>
    <w:rsid w:val="00377DB8"/>
    <w:rsid w:val="00380928"/>
    <w:rsid w:val="0039556D"/>
    <w:rsid w:val="003A2CB6"/>
    <w:rsid w:val="003A566F"/>
    <w:rsid w:val="003E16EA"/>
    <w:rsid w:val="0044137D"/>
    <w:rsid w:val="00452240"/>
    <w:rsid w:val="004868D4"/>
    <w:rsid w:val="004A59A7"/>
    <w:rsid w:val="004E0C17"/>
    <w:rsid w:val="00501D5E"/>
    <w:rsid w:val="00513BC6"/>
    <w:rsid w:val="00515E1E"/>
    <w:rsid w:val="00516C7B"/>
    <w:rsid w:val="00517FB0"/>
    <w:rsid w:val="00534E3F"/>
    <w:rsid w:val="00540570"/>
    <w:rsid w:val="00590089"/>
    <w:rsid w:val="005A6CFA"/>
    <w:rsid w:val="005A7DE6"/>
    <w:rsid w:val="0061174A"/>
    <w:rsid w:val="006241B3"/>
    <w:rsid w:val="0063251C"/>
    <w:rsid w:val="0067778B"/>
    <w:rsid w:val="006B313D"/>
    <w:rsid w:val="007301FD"/>
    <w:rsid w:val="00734300"/>
    <w:rsid w:val="007368B3"/>
    <w:rsid w:val="00741A92"/>
    <w:rsid w:val="007604BB"/>
    <w:rsid w:val="0076565C"/>
    <w:rsid w:val="00783D7E"/>
    <w:rsid w:val="00792FA6"/>
    <w:rsid w:val="0079589D"/>
    <w:rsid w:val="007E12D0"/>
    <w:rsid w:val="007E66CC"/>
    <w:rsid w:val="008237E9"/>
    <w:rsid w:val="008238D0"/>
    <w:rsid w:val="0083523F"/>
    <w:rsid w:val="008500E9"/>
    <w:rsid w:val="008938DA"/>
    <w:rsid w:val="008B28F4"/>
    <w:rsid w:val="008B606E"/>
    <w:rsid w:val="008F0EAC"/>
    <w:rsid w:val="008F3AB4"/>
    <w:rsid w:val="009170F2"/>
    <w:rsid w:val="00925317"/>
    <w:rsid w:val="0093739E"/>
    <w:rsid w:val="00971E8F"/>
    <w:rsid w:val="009736CA"/>
    <w:rsid w:val="00987260"/>
    <w:rsid w:val="009A20BE"/>
    <w:rsid w:val="009B5B12"/>
    <w:rsid w:val="009E5D66"/>
    <w:rsid w:val="009F4396"/>
    <w:rsid w:val="00A24657"/>
    <w:rsid w:val="00A53231"/>
    <w:rsid w:val="00AA50A1"/>
    <w:rsid w:val="00AC4BE3"/>
    <w:rsid w:val="00AD752A"/>
    <w:rsid w:val="00AE5471"/>
    <w:rsid w:val="00AE7CDE"/>
    <w:rsid w:val="00B034FE"/>
    <w:rsid w:val="00B5427A"/>
    <w:rsid w:val="00B60798"/>
    <w:rsid w:val="00B74C5F"/>
    <w:rsid w:val="00B91A6F"/>
    <w:rsid w:val="00B949F8"/>
    <w:rsid w:val="00BA6E86"/>
    <w:rsid w:val="00BD59DA"/>
    <w:rsid w:val="00BF0CCA"/>
    <w:rsid w:val="00C3471B"/>
    <w:rsid w:val="00C43794"/>
    <w:rsid w:val="00C6058E"/>
    <w:rsid w:val="00CB2392"/>
    <w:rsid w:val="00CC375F"/>
    <w:rsid w:val="00CC727B"/>
    <w:rsid w:val="00CE7FBA"/>
    <w:rsid w:val="00D00130"/>
    <w:rsid w:val="00D067A2"/>
    <w:rsid w:val="00D21C3E"/>
    <w:rsid w:val="00D319EF"/>
    <w:rsid w:val="00D337FA"/>
    <w:rsid w:val="00D61E74"/>
    <w:rsid w:val="00D829FD"/>
    <w:rsid w:val="00D844AD"/>
    <w:rsid w:val="00D84516"/>
    <w:rsid w:val="00D87DBA"/>
    <w:rsid w:val="00DE1F85"/>
    <w:rsid w:val="00E05066"/>
    <w:rsid w:val="00E4054C"/>
    <w:rsid w:val="00EB1C29"/>
    <w:rsid w:val="00EB7723"/>
    <w:rsid w:val="00ED1259"/>
    <w:rsid w:val="00F01802"/>
    <w:rsid w:val="00F02BFE"/>
    <w:rsid w:val="00F10F46"/>
    <w:rsid w:val="00F16182"/>
    <w:rsid w:val="00F21128"/>
    <w:rsid w:val="00F5775D"/>
    <w:rsid w:val="00F85593"/>
    <w:rsid w:val="00FA0683"/>
    <w:rsid w:val="00FB25D5"/>
    <w:rsid w:val="00FC18B6"/>
    <w:rsid w:val="00FF7CA6"/>
    <w:rsid w:val="01826875"/>
    <w:rsid w:val="05F3280F"/>
    <w:rsid w:val="0AB1373E"/>
    <w:rsid w:val="0B7F638F"/>
    <w:rsid w:val="0D416DE7"/>
    <w:rsid w:val="1476428E"/>
    <w:rsid w:val="148C33A9"/>
    <w:rsid w:val="1A2D0906"/>
    <w:rsid w:val="1BB52385"/>
    <w:rsid w:val="250A3501"/>
    <w:rsid w:val="32F77D1E"/>
    <w:rsid w:val="3B3D6203"/>
    <w:rsid w:val="3C8B5519"/>
    <w:rsid w:val="3ECD5839"/>
    <w:rsid w:val="42014F2A"/>
    <w:rsid w:val="43852590"/>
    <w:rsid w:val="44622FB4"/>
    <w:rsid w:val="44AC049D"/>
    <w:rsid w:val="46ED62FF"/>
    <w:rsid w:val="510518C6"/>
    <w:rsid w:val="524F2D81"/>
    <w:rsid w:val="558B5BA9"/>
    <w:rsid w:val="56B14BC2"/>
    <w:rsid w:val="5AB95140"/>
    <w:rsid w:val="6F830661"/>
    <w:rsid w:val="71CD1C1C"/>
    <w:rsid w:val="72513DDA"/>
    <w:rsid w:val="751E0279"/>
    <w:rsid w:val="7C690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3">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57"/>
    <w:qFormat/>
    <w:uiPriority w:val="0"/>
    <w:pPr>
      <w:ind w:firstLine="420" w:firstLineChars="200"/>
    </w:pPr>
  </w:style>
  <w:style w:type="paragraph" w:styleId="12">
    <w:name w:val="caption"/>
    <w:basedOn w:val="1"/>
    <w:next w:val="1"/>
    <w:link w:val="64"/>
    <w:qFormat/>
    <w:uiPriority w:val="0"/>
    <w:pPr>
      <w:adjustRightInd w:val="0"/>
      <w:snapToGrid w:val="0"/>
      <w:spacing w:before="62" w:beforeLines="20" w:after="62" w:afterLines="20"/>
      <w:jc w:val="center"/>
    </w:pPr>
    <w:rPr>
      <w:rFonts w:ascii="黑体" w:hAnsi="黑体" w:eastAsia="黑体" w:cs="Arial"/>
      <w:sz w:val="21"/>
    </w:rPr>
  </w:style>
  <w:style w:type="paragraph" w:styleId="13">
    <w:name w:val="List Bullet"/>
    <w:basedOn w:val="4"/>
    <w:qFormat/>
    <w:uiPriority w:val="0"/>
    <w:pPr>
      <w:numPr>
        <w:ilvl w:val="0"/>
        <w:numId w:val="2"/>
      </w:numPr>
      <w:ind w:firstLine="0" w:firstLineChars="0"/>
    </w:pPr>
  </w:style>
  <w:style w:type="paragraph" w:styleId="14">
    <w:name w:val="Document Map"/>
    <w:basedOn w:val="1"/>
    <w:qFormat/>
    <w:uiPriority w:val="0"/>
    <w:pPr>
      <w:shd w:val="clear" w:color="auto" w:fill="000080"/>
    </w:pPr>
  </w:style>
  <w:style w:type="paragraph" w:styleId="15">
    <w:name w:val="annotation text"/>
    <w:basedOn w:val="1"/>
    <w:link w:val="55"/>
    <w:qFormat/>
    <w:uiPriority w:val="0"/>
    <w:pPr>
      <w:jc w:val="left"/>
    </w:pPr>
  </w:style>
  <w:style w:type="paragraph" w:styleId="16">
    <w:name w:val="Body Text 3"/>
    <w:basedOn w:val="1"/>
    <w:qFormat/>
    <w:uiPriority w:val="0"/>
    <w:rPr>
      <w:i/>
      <w:iCs/>
      <w:sz w:val="28"/>
    </w:rPr>
  </w:style>
  <w:style w:type="paragraph" w:styleId="17">
    <w:name w:val="Body Text"/>
    <w:basedOn w:val="1"/>
    <w:qFormat/>
    <w:uiPriority w:val="0"/>
    <w:rPr>
      <w:b/>
      <w:bCs/>
      <w:i/>
      <w:iCs/>
      <w:sz w:val="28"/>
    </w:rPr>
  </w:style>
  <w:style w:type="paragraph" w:styleId="18">
    <w:name w:val="Body Text Indent"/>
    <w:basedOn w:val="1"/>
    <w:link w:val="56"/>
    <w:qFormat/>
    <w:uiPriority w:val="0"/>
    <w:pPr>
      <w:spacing w:after="120"/>
      <w:ind w:left="420" w:leftChars="200"/>
    </w:pPr>
    <w:rPr>
      <w:sz w:val="21"/>
    </w:rPr>
  </w:style>
  <w:style w:type="paragraph" w:styleId="19">
    <w:name w:val="Plain Text"/>
    <w:basedOn w:val="1"/>
    <w:link w:val="59"/>
    <w:qFormat/>
    <w:uiPriority w:val="0"/>
    <w:pPr>
      <w:widowControl/>
      <w:jc w:val="left"/>
    </w:pPr>
    <w:rPr>
      <w:rFonts w:ascii="宋体" w:hAnsi="Courier New"/>
      <w:sz w:val="21"/>
    </w:rPr>
  </w:style>
  <w:style w:type="paragraph" w:styleId="20">
    <w:name w:val="Body Text Indent 2"/>
    <w:basedOn w:val="1"/>
    <w:link w:val="53"/>
    <w:qFormat/>
    <w:uiPriority w:val="0"/>
    <w:pPr>
      <w:spacing w:after="120" w:line="480" w:lineRule="auto"/>
      <w:ind w:left="420" w:leftChars="200"/>
    </w:pPr>
    <w:rPr>
      <w:sz w:val="21"/>
    </w:rPr>
  </w:style>
  <w:style w:type="paragraph" w:styleId="21">
    <w:name w:val="endnote text"/>
    <w:basedOn w:val="1"/>
    <w:qFormat/>
    <w:uiPriority w:val="0"/>
    <w:pPr>
      <w:snapToGrid w:val="0"/>
      <w:jc w:val="left"/>
    </w:pPr>
  </w:style>
  <w:style w:type="paragraph" w:styleId="22">
    <w:name w:val="Balloon Text"/>
    <w:basedOn w:val="1"/>
    <w:link w:val="47"/>
    <w:qFormat/>
    <w:uiPriority w:val="0"/>
    <w:rPr>
      <w:sz w:val="18"/>
      <w:szCs w:val="18"/>
    </w:rPr>
  </w:style>
  <w:style w:type="paragraph" w:styleId="23">
    <w:name w:val="footer"/>
    <w:basedOn w:val="1"/>
    <w:qFormat/>
    <w:uiPriority w:val="0"/>
    <w:pPr>
      <w:tabs>
        <w:tab w:val="center" w:pos="4153"/>
        <w:tab w:val="right" w:pos="8306"/>
      </w:tabs>
      <w:snapToGrid w:val="0"/>
      <w:jc w:val="left"/>
    </w:pPr>
    <w:rPr>
      <w:sz w:val="18"/>
      <w:szCs w:val="18"/>
    </w:rPr>
  </w:style>
  <w:style w:type="paragraph" w:styleId="2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unhideWhenUsed/>
    <w:qFormat/>
    <w:uiPriority w:val="39"/>
  </w:style>
  <w:style w:type="paragraph" w:styleId="26">
    <w:name w:val="footnote text"/>
    <w:basedOn w:val="1"/>
    <w:qFormat/>
    <w:uiPriority w:val="0"/>
    <w:pPr>
      <w:snapToGrid w:val="0"/>
    </w:pPr>
    <w:rPr>
      <w:sz w:val="18"/>
      <w:szCs w:val="18"/>
    </w:rPr>
  </w:style>
  <w:style w:type="paragraph" w:styleId="27">
    <w:name w:val="Body Text Indent 3"/>
    <w:basedOn w:val="1"/>
    <w:link w:val="43"/>
    <w:qFormat/>
    <w:uiPriority w:val="0"/>
    <w:pPr>
      <w:numPr>
        <w:ilvl w:val="0"/>
        <w:numId w:val="3"/>
      </w:numPr>
    </w:pPr>
  </w:style>
  <w:style w:type="paragraph" w:styleId="28">
    <w:name w:val="table of figures"/>
    <w:basedOn w:val="1"/>
    <w:next w:val="1"/>
    <w:qFormat/>
    <w:uiPriority w:val="0"/>
    <w:pPr>
      <w:ind w:left="840" w:leftChars="200" w:hanging="420" w:hangingChars="200"/>
    </w:pPr>
  </w:style>
  <w:style w:type="paragraph" w:styleId="29">
    <w:name w:val="toc 2"/>
    <w:basedOn w:val="1"/>
    <w:next w:val="1"/>
    <w:unhideWhenUsed/>
    <w:qFormat/>
    <w:uiPriority w:val="39"/>
    <w:pPr>
      <w:ind w:left="420" w:leftChars="200"/>
    </w:pPr>
  </w:style>
  <w:style w:type="paragraph" w:styleId="30">
    <w:name w:val="Body Text 2"/>
    <w:basedOn w:val="1"/>
    <w:qFormat/>
    <w:uiPriority w:val="0"/>
    <w:rPr>
      <w:i/>
      <w:iCs/>
      <w:sz w:val="30"/>
    </w:rPr>
  </w:style>
  <w:style w:type="paragraph" w:styleId="31">
    <w:name w:val="annotation subject"/>
    <w:basedOn w:val="15"/>
    <w:next w:val="15"/>
    <w:link w:val="63"/>
    <w:qFormat/>
    <w:uiPriority w:val="0"/>
    <w:rPr>
      <w:b/>
      <w:bCs/>
    </w:rPr>
  </w:style>
  <w:style w:type="character" w:styleId="34">
    <w:name w:val="endnote reference"/>
    <w:qFormat/>
    <w:uiPriority w:val="0"/>
    <w:rPr>
      <w:rFonts w:eastAsia="宋体"/>
      <w:sz w:val="24"/>
      <w:szCs w:val="24"/>
      <w:vertAlign w:val="superscript"/>
      <w:lang w:val="en-US" w:eastAsia="zh-CN" w:bidi="ar-SA"/>
    </w:rPr>
  </w:style>
  <w:style w:type="character" w:styleId="35">
    <w:name w:val="page number"/>
    <w:basedOn w:val="33"/>
    <w:qFormat/>
    <w:uiPriority w:val="0"/>
  </w:style>
  <w:style w:type="character" w:styleId="36">
    <w:name w:val="FollowedHyperlink"/>
    <w:qFormat/>
    <w:uiPriority w:val="0"/>
    <w:rPr>
      <w:color w:val="800080"/>
      <w:u w:val="single"/>
    </w:rPr>
  </w:style>
  <w:style w:type="character" w:styleId="37">
    <w:name w:val="Hyperlink"/>
    <w:qFormat/>
    <w:uiPriority w:val="99"/>
    <w:rPr>
      <w:color w:val="auto"/>
      <w:u w:val="none"/>
    </w:rPr>
  </w:style>
  <w:style w:type="character" w:styleId="38">
    <w:name w:val="annotation reference"/>
    <w:qFormat/>
    <w:uiPriority w:val="0"/>
    <w:rPr>
      <w:sz w:val="21"/>
      <w:szCs w:val="21"/>
    </w:rPr>
  </w:style>
  <w:style w:type="character" w:styleId="39">
    <w:name w:val="footnote reference"/>
    <w:qFormat/>
    <w:uiPriority w:val="0"/>
    <w:rPr>
      <w:vertAlign w:val="superscript"/>
    </w:rPr>
  </w:style>
  <w:style w:type="character" w:customStyle="1" w:styleId="40">
    <w:name w:val="正文：中文强调"/>
    <w:qFormat/>
    <w:uiPriority w:val="0"/>
    <w:rPr>
      <w:rFonts w:eastAsia="楷体_GB2312"/>
    </w:rPr>
  </w:style>
  <w:style w:type="character" w:customStyle="1" w:styleId="41">
    <w:name w:val="题注 Char1"/>
    <w:qFormat/>
    <w:uiPriority w:val="0"/>
    <w:rPr>
      <w:rFonts w:hAnsi="宋体" w:eastAsia="黑体"/>
      <w:kern w:val="2"/>
      <w:sz w:val="21"/>
      <w:szCs w:val="24"/>
      <w:lang w:val="en-US" w:eastAsia="zh-CN" w:bidi="ar-SA"/>
    </w:rPr>
  </w:style>
  <w:style w:type="character" w:customStyle="1" w:styleId="42">
    <w:name w:val="纯文本 Char Char"/>
    <w:qFormat/>
    <w:uiPriority w:val="0"/>
    <w:rPr>
      <w:rFonts w:ascii="宋体" w:hAnsi="Courier New" w:cs="Courier New"/>
      <w:kern w:val="2"/>
      <w:sz w:val="21"/>
      <w:szCs w:val="21"/>
    </w:rPr>
  </w:style>
  <w:style w:type="character" w:customStyle="1" w:styleId="43">
    <w:name w:val="正文文本缩进 3 字符"/>
    <w:link w:val="27"/>
    <w:qFormat/>
    <w:uiPriority w:val="0"/>
    <w:rPr>
      <w:kern w:val="2"/>
      <w:sz w:val="24"/>
      <w:szCs w:val="24"/>
    </w:rPr>
  </w:style>
  <w:style w:type="character" w:customStyle="1" w:styleId="44">
    <w:name w:val="正文：英文强调"/>
    <w:qFormat/>
    <w:uiPriority w:val="0"/>
    <w:rPr>
      <w:rFonts w:ascii="Times New Roman" w:hAnsi="Times New Roman"/>
      <w:i/>
    </w:rPr>
  </w:style>
  <w:style w:type="character" w:customStyle="1" w:styleId="45">
    <w:name w:val="无间隔 字符"/>
    <w:link w:val="46"/>
    <w:qFormat/>
    <w:uiPriority w:val="0"/>
    <w:rPr>
      <w:rFonts w:ascii="Calibri" w:hAnsi="Calibri"/>
      <w:sz w:val="22"/>
      <w:szCs w:val="22"/>
      <w:lang w:bidi="ar-SA"/>
    </w:rPr>
  </w:style>
  <w:style w:type="paragraph" w:styleId="46">
    <w:name w:val="No Spacing"/>
    <w:link w:val="45"/>
    <w:qFormat/>
    <w:uiPriority w:val="0"/>
    <w:rPr>
      <w:rFonts w:ascii="Calibri" w:hAnsi="Calibri" w:eastAsia="宋体" w:cs="Times New Roman"/>
      <w:sz w:val="22"/>
      <w:szCs w:val="22"/>
      <w:lang w:val="en-US" w:eastAsia="zh-CN" w:bidi="ar-SA"/>
    </w:rPr>
  </w:style>
  <w:style w:type="character" w:customStyle="1" w:styleId="47">
    <w:name w:val="批注框文本 字符"/>
    <w:link w:val="22"/>
    <w:qFormat/>
    <w:uiPriority w:val="0"/>
    <w:rPr>
      <w:kern w:val="2"/>
      <w:sz w:val="18"/>
      <w:szCs w:val="18"/>
    </w:rPr>
  </w:style>
  <w:style w:type="character" w:customStyle="1" w:styleId="48">
    <w:name w:val="样式 首行缩进:  0.85 厘米 Char Char"/>
    <w:link w:val="49"/>
    <w:qFormat/>
    <w:uiPriority w:val="0"/>
    <w:rPr>
      <w:rFonts w:ascii="宋体" w:hAnsi="宋体" w:cs="宋体"/>
      <w:kern w:val="2"/>
      <w:sz w:val="24"/>
      <w:szCs w:val="24"/>
    </w:rPr>
  </w:style>
  <w:style w:type="paragraph" w:customStyle="1" w:styleId="49">
    <w:name w:val="样式 首行缩进:  0.85 厘米"/>
    <w:basedOn w:val="1"/>
    <w:link w:val="48"/>
    <w:qFormat/>
    <w:uiPriority w:val="0"/>
    <w:pPr>
      <w:spacing w:line="324" w:lineRule="auto"/>
      <w:ind w:firstLine="482"/>
    </w:pPr>
    <w:rPr>
      <w:rFonts w:ascii="宋体" w:hAnsi="宋体" w:cs="宋体"/>
    </w:rPr>
  </w:style>
  <w:style w:type="character" w:customStyle="1" w:styleId="50">
    <w:name w:val="标题 4 字符"/>
    <w:link w:val="6"/>
    <w:qFormat/>
    <w:uiPriority w:val="0"/>
    <w:rPr>
      <w:rFonts w:eastAsia="仿宋_GB2312"/>
      <w:bCs/>
      <w:sz w:val="24"/>
      <w:szCs w:val="28"/>
    </w:rPr>
  </w:style>
  <w:style w:type="character" w:customStyle="1" w:styleId="51">
    <w:name w:val="引用 字符"/>
    <w:link w:val="52"/>
    <w:qFormat/>
    <w:uiPriority w:val="0"/>
    <w:rPr>
      <w:i/>
      <w:iCs/>
      <w:color w:val="000000"/>
      <w:kern w:val="2"/>
      <w:sz w:val="21"/>
      <w:szCs w:val="24"/>
    </w:rPr>
  </w:style>
  <w:style w:type="paragraph" w:styleId="52">
    <w:name w:val="Quote"/>
    <w:basedOn w:val="1"/>
    <w:next w:val="1"/>
    <w:link w:val="51"/>
    <w:qFormat/>
    <w:uiPriority w:val="0"/>
    <w:rPr>
      <w:i/>
      <w:iCs/>
      <w:color w:val="000000"/>
      <w:sz w:val="21"/>
    </w:rPr>
  </w:style>
  <w:style w:type="character" w:customStyle="1" w:styleId="53">
    <w:name w:val="正文文本缩进 2 字符"/>
    <w:link w:val="20"/>
    <w:qFormat/>
    <w:uiPriority w:val="0"/>
    <w:rPr>
      <w:kern w:val="2"/>
      <w:sz w:val="21"/>
      <w:szCs w:val="24"/>
    </w:rPr>
  </w:style>
  <w:style w:type="character" w:customStyle="1" w:styleId="54">
    <w:name w:val="标题 3 字符"/>
    <w:link w:val="5"/>
    <w:qFormat/>
    <w:uiPriority w:val="0"/>
    <w:rPr>
      <w:rFonts w:ascii="Arial" w:hAnsi="Arial" w:eastAsia="黑体"/>
      <w:bCs/>
      <w:kern w:val="2"/>
      <w:sz w:val="24"/>
      <w:szCs w:val="32"/>
    </w:rPr>
  </w:style>
  <w:style w:type="character" w:customStyle="1" w:styleId="55">
    <w:name w:val="批注文字 字符"/>
    <w:link w:val="15"/>
    <w:qFormat/>
    <w:uiPriority w:val="0"/>
    <w:rPr>
      <w:kern w:val="2"/>
      <w:sz w:val="24"/>
      <w:szCs w:val="24"/>
    </w:rPr>
  </w:style>
  <w:style w:type="character" w:customStyle="1" w:styleId="56">
    <w:name w:val="正文文本缩进 字符"/>
    <w:link w:val="18"/>
    <w:qFormat/>
    <w:uiPriority w:val="0"/>
    <w:rPr>
      <w:kern w:val="2"/>
      <w:sz w:val="21"/>
      <w:szCs w:val="24"/>
    </w:rPr>
  </w:style>
  <w:style w:type="character" w:customStyle="1" w:styleId="57">
    <w:name w:val="正文缩进 字符"/>
    <w:link w:val="4"/>
    <w:qFormat/>
    <w:uiPriority w:val="0"/>
    <w:rPr>
      <w:kern w:val="2"/>
      <w:sz w:val="24"/>
      <w:szCs w:val="24"/>
    </w:rPr>
  </w:style>
  <w:style w:type="character" w:customStyle="1" w:styleId="58">
    <w:name w:val="正文：程序代码"/>
    <w:qFormat/>
    <w:uiPriority w:val="0"/>
    <w:rPr>
      <w:rFonts w:ascii="MS Gothic" w:hAnsi="MS Gothic" w:eastAsia="仿宋_GB2312"/>
    </w:rPr>
  </w:style>
  <w:style w:type="character" w:customStyle="1" w:styleId="59">
    <w:name w:val="纯文本 字符"/>
    <w:link w:val="19"/>
    <w:qFormat/>
    <w:uiPriority w:val="0"/>
    <w:rPr>
      <w:rFonts w:ascii="宋体" w:hAnsi="Courier New"/>
      <w:sz w:val="21"/>
    </w:rPr>
  </w:style>
  <w:style w:type="character" w:customStyle="1" w:styleId="60">
    <w:name w:val="论文正文 Char Char"/>
    <w:link w:val="61"/>
    <w:qFormat/>
    <w:uiPriority w:val="0"/>
    <w:rPr>
      <w:rFonts w:ascii="Cambria Math" w:hAnsi="Cambria Math"/>
      <w:kern w:val="2"/>
      <w:sz w:val="24"/>
      <w:szCs w:val="22"/>
    </w:rPr>
  </w:style>
  <w:style w:type="paragraph" w:customStyle="1" w:styleId="61">
    <w:name w:val="论文正文"/>
    <w:basedOn w:val="1"/>
    <w:link w:val="60"/>
    <w:qFormat/>
    <w:uiPriority w:val="0"/>
    <w:pPr>
      <w:spacing w:line="300" w:lineRule="auto"/>
      <w:ind w:firstLine="420"/>
      <w:jc w:val="left"/>
    </w:pPr>
    <w:rPr>
      <w:rFonts w:ascii="Cambria Math" w:hAnsi="Cambria Math"/>
      <w:szCs w:val="22"/>
    </w:rPr>
  </w:style>
  <w:style w:type="character" w:customStyle="1" w:styleId="62">
    <w:name w:val="llyf141"/>
    <w:qFormat/>
    <w:uiPriority w:val="0"/>
    <w:rPr>
      <w:rFonts w:eastAsia="宋体"/>
      <w:spacing w:val="300"/>
      <w:sz w:val="21"/>
      <w:szCs w:val="21"/>
      <w:lang w:val="en-US" w:eastAsia="zh-CN" w:bidi="ar-SA"/>
    </w:rPr>
  </w:style>
  <w:style w:type="character" w:customStyle="1" w:styleId="63">
    <w:name w:val="批注主题 字符"/>
    <w:link w:val="31"/>
    <w:qFormat/>
    <w:uiPriority w:val="0"/>
    <w:rPr>
      <w:b/>
      <w:bCs/>
      <w:kern w:val="2"/>
      <w:sz w:val="24"/>
      <w:szCs w:val="24"/>
    </w:rPr>
  </w:style>
  <w:style w:type="character" w:customStyle="1" w:styleId="64">
    <w:name w:val="题注 字符"/>
    <w:link w:val="12"/>
    <w:qFormat/>
    <w:uiPriority w:val="0"/>
    <w:rPr>
      <w:rFonts w:ascii="黑体" w:hAnsi="黑体" w:eastAsia="黑体" w:cs="Arial"/>
      <w:kern w:val="2"/>
      <w:sz w:val="21"/>
    </w:rPr>
  </w:style>
  <w:style w:type="character" w:customStyle="1" w:styleId="65">
    <w:name w:val="图题注 Char Char"/>
    <w:link w:val="66"/>
    <w:qFormat/>
    <w:uiPriority w:val="0"/>
  </w:style>
  <w:style w:type="paragraph" w:customStyle="1" w:styleId="66">
    <w:name w:val="图题注"/>
    <w:basedOn w:val="12"/>
    <w:link w:val="65"/>
    <w:qFormat/>
    <w:uiPriority w:val="0"/>
    <w:pPr>
      <w:spacing w:before="78" w:beforeLines="25" w:after="78" w:afterLines="25"/>
    </w:pPr>
  </w:style>
  <w:style w:type="paragraph" w:customStyle="1" w:styleId="67">
    <w:name w:val="目录 11"/>
    <w:basedOn w:val="1"/>
    <w:next w:val="1"/>
    <w:qFormat/>
    <w:uiPriority w:val="39"/>
    <w:pPr>
      <w:spacing w:before="120" w:after="120"/>
      <w:jc w:val="left"/>
    </w:pPr>
    <w:rPr>
      <w:rFonts w:ascii="Calibri" w:hAnsi="Calibri" w:cs="Calibri"/>
      <w:b/>
      <w:bCs/>
      <w:caps/>
      <w:sz w:val="28"/>
      <w:szCs w:val="20"/>
    </w:rPr>
  </w:style>
  <w:style w:type="paragraph" w:customStyle="1" w:styleId="68">
    <w:name w:val="Char1 Char Char Char"/>
    <w:basedOn w:val="1"/>
    <w:qFormat/>
    <w:uiPriority w:val="0"/>
    <w:rPr>
      <w:sz w:val="21"/>
      <w:szCs w:val="20"/>
    </w:rPr>
  </w:style>
  <w:style w:type="paragraph" w:customStyle="1" w:styleId="69">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0">
    <w:name w:val="目录 41"/>
    <w:basedOn w:val="1"/>
    <w:next w:val="1"/>
    <w:qFormat/>
    <w:uiPriority w:val="0"/>
    <w:pPr>
      <w:ind w:left="720"/>
      <w:jc w:val="left"/>
    </w:pPr>
    <w:rPr>
      <w:rFonts w:ascii="Calibri" w:hAnsi="Calibri" w:cs="Calibri"/>
      <w:sz w:val="18"/>
      <w:szCs w:val="18"/>
    </w:rPr>
  </w:style>
  <w:style w:type="paragraph" w:customStyle="1" w:styleId="71">
    <w:name w:val="目录 21"/>
    <w:basedOn w:val="1"/>
    <w:next w:val="1"/>
    <w:qFormat/>
    <w:uiPriority w:val="39"/>
    <w:pPr>
      <w:ind w:left="240"/>
      <w:jc w:val="left"/>
    </w:pPr>
    <w:rPr>
      <w:rFonts w:ascii="Calibri" w:hAnsi="Calibri" w:cs="Calibri"/>
      <w:smallCaps/>
      <w:sz w:val="28"/>
      <w:szCs w:val="20"/>
    </w:rPr>
  </w:style>
  <w:style w:type="paragraph" w:customStyle="1" w:styleId="72">
    <w:name w:val="目录 51"/>
    <w:basedOn w:val="1"/>
    <w:next w:val="1"/>
    <w:qFormat/>
    <w:uiPriority w:val="0"/>
    <w:pPr>
      <w:ind w:left="960"/>
      <w:jc w:val="left"/>
    </w:pPr>
    <w:rPr>
      <w:rFonts w:ascii="Calibri" w:hAnsi="Calibri" w:cs="Calibri"/>
      <w:sz w:val="18"/>
      <w:szCs w:val="18"/>
    </w:rPr>
  </w:style>
  <w:style w:type="paragraph" w:customStyle="1" w:styleId="73">
    <w:name w:val="目录 61"/>
    <w:basedOn w:val="1"/>
    <w:next w:val="1"/>
    <w:qFormat/>
    <w:uiPriority w:val="0"/>
    <w:pPr>
      <w:ind w:left="1200"/>
      <w:jc w:val="left"/>
    </w:pPr>
    <w:rPr>
      <w:rFonts w:ascii="Calibri" w:hAnsi="Calibri" w:cs="Calibri"/>
      <w:sz w:val="18"/>
      <w:szCs w:val="18"/>
    </w:rPr>
  </w:style>
  <w:style w:type="paragraph" w:customStyle="1" w:styleId="74">
    <w:name w:val="列表编号：参考文献"/>
    <w:basedOn w:val="1"/>
    <w:qFormat/>
    <w:uiPriority w:val="0"/>
    <w:pPr>
      <w:numPr>
        <w:ilvl w:val="0"/>
        <w:numId w:val="4"/>
      </w:numPr>
    </w:pPr>
  </w:style>
  <w:style w:type="paragraph" w:customStyle="1" w:styleId="75">
    <w:name w:val="目录 71"/>
    <w:basedOn w:val="1"/>
    <w:next w:val="1"/>
    <w:qFormat/>
    <w:uiPriority w:val="0"/>
    <w:pPr>
      <w:ind w:left="1440"/>
      <w:jc w:val="left"/>
    </w:pPr>
    <w:rPr>
      <w:rFonts w:ascii="Calibri" w:hAnsi="Calibri" w:cs="Calibri"/>
      <w:sz w:val="18"/>
      <w:szCs w:val="18"/>
    </w:rPr>
  </w:style>
  <w:style w:type="paragraph" w:customStyle="1" w:styleId="76">
    <w:name w:val="目录 81"/>
    <w:basedOn w:val="1"/>
    <w:next w:val="1"/>
    <w:qFormat/>
    <w:uiPriority w:val="0"/>
    <w:pPr>
      <w:ind w:left="1680"/>
      <w:jc w:val="left"/>
    </w:pPr>
    <w:rPr>
      <w:rFonts w:ascii="Calibri" w:hAnsi="Calibri" w:cs="Calibri"/>
      <w:sz w:val="18"/>
      <w:szCs w:val="18"/>
    </w:rPr>
  </w:style>
  <w:style w:type="paragraph" w:customStyle="1" w:styleId="77">
    <w:name w:val="样式1"/>
    <w:basedOn w:val="1"/>
    <w:qFormat/>
    <w:uiPriority w:val="0"/>
    <w:pPr>
      <w:numPr>
        <w:ilvl w:val="1"/>
        <w:numId w:val="5"/>
      </w:numPr>
    </w:pPr>
    <w:rPr>
      <w:sz w:val="21"/>
    </w:rPr>
  </w:style>
  <w:style w:type="paragraph" w:customStyle="1" w:styleId="78">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79">
    <w:name w:val="列出段落"/>
    <w:basedOn w:val="1"/>
    <w:qFormat/>
    <w:uiPriority w:val="0"/>
    <w:pPr>
      <w:ind w:firstLine="420" w:firstLineChars="200"/>
    </w:pPr>
    <w:rPr>
      <w:rFonts w:ascii="Calibri" w:hAnsi="Calibri"/>
      <w:sz w:val="21"/>
      <w:szCs w:val="22"/>
    </w:rPr>
  </w:style>
  <w:style w:type="paragraph" w:customStyle="1" w:styleId="80">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1">
    <w:name w:val="Char Char Char Char Char Char Char Char Char Char Char Char Char"/>
    <w:basedOn w:val="1"/>
    <w:qFormat/>
    <w:uiPriority w:val="0"/>
    <w:rPr>
      <w:rFonts w:ascii="Tahoma" w:hAnsi="Tahoma"/>
      <w:szCs w:val="20"/>
    </w:rPr>
  </w:style>
  <w:style w:type="paragraph" w:customStyle="1" w:styleId="82">
    <w:name w:val="样式2"/>
    <w:basedOn w:val="12"/>
    <w:qFormat/>
    <w:uiPriority w:val="0"/>
    <w:pPr>
      <w:spacing w:before="93" w:beforeLines="30"/>
    </w:pPr>
    <w:rPr>
      <w:rFonts w:ascii="Cambria" w:hAnsi="Cambria" w:eastAsia="宋体" w:cs="Times New Roman"/>
      <w:szCs w:val="21"/>
    </w:rPr>
  </w:style>
  <w:style w:type="paragraph" w:customStyle="1" w:styleId="83">
    <w:name w:val="目录 91"/>
    <w:basedOn w:val="1"/>
    <w:next w:val="1"/>
    <w:qFormat/>
    <w:uiPriority w:val="0"/>
    <w:pPr>
      <w:ind w:left="1920"/>
      <w:jc w:val="left"/>
    </w:pPr>
    <w:rPr>
      <w:rFonts w:ascii="Calibri" w:hAnsi="Calibri" w:cs="Calibri"/>
      <w:sz w:val="18"/>
      <w:szCs w:val="18"/>
    </w:rPr>
  </w:style>
  <w:style w:type="paragraph" w:customStyle="1" w:styleId="84">
    <w:name w:val="目录 31"/>
    <w:basedOn w:val="1"/>
    <w:next w:val="1"/>
    <w:qFormat/>
    <w:uiPriority w:val="0"/>
    <w:pPr>
      <w:ind w:left="480"/>
      <w:jc w:val="left"/>
    </w:pPr>
    <w:rPr>
      <w:rFonts w:ascii="Calibri" w:hAnsi="Calibri" w:cs="Calibri"/>
      <w:i/>
      <w:iCs/>
      <w:sz w:val="20"/>
      <w:szCs w:val="20"/>
    </w:rPr>
  </w:style>
  <w:style w:type="paragraph" w:customStyle="1" w:styleId="85">
    <w:name w:val="图表文字"/>
    <w:basedOn w:val="1"/>
    <w:qFormat/>
    <w:uiPriority w:val="0"/>
    <w:rPr>
      <w:sz w:val="21"/>
    </w:rPr>
  </w:style>
  <w:style w:type="paragraph" w:customStyle="1" w:styleId="8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87">
    <w:name w:val="未处理的提及1"/>
    <w:basedOn w:val="3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jpe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7FF888-0D78-4685-9D64-94B2C7B0EE69}">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15</Pages>
  <Words>684</Words>
  <Characters>3902</Characters>
  <Lines>32</Lines>
  <Paragraphs>9</Paragraphs>
  <TotalTime>94</TotalTime>
  <ScaleCrop>false</ScaleCrop>
  <LinksUpToDate>false</LinksUpToDate>
  <CharactersWithSpaces>4577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xmdong</dc:creator>
  <cp:lastModifiedBy>杨雨鑫</cp:lastModifiedBy>
  <cp:lastPrinted>2015-02-28T08:26:00Z</cp:lastPrinted>
  <dcterms:modified xsi:type="dcterms:W3CDTF">2020-12-14T15:57:08Z</dcterms:modified>
  <dc:title>计算机组成原理  课程设计报告</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KSOVERGUID">
    <vt:lpwstr>cf2129d59073f39bbce42aa061d59bc0</vt:lpwstr>
  </property>
  <property fmtid="{D5CDD505-2E9C-101B-9397-08002B2CF9AE}" pid="4" name="KSOVERCOUNTS">
    <vt:lpwstr>20</vt:lpwstr>
  </property>
</Properties>
</file>